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173" w:rsidRDefault="00D56173" w:rsidP="005E7ADC">
      <w:pPr>
        <w:tabs>
          <w:tab w:val="left" w:pos="12333"/>
        </w:tabs>
        <w:spacing w:after="0" w:line="240" w:lineRule="auto"/>
        <w:jc w:val="center"/>
        <w:rPr>
          <w:rFonts w:ascii="Times New Roman" w:hAnsi="Times New Roman" w:cs="Times New Roman"/>
          <w:b/>
          <w:bCs/>
          <w:sz w:val="25"/>
          <w:szCs w:val="25"/>
        </w:rPr>
      </w:pPr>
      <w:r w:rsidRPr="0059557D">
        <w:rPr>
          <w:rFonts w:ascii="Times New Roman" w:hAnsi="Times New Roman" w:cs="Times New Roman"/>
          <w:b/>
          <w:bCs/>
          <w:sz w:val="25"/>
          <w:szCs w:val="25"/>
        </w:rPr>
        <w:t xml:space="preserve">Узагальнені зауваження та пропозиції до проекту рішення НКРЕКП, що має ознаки регуляторного </w:t>
      </w:r>
      <w:proofErr w:type="spellStart"/>
      <w:r w:rsidRPr="0059557D">
        <w:rPr>
          <w:rFonts w:ascii="Times New Roman" w:hAnsi="Times New Roman" w:cs="Times New Roman"/>
          <w:b/>
          <w:bCs/>
          <w:sz w:val="25"/>
          <w:szCs w:val="25"/>
        </w:rPr>
        <w:t>акта</w:t>
      </w:r>
      <w:proofErr w:type="spellEnd"/>
    </w:p>
    <w:p w:rsidR="007F2803" w:rsidRPr="0059557D" w:rsidRDefault="007F2803" w:rsidP="005E7ADC">
      <w:pPr>
        <w:tabs>
          <w:tab w:val="left" w:pos="12333"/>
        </w:tabs>
        <w:spacing w:after="0" w:line="240" w:lineRule="auto"/>
        <w:jc w:val="center"/>
        <w:rPr>
          <w:rFonts w:ascii="Times New Roman" w:hAnsi="Times New Roman" w:cs="Times New Roman"/>
          <w:b/>
          <w:bCs/>
          <w:sz w:val="25"/>
          <w:szCs w:val="25"/>
        </w:rPr>
      </w:pPr>
    </w:p>
    <w:p w:rsidR="00D56173" w:rsidRPr="0059557D" w:rsidRDefault="00D56173" w:rsidP="005E7ADC">
      <w:pPr>
        <w:spacing w:after="0" w:line="240" w:lineRule="auto"/>
        <w:jc w:val="center"/>
        <w:rPr>
          <w:rFonts w:ascii="Times New Roman" w:eastAsia="Times New Roman" w:hAnsi="Times New Roman" w:cs="Times New Roman"/>
          <w:b/>
          <w:sz w:val="25"/>
          <w:szCs w:val="25"/>
        </w:rPr>
      </w:pPr>
      <w:r w:rsidRPr="0059557D">
        <w:rPr>
          <w:rFonts w:ascii="Times New Roman" w:eastAsia="Times New Roman" w:hAnsi="Times New Roman" w:cs="Times New Roman"/>
          <w:b/>
          <w:sz w:val="25"/>
          <w:szCs w:val="25"/>
        </w:rPr>
        <w:t>«</w:t>
      </w:r>
      <w:r w:rsidRPr="0059557D">
        <w:rPr>
          <w:rFonts w:ascii="Times New Roman" w:hAnsi="Times New Roman" w:cs="Times New Roman"/>
          <w:b/>
          <w:sz w:val="25"/>
          <w:szCs w:val="25"/>
        </w:rPr>
        <w:t>Порядок продажу та обліку електричної енергії, виробленої активними споживачами, та розрахунків за неї»</w:t>
      </w:r>
      <w:r w:rsidRPr="0059557D">
        <w:rPr>
          <w:rFonts w:ascii="Times New Roman" w:eastAsia="Times New Roman" w:hAnsi="Times New Roman" w:cs="Times New Roman"/>
          <w:b/>
          <w:sz w:val="25"/>
          <w:szCs w:val="25"/>
        </w:rPr>
        <w:t xml:space="preserve">, </w:t>
      </w:r>
      <w:r w:rsidRPr="0059557D">
        <w:rPr>
          <w:rFonts w:ascii="Times New Roman" w:hAnsi="Times New Roman" w:cs="Times New Roman"/>
          <w:b/>
          <w:sz w:val="25"/>
          <w:szCs w:val="25"/>
          <w:shd w:val="clear" w:color="auto" w:fill="FFFFFF"/>
        </w:rPr>
        <w:t xml:space="preserve">які були отримані від юридичних осіб, їх об'єднань та інших заінтересованих осіб </w:t>
      </w:r>
      <w:r w:rsidRPr="0059557D">
        <w:rPr>
          <w:rFonts w:ascii="Times New Roman" w:hAnsi="Times New Roman" w:cs="Times New Roman"/>
          <w:b/>
          <w:sz w:val="25"/>
          <w:szCs w:val="25"/>
        </w:rPr>
        <w:t>у період з 13.10.2023 по 26.10.2023</w:t>
      </w:r>
    </w:p>
    <w:p w:rsidR="00D56173" w:rsidRPr="0059557D" w:rsidRDefault="00D56173" w:rsidP="005E7ADC">
      <w:pPr>
        <w:spacing w:after="0"/>
        <w:ind w:firstLine="567"/>
        <w:jc w:val="both"/>
        <w:rPr>
          <w:rFonts w:ascii="Times New Roman" w:hAnsi="Times New Roman" w:cs="Times New Roman"/>
          <w:sz w:val="25"/>
          <w:szCs w:val="25"/>
        </w:rPr>
      </w:pPr>
    </w:p>
    <w:p w:rsidR="00F34C56" w:rsidRPr="0059557D" w:rsidRDefault="00D56173" w:rsidP="00F34C56">
      <w:pPr>
        <w:pStyle w:val="a8"/>
        <w:spacing w:before="0" w:beforeAutospacing="0" w:after="0" w:afterAutospacing="0" w:line="240" w:lineRule="auto"/>
        <w:ind w:firstLine="426"/>
        <w:jc w:val="both"/>
        <w:rPr>
          <w:sz w:val="25"/>
          <w:szCs w:val="25"/>
        </w:rPr>
      </w:pPr>
      <w:r w:rsidRPr="0059557D">
        <w:rPr>
          <w:sz w:val="25"/>
          <w:szCs w:val="25"/>
        </w:rPr>
        <w:t xml:space="preserve">Обґрунтуванням </w:t>
      </w:r>
      <w:r w:rsidR="003917F1" w:rsidRPr="0059557D">
        <w:rPr>
          <w:sz w:val="25"/>
          <w:szCs w:val="25"/>
        </w:rPr>
        <w:t>до проєкту постанови Національної комісії, що здійснює державне регулювання у сферах енергетики та комунальних послуг, «Про затвердження Порядку продажу та обліку електричної енергії, виробленої активними споживачами, та розрахунків за неї»</w:t>
      </w:r>
      <w:r w:rsidR="00F34C56" w:rsidRPr="0059557D">
        <w:rPr>
          <w:sz w:val="25"/>
          <w:szCs w:val="25"/>
        </w:rPr>
        <w:t xml:space="preserve"> (далі – проєкт Порядку). П</w:t>
      </w:r>
      <w:r w:rsidR="0059557D" w:rsidRPr="0059557D">
        <w:rPr>
          <w:sz w:val="25"/>
          <w:szCs w:val="25"/>
        </w:rPr>
        <w:t xml:space="preserve">роєкт </w:t>
      </w:r>
      <w:r w:rsidR="00F34C56" w:rsidRPr="0059557D">
        <w:rPr>
          <w:sz w:val="25"/>
          <w:szCs w:val="25"/>
        </w:rPr>
        <w:t>Порядку  розроблено для забезпечення реалізації Закону України «Про внесення змін до деяких законів України щодо відновлення та "зеленої" трансформації енергетичної системи України»</w:t>
      </w:r>
      <w:r w:rsidR="0059557D" w:rsidRPr="0059557D">
        <w:rPr>
          <w:sz w:val="25"/>
          <w:szCs w:val="25"/>
        </w:rPr>
        <w:t xml:space="preserve">  та</w:t>
      </w:r>
      <w:r w:rsidR="00F34C56" w:rsidRPr="0059557D">
        <w:rPr>
          <w:sz w:val="25"/>
          <w:szCs w:val="25"/>
        </w:rPr>
        <w:t xml:space="preserve"> з метою визначення порядку дій учасників ринку електричної енергії та постачальників послуг комерційного обліку під час продажу та обліку електричної енергії, виробленої активними споживачами, та розрахунків за неї. Дія цього Порядку поширюється на постачальників електричної енергії, постачальників послуг комерційного обліку, активних споживачів, та інших учасників ринку електричної енергії, які відповідно до закону  беруть участь у процесі продажу та обліку електричної енергії, виробленої активними споживачами, та розрахунків за неї.</w:t>
      </w:r>
    </w:p>
    <w:p w:rsidR="00D56173" w:rsidRPr="0059557D" w:rsidRDefault="00D56173" w:rsidP="005E7ADC">
      <w:pPr>
        <w:spacing w:after="0"/>
        <w:ind w:firstLine="567"/>
        <w:jc w:val="both"/>
        <w:rPr>
          <w:rFonts w:ascii="Times New Roman" w:hAnsi="Times New Roman" w:cs="Times New Roman"/>
          <w:sz w:val="25"/>
          <w:szCs w:val="25"/>
        </w:rPr>
      </w:pPr>
      <w:r w:rsidRPr="0059557D">
        <w:rPr>
          <w:rFonts w:ascii="Times New Roman" w:hAnsi="Times New Roman" w:cs="Times New Roman"/>
          <w:sz w:val="25"/>
          <w:szCs w:val="25"/>
        </w:rPr>
        <w:t>* - зміни виділені за принципом:</w:t>
      </w:r>
    </w:p>
    <w:p w:rsidR="00D56173" w:rsidRPr="0059557D" w:rsidRDefault="00D56173" w:rsidP="005E7ADC">
      <w:pPr>
        <w:spacing w:after="0"/>
        <w:ind w:firstLine="567"/>
        <w:jc w:val="both"/>
        <w:rPr>
          <w:rFonts w:ascii="Times New Roman" w:hAnsi="Times New Roman" w:cs="Times New Roman"/>
          <w:sz w:val="25"/>
          <w:szCs w:val="25"/>
        </w:rPr>
      </w:pPr>
      <w:r w:rsidRPr="0059557D">
        <w:rPr>
          <w:rFonts w:ascii="Times New Roman" w:hAnsi="Times New Roman" w:cs="Times New Roman"/>
          <w:sz w:val="25"/>
          <w:szCs w:val="25"/>
        </w:rPr>
        <w:t xml:space="preserve">те, що підлягає виключенню – </w:t>
      </w:r>
      <w:r w:rsidRPr="0059557D">
        <w:rPr>
          <w:rFonts w:ascii="Times New Roman" w:hAnsi="Times New Roman" w:cs="Times New Roman"/>
          <w:b/>
          <w:i/>
          <w:strike/>
          <w:sz w:val="25"/>
          <w:szCs w:val="25"/>
        </w:rPr>
        <w:t>курсивом</w:t>
      </w:r>
      <w:r w:rsidRPr="0059557D">
        <w:rPr>
          <w:rFonts w:ascii="Times New Roman" w:hAnsi="Times New Roman" w:cs="Times New Roman"/>
          <w:sz w:val="25"/>
          <w:szCs w:val="25"/>
        </w:rPr>
        <w:t>;</w:t>
      </w:r>
    </w:p>
    <w:p w:rsidR="00D56173" w:rsidRPr="0059557D" w:rsidRDefault="00D56173" w:rsidP="005E7ADC">
      <w:pPr>
        <w:spacing w:after="0"/>
        <w:ind w:firstLine="567"/>
        <w:jc w:val="both"/>
        <w:rPr>
          <w:rFonts w:ascii="Times New Roman" w:hAnsi="Times New Roman" w:cs="Times New Roman"/>
          <w:sz w:val="25"/>
          <w:szCs w:val="25"/>
        </w:rPr>
      </w:pPr>
      <w:r w:rsidRPr="0059557D">
        <w:rPr>
          <w:rFonts w:ascii="Times New Roman" w:hAnsi="Times New Roman" w:cs="Times New Roman"/>
          <w:sz w:val="25"/>
          <w:szCs w:val="25"/>
        </w:rPr>
        <w:t xml:space="preserve">новий текст редакції пропозицій - </w:t>
      </w:r>
      <w:r w:rsidRPr="00B459D6">
        <w:rPr>
          <w:rFonts w:ascii="Times New Roman" w:hAnsi="Times New Roman" w:cs="Times New Roman"/>
          <w:b/>
          <w:color w:val="FF0000"/>
          <w:sz w:val="25"/>
          <w:szCs w:val="25"/>
        </w:rPr>
        <w:t>напівжирним шрифтом</w:t>
      </w:r>
    </w:p>
    <w:p w:rsidR="00D56173" w:rsidRPr="0059557D" w:rsidRDefault="00D56173" w:rsidP="00D56173">
      <w:pPr>
        <w:spacing w:after="0"/>
        <w:ind w:firstLine="567"/>
        <w:jc w:val="both"/>
        <w:rPr>
          <w:rFonts w:ascii="Times New Roman" w:hAnsi="Times New Roman" w:cs="Times New Roman"/>
          <w:b/>
          <w:sz w:val="25"/>
          <w:szCs w:val="25"/>
        </w:rPr>
      </w:pPr>
      <w:r w:rsidRPr="0059557D">
        <w:rPr>
          <w:rFonts w:ascii="Times New Roman" w:hAnsi="Times New Roman" w:cs="Times New Roman"/>
          <w:sz w:val="25"/>
          <w:szCs w:val="25"/>
        </w:rPr>
        <w:t xml:space="preserve">редакція за результатом отриманих пропозицій– </w:t>
      </w:r>
      <w:r w:rsidRPr="0059557D">
        <w:rPr>
          <w:rFonts w:ascii="Times New Roman" w:hAnsi="Times New Roman" w:cs="Times New Roman"/>
          <w:b/>
          <w:color w:val="00B050"/>
          <w:sz w:val="25"/>
          <w:szCs w:val="25"/>
        </w:rPr>
        <w:t>жирним</w:t>
      </w:r>
      <w:r w:rsidRPr="0059557D">
        <w:rPr>
          <w:rFonts w:ascii="Times New Roman" w:hAnsi="Times New Roman" w:cs="Times New Roman"/>
          <w:b/>
          <w:sz w:val="25"/>
          <w:szCs w:val="25"/>
        </w:rPr>
        <w:t xml:space="preserve"> </w:t>
      </w:r>
      <w:r w:rsidRPr="0059557D">
        <w:rPr>
          <w:rFonts w:ascii="Times New Roman" w:hAnsi="Times New Roman" w:cs="Times New Roman"/>
          <w:b/>
          <w:color w:val="00B050"/>
          <w:sz w:val="25"/>
          <w:szCs w:val="25"/>
        </w:rPr>
        <w:t>шрифтом та виділені зеленим кольором</w:t>
      </w:r>
      <w:r w:rsidRPr="0059557D">
        <w:rPr>
          <w:rFonts w:ascii="Times New Roman" w:hAnsi="Times New Roman" w:cs="Times New Roman"/>
          <w:b/>
          <w:sz w:val="25"/>
          <w:szCs w:val="25"/>
        </w:rPr>
        <w:t>.</w:t>
      </w:r>
    </w:p>
    <w:p w:rsidR="00D56173" w:rsidRPr="00931BE0" w:rsidRDefault="00D56173" w:rsidP="00D56173">
      <w:pPr>
        <w:spacing w:after="0"/>
        <w:ind w:firstLine="567"/>
        <w:jc w:val="both"/>
        <w:rPr>
          <w:rFonts w:ascii="Times New Roman" w:hAnsi="Times New Roman" w:cs="Times New Roman"/>
          <w:b/>
          <w:sz w:val="24"/>
          <w:szCs w:val="24"/>
        </w:rPr>
      </w:pPr>
    </w:p>
    <w:tbl>
      <w:tblPr>
        <w:tblStyle w:val="a5"/>
        <w:tblW w:w="149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3969"/>
        <w:gridCol w:w="3544"/>
        <w:gridCol w:w="3306"/>
      </w:tblGrid>
      <w:tr w:rsidR="00D56173" w:rsidTr="00E76A5E">
        <w:tc>
          <w:tcPr>
            <w:tcW w:w="4106" w:type="dxa"/>
          </w:tcPr>
          <w:p w:rsidR="00D56173" w:rsidRDefault="00D56173" w:rsidP="009F3FE1">
            <w:pPr>
              <w:jc w:val="center"/>
              <w:rPr>
                <w:rFonts w:ascii="Times New Roman" w:eastAsia="Times New Roman" w:hAnsi="Times New Roman" w:cs="Times New Roman"/>
                <w:b/>
                <w:sz w:val="24"/>
                <w:szCs w:val="24"/>
              </w:rPr>
            </w:pPr>
          </w:p>
          <w:p w:rsidR="00E76A5E" w:rsidRPr="00931BE0" w:rsidRDefault="00E76A5E" w:rsidP="009F3FE1">
            <w:pPr>
              <w:jc w:val="center"/>
              <w:rPr>
                <w:rFonts w:ascii="Times New Roman" w:hAnsi="Times New Roman" w:cs="Times New Roman"/>
                <w:sz w:val="24"/>
                <w:szCs w:val="24"/>
              </w:rPr>
            </w:pPr>
            <w:r w:rsidRPr="00931BE0">
              <w:rPr>
                <w:rFonts w:ascii="Times New Roman" w:hAnsi="Times New Roman" w:cs="Times New Roman"/>
                <w:b/>
                <w:sz w:val="24"/>
                <w:szCs w:val="24"/>
              </w:rPr>
              <w:t>Редакція проекту рішення НКРЕКП</w:t>
            </w:r>
          </w:p>
          <w:p w:rsidR="00D56173" w:rsidRDefault="00D56173" w:rsidP="009F3FE1">
            <w:pPr>
              <w:jc w:val="center"/>
              <w:rPr>
                <w:rFonts w:ascii="Times New Roman" w:eastAsia="Times New Roman" w:hAnsi="Times New Roman" w:cs="Times New Roman"/>
                <w:b/>
                <w:sz w:val="24"/>
                <w:szCs w:val="24"/>
              </w:rPr>
            </w:pPr>
          </w:p>
          <w:p w:rsidR="00D56173" w:rsidRDefault="00D56173" w:rsidP="009F3FE1">
            <w:pPr>
              <w:jc w:val="center"/>
              <w:rPr>
                <w:rFonts w:ascii="Times New Roman" w:eastAsia="Times New Roman" w:hAnsi="Times New Roman" w:cs="Times New Roman"/>
                <w:b/>
                <w:sz w:val="24"/>
                <w:szCs w:val="24"/>
              </w:rPr>
            </w:pPr>
          </w:p>
          <w:p w:rsidR="00D56173" w:rsidRDefault="00D56173" w:rsidP="009F3FE1">
            <w:pPr>
              <w:jc w:val="center"/>
              <w:rPr>
                <w:rFonts w:ascii="Times New Roman" w:eastAsia="Times New Roman" w:hAnsi="Times New Roman" w:cs="Times New Roman"/>
                <w:b/>
                <w:sz w:val="24"/>
                <w:szCs w:val="24"/>
              </w:rPr>
            </w:pPr>
          </w:p>
          <w:p w:rsidR="00D56173" w:rsidRDefault="00D56173" w:rsidP="009F3FE1">
            <w:pPr>
              <w:jc w:val="center"/>
              <w:rPr>
                <w:rFonts w:ascii="Times New Roman" w:eastAsia="Times New Roman" w:hAnsi="Times New Roman" w:cs="Times New Roman"/>
                <w:color w:val="000000"/>
                <w:sz w:val="28"/>
                <w:szCs w:val="28"/>
              </w:rPr>
            </w:pPr>
          </w:p>
        </w:tc>
        <w:tc>
          <w:tcPr>
            <w:tcW w:w="3969" w:type="dxa"/>
          </w:tcPr>
          <w:p w:rsidR="009F3FE1" w:rsidRDefault="009F3FE1" w:rsidP="009F3FE1">
            <w:pPr>
              <w:jc w:val="center"/>
              <w:rPr>
                <w:rFonts w:ascii="Times New Roman" w:hAnsi="Times New Roman" w:cs="Times New Roman"/>
                <w:b/>
                <w:sz w:val="24"/>
                <w:szCs w:val="24"/>
              </w:rPr>
            </w:pPr>
          </w:p>
          <w:p w:rsidR="00D56173" w:rsidRDefault="00E76A5E" w:rsidP="009F3FE1">
            <w:pPr>
              <w:jc w:val="center"/>
            </w:pPr>
            <w:r w:rsidRPr="00931BE0">
              <w:rPr>
                <w:rFonts w:ascii="Times New Roman" w:hAnsi="Times New Roman" w:cs="Times New Roman"/>
                <w:b/>
                <w:sz w:val="24"/>
                <w:szCs w:val="24"/>
              </w:rPr>
              <w:t>Зауваження та пропозиції до проекту рішення НКРЕКП</w:t>
            </w:r>
          </w:p>
        </w:tc>
        <w:tc>
          <w:tcPr>
            <w:tcW w:w="3544" w:type="dxa"/>
          </w:tcPr>
          <w:p w:rsidR="009F3FE1" w:rsidRDefault="009F3FE1" w:rsidP="009F3FE1">
            <w:pPr>
              <w:jc w:val="center"/>
              <w:rPr>
                <w:rFonts w:ascii="Times New Roman" w:hAnsi="Times New Roman" w:cs="Times New Roman"/>
                <w:b/>
                <w:sz w:val="24"/>
                <w:szCs w:val="24"/>
              </w:rPr>
            </w:pPr>
          </w:p>
          <w:p w:rsidR="00D56173" w:rsidRDefault="00E76A5E" w:rsidP="009F3FE1">
            <w:pPr>
              <w:jc w:val="center"/>
            </w:pPr>
            <w:r w:rsidRPr="00931BE0">
              <w:rPr>
                <w:rFonts w:ascii="Times New Roman" w:hAnsi="Times New Roman" w:cs="Times New Roman"/>
                <w:b/>
                <w:sz w:val="24"/>
                <w:szCs w:val="24"/>
              </w:rPr>
              <w:t>Обґрунтування зауважень та пропозицій</w:t>
            </w:r>
          </w:p>
        </w:tc>
        <w:tc>
          <w:tcPr>
            <w:tcW w:w="3306" w:type="dxa"/>
          </w:tcPr>
          <w:p w:rsidR="009F3FE1" w:rsidRDefault="009F3FE1" w:rsidP="009F3FE1">
            <w:pPr>
              <w:jc w:val="center"/>
              <w:rPr>
                <w:rFonts w:ascii="Times New Roman" w:hAnsi="Times New Roman" w:cs="Times New Roman"/>
                <w:b/>
                <w:sz w:val="24"/>
                <w:szCs w:val="24"/>
              </w:rPr>
            </w:pPr>
          </w:p>
          <w:p w:rsidR="00D56173" w:rsidRDefault="00E76A5E" w:rsidP="009F3FE1">
            <w:pPr>
              <w:jc w:val="center"/>
            </w:pPr>
            <w:r w:rsidRPr="00931BE0">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DD5BAF">
        <w:trPr>
          <w:trHeight w:val="280"/>
        </w:trPr>
        <w:tc>
          <w:tcPr>
            <w:tcW w:w="14925" w:type="dxa"/>
            <w:gridSpan w:val="4"/>
          </w:tcPr>
          <w:p w:rsidR="00DD5BAF" w:rsidRDefault="0059557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1. Загальні положення</w:t>
            </w:r>
          </w:p>
        </w:tc>
      </w:tr>
      <w:tr w:rsidR="00D56173" w:rsidRPr="008C59A5" w:rsidTr="00E76A5E">
        <w:tc>
          <w:tcPr>
            <w:tcW w:w="4106" w:type="dxa"/>
          </w:tcPr>
          <w:p w:rsidR="00D56173" w:rsidRPr="008C59A5" w:rsidRDefault="00D56173"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t xml:space="preserve">1.1. Цей Порядок визначає порядок дій учасників ринку електричної енергії та постачальників послуг комерційного обліку під час продажу та обліку електричної енергії, </w:t>
            </w:r>
            <w:r w:rsidRPr="008C59A5">
              <w:rPr>
                <w:rFonts w:ascii="Times New Roman" w:eastAsia="Times New Roman" w:hAnsi="Times New Roman" w:cs="Times New Roman"/>
                <w:color w:val="000000"/>
                <w:sz w:val="24"/>
                <w:szCs w:val="24"/>
              </w:rPr>
              <w:lastRenderedPageBreak/>
              <w:t>виробленої активними споживачами, та розрахунків за неї.</w:t>
            </w:r>
          </w:p>
          <w:p w:rsidR="00D56173" w:rsidRPr="008C59A5" w:rsidRDefault="00D56173" w:rsidP="002974B1">
            <w:pPr>
              <w:jc w:val="center"/>
              <w:rPr>
                <w:rFonts w:ascii="Times New Roman" w:hAnsi="Times New Roman" w:cs="Times New Roman"/>
                <w:sz w:val="24"/>
                <w:szCs w:val="24"/>
              </w:rPr>
            </w:pPr>
          </w:p>
        </w:tc>
        <w:tc>
          <w:tcPr>
            <w:tcW w:w="3969" w:type="dxa"/>
          </w:tcPr>
          <w:p w:rsidR="00D56173" w:rsidRPr="008C59A5" w:rsidRDefault="00D56173" w:rsidP="005A337F">
            <w:pPr>
              <w:jc w:val="both"/>
              <w:rPr>
                <w:rFonts w:ascii="Times New Roman" w:hAnsi="Times New Roman" w:cs="Times New Roman"/>
                <w:sz w:val="24"/>
                <w:szCs w:val="24"/>
              </w:rPr>
            </w:pPr>
          </w:p>
        </w:tc>
        <w:tc>
          <w:tcPr>
            <w:tcW w:w="3544" w:type="dxa"/>
          </w:tcPr>
          <w:p w:rsidR="00D56173" w:rsidRPr="008C59A5" w:rsidRDefault="00D56173" w:rsidP="005A337F">
            <w:pPr>
              <w:jc w:val="both"/>
              <w:rPr>
                <w:rFonts w:ascii="Times New Roman" w:hAnsi="Times New Roman" w:cs="Times New Roman"/>
                <w:sz w:val="24"/>
                <w:szCs w:val="24"/>
              </w:rPr>
            </w:pPr>
          </w:p>
        </w:tc>
        <w:tc>
          <w:tcPr>
            <w:tcW w:w="3306" w:type="dxa"/>
          </w:tcPr>
          <w:p w:rsidR="00D56173" w:rsidRPr="008C59A5" w:rsidRDefault="00D56173" w:rsidP="005A337F">
            <w:pPr>
              <w:jc w:val="both"/>
              <w:rPr>
                <w:rFonts w:ascii="Times New Roman" w:hAnsi="Times New Roman" w:cs="Times New Roman"/>
                <w:sz w:val="24"/>
                <w:szCs w:val="24"/>
              </w:rPr>
            </w:pPr>
          </w:p>
        </w:tc>
      </w:tr>
      <w:tr w:rsidR="00D56173" w:rsidRPr="008C59A5" w:rsidTr="00E76A5E">
        <w:tc>
          <w:tcPr>
            <w:tcW w:w="4106" w:type="dxa"/>
          </w:tcPr>
          <w:p w:rsidR="00D56173" w:rsidRPr="008C59A5" w:rsidRDefault="00D56173"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lastRenderedPageBreak/>
              <w:t>1.2. Дія цього Порядку поширю</w:t>
            </w:r>
            <w:r w:rsidR="002974B1" w:rsidRPr="008C59A5">
              <w:rPr>
                <w:rFonts w:ascii="Times New Roman" w:eastAsia="Times New Roman" w:hAnsi="Times New Roman" w:cs="Times New Roman"/>
                <w:color w:val="000000"/>
                <w:sz w:val="24"/>
                <w:szCs w:val="24"/>
              </w:rPr>
              <w:t xml:space="preserve">ється на                  електропостачальників, </w:t>
            </w:r>
            <w:r w:rsidRPr="008C59A5">
              <w:rPr>
                <w:rFonts w:ascii="Times New Roman" w:eastAsia="Times New Roman" w:hAnsi="Times New Roman" w:cs="Times New Roman"/>
                <w:color w:val="000000"/>
                <w:sz w:val="24"/>
                <w:szCs w:val="24"/>
              </w:rPr>
              <w:t>постачальників послуг комерційного обліку, активних споживачів, та інших учасників ринку електричної енергії, які відповідно до закону беруть участь у процесі продажу та обліку електричної енергії, виробленої активними споживачами, та розрахунків за неї.</w:t>
            </w:r>
          </w:p>
          <w:p w:rsidR="00D56173" w:rsidRPr="008C59A5" w:rsidRDefault="00D56173" w:rsidP="005A337F">
            <w:pPr>
              <w:jc w:val="both"/>
              <w:rPr>
                <w:rFonts w:ascii="Times New Roman" w:hAnsi="Times New Roman" w:cs="Times New Roman"/>
                <w:sz w:val="24"/>
                <w:szCs w:val="24"/>
              </w:rPr>
            </w:pPr>
          </w:p>
        </w:tc>
        <w:tc>
          <w:tcPr>
            <w:tcW w:w="3969" w:type="dxa"/>
          </w:tcPr>
          <w:p w:rsidR="00D56173" w:rsidRPr="008C59A5" w:rsidRDefault="00D56173" w:rsidP="005A337F">
            <w:pPr>
              <w:jc w:val="both"/>
              <w:rPr>
                <w:rFonts w:ascii="Times New Roman" w:hAnsi="Times New Roman" w:cs="Times New Roman"/>
                <w:sz w:val="24"/>
                <w:szCs w:val="24"/>
              </w:rPr>
            </w:pPr>
          </w:p>
        </w:tc>
        <w:tc>
          <w:tcPr>
            <w:tcW w:w="3544" w:type="dxa"/>
          </w:tcPr>
          <w:p w:rsidR="00D56173" w:rsidRPr="008C59A5" w:rsidRDefault="00D56173" w:rsidP="005A337F">
            <w:pPr>
              <w:jc w:val="both"/>
              <w:rPr>
                <w:rFonts w:ascii="Times New Roman" w:hAnsi="Times New Roman" w:cs="Times New Roman"/>
                <w:sz w:val="24"/>
                <w:szCs w:val="24"/>
              </w:rPr>
            </w:pPr>
          </w:p>
        </w:tc>
        <w:tc>
          <w:tcPr>
            <w:tcW w:w="3306" w:type="dxa"/>
          </w:tcPr>
          <w:p w:rsidR="00D56173" w:rsidRPr="008C59A5" w:rsidRDefault="00D56173" w:rsidP="005A337F">
            <w:pPr>
              <w:jc w:val="both"/>
              <w:rPr>
                <w:rFonts w:ascii="Times New Roman" w:hAnsi="Times New Roman" w:cs="Times New Roman"/>
                <w:sz w:val="24"/>
                <w:szCs w:val="24"/>
              </w:rPr>
            </w:pPr>
          </w:p>
        </w:tc>
      </w:tr>
      <w:tr w:rsidR="00CB5328" w:rsidRPr="008C59A5" w:rsidTr="00E76A5E">
        <w:tc>
          <w:tcPr>
            <w:tcW w:w="4106" w:type="dxa"/>
            <w:vMerge w:val="restart"/>
          </w:tcPr>
          <w:p w:rsidR="00CB5328" w:rsidRPr="008C59A5" w:rsidRDefault="00CB5328" w:rsidP="005A337F">
            <w:pPr>
              <w:jc w:val="both"/>
              <w:rPr>
                <w:rFonts w:ascii="Times New Roman" w:hAnsi="Times New Roman" w:cs="Times New Roman"/>
                <w:sz w:val="24"/>
                <w:szCs w:val="24"/>
              </w:rPr>
            </w:pPr>
          </w:p>
          <w:p w:rsidR="00CB5328" w:rsidRPr="008C59A5" w:rsidRDefault="00CB5328" w:rsidP="005A337F">
            <w:pPr>
              <w:jc w:val="both"/>
              <w:rPr>
                <w:rFonts w:ascii="Times New Roman" w:hAnsi="Times New Roman" w:cs="Times New Roman"/>
                <w:sz w:val="24"/>
                <w:szCs w:val="24"/>
              </w:rPr>
            </w:pPr>
          </w:p>
          <w:p w:rsidR="00CB5328" w:rsidRPr="008C59A5" w:rsidRDefault="00CB5328" w:rsidP="005A337F">
            <w:pPr>
              <w:jc w:val="both"/>
              <w:rPr>
                <w:rFonts w:ascii="Times New Roman" w:hAnsi="Times New Roman" w:cs="Times New Roman"/>
                <w:sz w:val="24"/>
                <w:szCs w:val="24"/>
              </w:rPr>
            </w:pPr>
          </w:p>
          <w:p w:rsidR="00CB5328" w:rsidRPr="008C59A5" w:rsidRDefault="00CB5328" w:rsidP="002974B1">
            <w:pPr>
              <w:jc w:val="both"/>
              <w:rPr>
                <w:rFonts w:ascii="Times New Roman" w:hAnsi="Times New Roman" w:cs="Times New Roman"/>
                <w:sz w:val="24"/>
                <w:szCs w:val="24"/>
              </w:rPr>
            </w:pPr>
            <w:r w:rsidRPr="008C59A5">
              <w:rPr>
                <w:rFonts w:ascii="Times New Roman" w:hAnsi="Times New Roman" w:cs="Times New Roman"/>
                <w:sz w:val="24"/>
                <w:szCs w:val="24"/>
              </w:rPr>
              <w:t xml:space="preserve">1.3. У разі скасування статусу активного споживача договори, укладені споживачем у ролі активного споживача з                           учасниками ринку електричної                                         енергії втрачають чинність. </w:t>
            </w:r>
            <w:r w:rsidRPr="008C59A5">
              <w:rPr>
                <w:rFonts w:ascii="Times New Roman" w:hAnsi="Times New Roman" w:cs="Times New Roman"/>
                <w:sz w:val="24"/>
                <w:szCs w:val="24"/>
              </w:rPr>
              <w:br/>
            </w:r>
          </w:p>
        </w:tc>
        <w:tc>
          <w:tcPr>
            <w:tcW w:w="3969" w:type="dxa"/>
          </w:tcPr>
          <w:p w:rsidR="00CB5328" w:rsidRPr="008C59A5" w:rsidRDefault="00CB5328" w:rsidP="005A337F">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t xml:space="preserve">Асоціація сонячної енергетики України </w:t>
            </w:r>
          </w:p>
          <w:p w:rsidR="00CB5328" w:rsidRPr="008C59A5" w:rsidRDefault="00CB5328" w:rsidP="005A337F">
            <w:pPr>
              <w:jc w:val="both"/>
              <w:rPr>
                <w:rFonts w:ascii="Times New Roman" w:hAnsi="Times New Roman" w:cs="Times New Roman"/>
                <w:sz w:val="24"/>
                <w:szCs w:val="24"/>
              </w:rPr>
            </w:pPr>
          </w:p>
          <w:p w:rsidR="00CB5328" w:rsidRPr="008C59A5" w:rsidRDefault="00CB5328" w:rsidP="0059557D">
            <w:pPr>
              <w:jc w:val="both"/>
              <w:rPr>
                <w:rFonts w:ascii="Times New Roman" w:hAnsi="Times New Roman" w:cs="Times New Roman"/>
                <w:color w:val="0070C0"/>
                <w:sz w:val="24"/>
                <w:szCs w:val="24"/>
              </w:rPr>
            </w:pPr>
            <w:r w:rsidRPr="008C59A5">
              <w:rPr>
                <w:rFonts w:ascii="Times New Roman" w:hAnsi="Times New Roman" w:cs="Times New Roman"/>
                <w:sz w:val="24"/>
                <w:szCs w:val="24"/>
              </w:rPr>
              <w:t xml:space="preserve">1.3. </w:t>
            </w:r>
            <w:r w:rsidRPr="008C59A5">
              <w:rPr>
                <w:rFonts w:ascii="Times New Roman" w:hAnsi="Times New Roman" w:cs="Times New Roman"/>
                <w:color w:val="FF0000"/>
                <w:sz w:val="24"/>
                <w:szCs w:val="24"/>
              </w:rPr>
              <w:t xml:space="preserve"> </w:t>
            </w:r>
            <w:r w:rsidRPr="00A95350">
              <w:rPr>
                <w:rFonts w:ascii="Times New Roman" w:hAnsi="Times New Roman" w:cs="Times New Roman"/>
                <w:b/>
                <w:color w:val="FF0000"/>
                <w:sz w:val="24"/>
                <w:szCs w:val="24"/>
              </w:rPr>
              <w:t xml:space="preserve">Споживач набуває статусу активного з моменту укладання договору купівлі продажу електроенергії за «зеленим» тарифом або  </w:t>
            </w:r>
            <w:proofErr w:type="spellStart"/>
            <w:r w:rsidRPr="00A95350">
              <w:rPr>
                <w:rFonts w:ascii="Times New Roman" w:hAnsi="Times New Roman" w:cs="Times New Roman"/>
                <w:b/>
                <w:color w:val="FF0000"/>
                <w:sz w:val="24"/>
                <w:szCs w:val="24"/>
              </w:rPr>
              <w:t>самовиробницвом</w:t>
            </w:r>
            <w:proofErr w:type="spellEnd"/>
            <w:r w:rsidRPr="00A95350">
              <w:rPr>
                <w:rFonts w:ascii="Times New Roman" w:hAnsi="Times New Roman" w:cs="Times New Roman"/>
                <w:b/>
                <w:color w:val="FF0000"/>
                <w:sz w:val="24"/>
                <w:szCs w:val="24"/>
              </w:rPr>
              <w:t xml:space="preserve"> . Статус активного споживача припиняється з моменту розірвання (втрати чинності) договору .</w:t>
            </w:r>
          </w:p>
        </w:tc>
        <w:tc>
          <w:tcPr>
            <w:tcW w:w="3544" w:type="dxa"/>
          </w:tcPr>
          <w:p w:rsidR="00CB5328" w:rsidRPr="008C59A5" w:rsidRDefault="00CB5328" w:rsidP="005A337F">
            <w:pPr>
              <w:jc w:val="both"/>
              <w:rPr>
                <w:rFonts w:ascii="Times New Roman" w:hAnsi="Times New Roman" w:cs="Times New Roman"/>
                <w:sz w:val="24"/>
                <w:szCs w:val="24"/>
              </w:rPr>
            </w:pPr>
          </w:p>
        </w:tc>
        <w:tc>
          <w:tcPr>
            <w:tcW w:w="3306" w:type="dxa"/>
          </w:tcPr>
          <w:p w:rsidR="00CB5328" w:rsidRPr="00E37BA3" w:rsidRDefault="00E37BA3" w:rsidP="005A337F">
            <w:pPr>
              <w:jc w:val="both"/>
              <w:rPr>
                <w:rFonts w:ascii="Times New Roman" w:hAnsi="Times New Roman" w:cs="Times New Roman"/>
                <w:b/>
                <w:sz w:val="24"/>
                <w:szCs w:val="24"/>
              </w:rPr>
            </w:pPr>
            <w:r w:rsidRPr="00E37BA3">
              <w:rPr>
                <w:rFonts w:ascii="Times New Roman" w:hAnsi="Times New Roman" w:cs="Times New Roman"/>
                <w:b/>
                <w:sz w:val="24"/>
                <w:szCs w:val="24"/>
              </w:rPr>
              <w:t>Попередньо на обговорення</w:t>
            </w:r>
          </w:p>
        </w:tc>
      </w:tr>
      <w:tr w:rsidR="00CB5328" w:rsidRPr="008C59A5" w:rsidTr="00E76A5E">
        <w:tc>
          <w:tcPr>
            <w:tcW w:w="4106" w:type="dxa"/>
            <w:vMerge/>
          </w:tcPr>
          <w:p w:rsidR="00CB5328" w:rsidRPr="008C59A5" w:rsidRDefault="00CB5328" w:rsidP="005A337F">
            <w:pPr>
              <w:jc w:val="both"/>
              <w:rPr>
                <w:rFonts w:ascii="Times New Roman" w:hAnsi="Times New Roman" w:cs="Times New Roman"/>
                <w:sz w:val="24"/>
                <w:szCs w:val="24"/>
              </w:rPr>
            </w:pPr>
          </w:p>
        </w:tc>
        <w:tc>
          <w:tcPr>
            <w:tcW w:w="3969" w:type="dxa"/>
          </w:tcPr>
          <w:p w:rsidR="00CB5328" w:rsidRPr="00A95350" w:rsidRDefault="00CB5328" w:rsidP="00A95350">
            <w:pPr>
              <w:rPr>
                <w:rFonts w:ascii="Times New Roman" w:eastAsia="Times New Roman" w:hAnsi="Times New Roman" w:cs="Times New Roman"/>
                <w:b/>
                <w:sz w:val="27"/>
                <w:szCs w:val="27"/>
                <w:lang w:eastAsia="ru-RU"/>
              </w:rPr>
            </w:pPr>
            <w:r>
              <w:rPr>
                <w:rFonts w:ascii="TimesNewRomanPSMT" w:eastAsia="Times New Roman" w:hAnsi="TimesNewRomanPSMT" w:cs="Times New Roman"/>
                <w:b/>
                <w:color w:val="000000"/>
                <w:sz w:val="24"/>
                <w:szCs w:val="24"/>
                <w:lang w:eastAsia="ru-RU"/>
              </w:rPr>
              <w:t xml:space="preserve">ПрАТ «ДТЕК КИЇВСЬКІ </w:t>
            </w:r>
            <w:r w:rsidRPr="00A95350">
              <w:rPr>
                <w:rFonts w:ascii="TimesNewRomanPSMT" w:eastAsia="Times New Roman" w:hAnsi="TimesNewRomanPSMT" w:cs="Times New Roman"/>
                <w:b/>
                <w:color w:val="000000"/>
                <w:sz w:val="24"/>
                <w:szCs w:val="24"/>
                <w:lang w:eastAsia="ru-RU"/>
              </w:rPr>
              <w:t>ЕЛЕКТРОМЕРЕЖІ»</w:t>
            </w:r>
          </w:p>
          <w:p w:rsidR="00CB5328" w:rsidRDefault="00CB5328" w:rsidP="005A337F">
            <w:pPr>
              <w:jc w:val="both"/>
              <w:rPr>
                <w:rFonts w:ascii="Times New Roman" w:eastAsiaTheme="minorEastAsia" w:hAnsi="Times New Roman" w:cs="Times New Roman"/>
                <w:b/>
                <w:sz w:val="24"/>
                <w:szCs w:val="24"/>
                <w:u w:val="single"/>
              </w:rPr>
            </w:pPr>
          </w:p>
          <w:p w:rsidR="00CB5328" w:rsidRPr="00A95350" w:rsidRDefault="00CB5328" w:rsidP="005A337F">
            <w:pPr>
              <w:jc w:val="both"/>
              <w:rPr>
                <w:rFonts w:ascii="Times New Roman" w:eastAsiaTheme="minorEastAsia" w:hAnsi="Times New Roman" w:cs="Times New Roman"/>
                <w:b/>
                <w:sz w:val="24"/>
                <w:szCs w:val="24"/>
                <w:u w:val="single"/>
              </w:rPr>
            </w:pPr>
            <w:proofErr w:type="gramStart"/>
            <w:r w:rsidRPr="00A95350">
              <w:rPr>
                <w:rFonts w:ascii="Times New Roman" w:hAnsi="Times New Roman" w:cs="Times New Roman"/>
                <w:bCs/>
                <w:sz w:val="24"/>
                <w:szCs w:val="24"/>
                <w:lang w:val="ru-RU"/>
              </w:rPr>
              <w:t>Потребу</w:t>
            </w:r>
            <w:r w:rsidRPr="00A95350">
              <w:rPr>
                <w:rFonts w:ascii="Times New Roman" w:hAnsi="Times New Roman" w:cs="Times New Roman"/>
                <w:bCs/>
                <w:sz w:val="24"/>
                <w:szCs w:val="24"/>
              </w:rPr>
              <w:t>є  врегулювання</w:t>
            </w:r>
            <w:proofErr w:type="gramEnd"/>
            <w:r w:rsidRPr="00A95350">
              <w:rPr>
                <w:rFonts w:ascii="Times New Roman" w:hAnsi="Times New Roman" w:cs="Times New Roman"/>
                <w:bCs/>
                <w:sz w:val="24"/>
                <w:szCs w:val="24"/>
              </w:rPr>
              <w:t xml:space="preserve"> ситуація, коли активний споживач втратив статус, але генерація продовжує </w:t>
            </w:r>
            <w:r w:rsidRPr="00A95350">
              <w:rPr>
                <w:rFonts w:ascii="Times New Roman" w:hAnsi="Times New Roman" w:cs="Times New Roman"/>
                <w:bCs/>
                <w:sz w:val="24"/>
                <w:szCs w:val="24"/>
              </w:rPr>
              <w:lastRenderedPageBreak/>
              <w:t>відпускати електричну енергію в мережу ОСР.</w:t>
            </w:r>
          </w:p>
          <w:p w:rsidR="00CB5328" w:rsidRPr="008C59A5" w:rsidRDefault="00CB5328" w:rsidP="005A337F">
            <w:pPr>
              <w:jc w:val="both"/>
              <w:rPr>
                <w:rFonts w:ascii="Times New Roman" w:eastAsiaTheme="minorEastAsia" w:hAnsi="Times New Roman" w:cs="Times New Roman"/>
                <w:b/>
                <w:sz w:val="24"/>
                <w:szCs w:val="24"/>
                <w:u w:val="single"/>
              </w:rPr>
            </w:pPr>
          </w:p>
        </w:tc>
        <w:tc>
          <w:tcPr>
            <w:tcW w:w="3544" w:type="dxa"/>
          </w:tcPr>
          <w:p w:rsidR="00CB5328" w:rsidRPr="008C59A5" w:rsidRDefault="00CB5328" w:rsidP="005A337F">
            <w:pPr>
              <w:jc w:val="both"/>
              <w:rPr>
                <w:rFonts w:ascii="Times New Roman" w:hAnsi="Times New Roman" w:cs="Times New Roman"/>
                <w:sz w:val="24"/>
                <w:szCs w:val="24"/>
              </w:rPr>
            </w:pPr>
          </w:p>
        </w:tc>
        <w:tc>
          <w:tcPr>
            <w:tcW w:w="3306" w:type="dxa"/>
          </w:tcPr>
          <w:p w:rsidR="00CB5328"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D56173" w:rsidRPr="008C59A5" w:rsidTr="00E76A5E">
        <w:tc>
          <w:tcPr>
            <w:tcW w:w="4106" w:type="dxa"/>
          </w:tcPr>
          <w:p w:rsidR="00D56173" w:rsidRPr="008C59A5" w:rsidRDefault="00D56173" w:rsidP="002974B1">
            <w:pPr>
              <w:pBdr>
                <w:top w:val="nil"/>
                <w:left w:val="nil"/>
                <w:bottom w:val="nil"/>
                <w:right w:val="nil"/>
                <w:between w:val="nil"/>
              </w:pBdr>
              <w:spacing w:line="259" w:lineRule="auto"/>
              <w:jc w:val="both"/>
              <w:rPr>
                <w:rFonts w:ascii="Times New Roman" w:eastAsia="Times New Roman" w:hAnsi="Times New Roman" w:cs="Times New Roman"/>
                <w:i/>
                <w:color w:val="000000"/>
                <w:sz w:val="24"/>
                <w:szCs w:val="24"/>
              </w:rPr>
            </w:pPr>
            <w:bookmarkStart w:id="0" w:name="_gjdgxs" w:colFirst="0" w:colLast="0"/>
            <w:bookmarkEnd w:id="0"/>
            <w:r w:rsidRPr="008C59A5">
              <w:rPr>
                <w:rFonts w:ascii="Times New Roman" w:eastAsia="Times New Roman" w:hAnsi="Times New Roman" w:cs="Times New Roman"/>
                <w:color w:val="000000"/>
                <w:sz w:val="24"/>
                <w:szCs w:val="24"/>
              </w:rPr>
              <w:lastRenderedPageBreak/>
              <w:t>1.4. У цьому Порядку терміни вживаються у значеннях, наведених у законах України «Про ринок електричної енергії», «Про альтернативні джерела енергії», Правилах роздрібного ринку електричної енергії, затверджених постановою НКРЕКП від 14 березня 2018 року № 312 (далі – Правила роздрібного ринку електричної енергії), Правилах ринку, затверджених постановою НКРЕКП від 14 березня 2018 року № 307</w:t>
            </w:r>
            <w:r w:rsidR="002974B1" w:rsidRPr="008C59A5">
              <w:rPr>
                <w:rFonts w:ascii="Times New Roman" w:eastAsia="Times New Roman" w:hAnsi="Times New Roman" w:cs="Times New Roman"/>
                <w:color w:val="000000"/>
                <w:sz w:val="24"/>
                <w:szCs w:val="24"/>
              </w:rPr>
              <w:t xml:space="preserve">               </w:t>
            </w:r>
            <w:r w:rsidRPr="008C59A5">
              <w:rPr>
                <w:rFonts w:ascii="Times New Roman" w:eastAsia="Times New Roman" w:hAnsi="Times New Roman" w:cs="Times New Roman"/>
                <w:color w:val="000000"/>
                <w:sz w:val="24"/>
                <w:szCs w:val="24"/>
              </w:rPr>
              <w:t xml:space="preserve"> (далі – Правила ринку), та Правилах ринку «на добу наперед» та внутрішньодобового ринку, затверджених постановою НКРЕКП від 14 березня 2018 року № 308. </w:t>
            </w:r>
          </w:p>
          <w:p w:rsidR="00D56173" w:rsidRPr="008C59A5" w:rsidRDefault="00D56173" w:rsidP="005A337F">
            <w:pPr>
              <w:jc w:val="both"/>
              <w:rPr>
                <w:rFonts w:ascii="Times New Roman" w:hAnsi="Times New Roman" w:cs="Times New Roman"/>
                <w:sz w:val="24"/>
                <w:szCs w:val="24"/>
              </w:rPr>
            </w:pPr>
          </w:p>
        </w:tc>
        <w:tc>
          <w:tcPr>
            <w:tcW w:w="3969" w:type="dxa"/>
          </w:tcPr>
          <w:p w:rsidR="00D56173" w:rsidRPr="008C59A5" w:rsidRDefault="00D56173" w:rsidP="005A337F">
            <w:pPr>
              <w:jc w:val="both"/>
              <w:rPr>
                <w:rFonts w:ascii="Times New Roman" w:hAnsi="Times New Roman" w:cs="Times New Roman"/>
                <w:sz w:val="24"/>
                <w:szCs w:val="24"/>
              </w:rPr>
            </w:pPr>
          </w:p>
        </w:tc>
        <w:tc>
          <w:tcPr>
            <w:tcW w:w="3544" w:type="dxa"/>
          </w:tcPr>
          <w:p w:rsidR="00D56173" w:rsidRPr="008C59A5" w:rsidRDefault="00D56173" w:rsidP="005A337F">
            <w:pPr>
              <w:jc w:val="both"/>
              <w:rPr>
                <w:rFonts w:ascii="Times New Roman" w:hAnsi="Times New Roman" w:cs="Times New Roman"/>
                <w:sz w:val="24"/>
                <w:szCs w:val="24"/>
              </w:rPr>
            </w:pPr>
          </w:p>
        </w:tc>
        <w:tc>
          <w:tcPr>
            <w:tcW w:w="3306" w:type="dxa"/>
          </w:tcPr>
          <w:p w:rsidR="00D56173" w:rsidRPr="008C59A5" w:rsidRDefault="00D56173" w:rsidP="005A337F">
            <w:pPr>
              <w:jc w:val="both"/>
              <w:rPr>
                <w:rFonts w:ascii="Times New Roman" w:hAnsi="Times New Roman" w:cs="Times New Roman"/>
                <w:sz w:val="24"/>
                <w:szCs w:val="24"/>
              </w:rPr>
            </w:pPr>
          </w:p>
        </w:tc>
      </w:tr>
      <w:tr w:rsidR="00DD5BAF" w:rsidRPr="008C59A5">
        <w:tc>
          <w:tcPr>
            <w:tcW w:w="14925" w:type="dxa"/>
            <w:gridSpan w:val="4"/>
          </w:tcPr>
          <w:p w:rsidR="00DD5BAF" w:rsidRPr="008C59A5" w:rsidRDefault="0059557D" w:rsidP="00051F58">
            <w:pPr>
              <w:ind w:firstLine="567"/>
              <w:jc w:val="center"/>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t>2. Участь активних споживачів у сегментах ринку електричної енергії</w:t>
            </w:r>
          </w:p>
          <w:p w:rsidR="00DD5BAF" w:rsidRPr="008C59A5" w:rsidRDefault="00DD5BAF" w:rsidP="00051F58">
            <w:pPr>
              <w:jc w:val="center"/>
              <w:rPr>
                <w:rFonts w:ascii="Times New Roman" w:hAnsi="Times New Roman" w:cs="Times New Roman"/>
                <w:sz w:val="24"/>
                <w:szCs w:val="24"/>
              </w:rPr>
            </w:pPr>
          </w:p>
        </w:tc>
      </w:tr>
      <w:tr w:rsidR="00CB5328" w:rsidRPr="008C59A5" w:rsidTr="00E76A5E">
        <w:tc>
          <w:tcPr>
            <w:tcW w:w="4106" w:type="dxa"/>
            <w:vMerge w:val="restart"/>
          </w:tcPr>
          <w:p w:rsidR="00CB5328" w:rsidRPr="008C59A5" w:rsidRDefault="00CB5328"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t>2.1. Діяльність активних споживачів з участі у балансуючому ринку, ринку допоміжних послуг, продажу надлишків виробленої електричної енергії на ринку електричної енергії регулюється Правилами ринку.</w:t>
            </w:r>
          </w:p>
          <w:p w:rsidR="00CB5328" w:rsidRPr="008C59A5" w:rsidRDefault="00CB5328" w:rsidP="005A337F">
            <w:pPr>
              <w:jc w:val="both"/>
              <w:rPr>
                <w:rFonts w:ascii="Times New Roman" w:hAnsi="Times New Roman" w:cs="Times New Roman"/>
                <w:sz w:val="24"/>
                <w:szCs w:val="24"/>
              </w:rPr>
            </w:pPr>
          </w:p>
        </w:tc>
        <w:tc>
          <w:tcPr>
            <w:tcW w:w="3969" w:type="dxa"/>
          </w:tcPr>
          <w:p w:rsidR="00CB5328" w:rsidRPr="0070297C" w:rsidRDefault="00CB5328" w:rsidP="005A337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CB5328" w:rsidRDefault="00CB5328" w:rsidP="005A337F">
            <w:pPr>
              <w:jc w:val="both"/>
              <w:rPr>
                <w:rFonts w:ascii="Times New Roman" w:hAnsi="Times New Roman" w:cs="Times New Roman"/>
                <w:b/>
              </w:rPr>
            </w:pPr>
          </w:p>
          <w:p w:rsidR="00CB5328" w:rsidRDefault="00CB5328" w:rsidP="005A337F">
            <w:pPr>
              <w:jc w:val="both"/>
              <w:rPr>
                <w:rFonts w:ascii="Times New Roman" w:hAnsi="Times New Roman" w:cs="Times New Roman"/>
                <w:b/>
                <w:bCs/>
                <w:color w:val="FF0000"/>
                <w:sz w:val="24"/>
                <w:szCs w:val="24"/>
              </w:rPr>
            </w:pPr>
            <w:r w:rsidRPr="00D86C2F">
              <w:rPr>
                <w:rFonts w:ascii="Times New Roman" w:hAnsi="Times New Roman" w:cs="Times New Roman"/>
                <w:color w:val="000000"/>
                <w:sz w:val="24"/>
                <w:szCs w:val="24"/>
              </w:rPr>
              <w:t xml:space="preserve">2.1. Діяльність активних споживачів з участі у балансуючому ринку, ринку допоміжних послуг, продажу надлишків виробленої електричної енергії на ринку електричної енергії регулюється Правилами ринку, </w:t>
            </w:r>
            <w:r w:rsidRPr="00D86C2F">
              <w:rPr>
                <w:rFonts w:ascii="Times New Roman" w:hAnsi="Times New Roman" w:cs="Times New Roman"/>
                <w:b/>
                <w:bCs/>
                <w:color w:val="FF0000"/>
                <w:sz w:val="24"/>
                <w:szCs w:val="24"/>
              </w:rPr>
              <w:lastRenderedPageBreak/>
              <w:t>Порядком продажу та обліку електричної енергії, виробленої споживачами, а також розрахунків за неї, затверджений постановою НКРЕКП від 13.12.2019 № 2804 та Правилами роздрібного ринку електричної енергії.</w:t>
            </w:r>
          </w:p>
          <w:p w:rsidR="007B3FF0" w:rsidRPr="00D86C2F" w:rsidRDefault="007B3FF0" w:rsidP="005A337F">
            <w:pPr>
              <w:jc w:val="both"/>
              <w:rPr>
                <w:rFonts w:ascii="Times New Roman" w:hAnsi="Times New Roman" w:cs="Times New Roman"/>
                <w:b/>
              </w:rPr>
            </w:pPr>
          </w:p>
        </w:tc>
        <w:tc>
          <w:tcPr>
            <w:tcW w:w="3544" w:type="dxa"/>
          </w:tcPr>
          <w:p w:rsidR="00CB5328" w:rsidRPr="00D86C2F" w:rsidRDefault="00CB5328" w:rsidP="005A337F">
            <w:pPr>
              <w:jc w:val="both"/>
              <w:rPr>
                <w:rFonts w:ascii="Times New Roman" w:hAnsi="Times New Roman" w:cs="Times New Roman"/>
                <w:sz w:val="24"/>
                <w:szCs w:val="24"/>
              </w:rPr>
            </w:pPr>
            <w:r w:rsidRPr="00D86C2F">
              <w:rPr>
                <w:rFonts w:ascii="Times New Roman" w:eastAsia="Times New Roman" w:hAnsi="Times New Roman" w:cs="Times New Roman"/>
                <w:iCs/>
                <w:sz w:val="24"/>
                <w:szCs w:val="24"/>
              </w:rPr>
              <w:lastRenderedPageBreak/>
              <w:t xml:space="preserve">Уточнення, з урахуванням наявності інших нормативно-правових актів, які регулюють питання продажу надлишків виробленої електричної енергії споживачами. Главою 11.3 Правил роздрібного ринку обумовлюються положення </w:t>
            </w:r>
            <w:r w:rsidRPr="00D86C2F">
              <w:rPr>
                <w:rFonts w:ascii="Times New Roman" w:eastAsia="Times New Roman" w:hAnsi="Times New Roman" w:cs="Times New Roman"/>
                <w:iCs/>
                <w:sz w:val="24"/>
                <w:szCs w:val="24"/>
              </w:rPr>
              <w:lastRenderedPageBreak/>
              <w:t>щодо особливостей продажу та обліку електричної енергії, виробленої генеруючими установками приватних домогосподарств, а також розрахунків за неї.</w:t>
            </w:r>
          </w:p>
        </w:tc>
        <w:tc>
          <w:tcPr>
            <w:tcW w:w="3306" w:type="dxa"/>
          </w:tcPr>
          <w:p w:rsidR="00CB5328"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CB5328" w:rsidRPr="008C59A5" w:rsidTr="00E76A5E">
        <w:tc>
          <w:tcPr>
            <w:tcW w:w="4106" w:type="dxa"/>
            <w:vMerge/>
          </w:tcPr>
          <w:p w:rsidR="00CB5328" w:rsidRPr="008C59A5" w:rsidRDefault="00CB5328" w:rsidP="002974B1">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3969" w:type="dxa"/>
          </w:tcPr>
          <w:p w:rsidR="00CB5328" w:rsidRPr="0070297C" w:rsidRDefault="00CB5328" w:rsidP="005A337F">
            <w:pPr>
              <w:jc w:val="both"/>
              <w:rPr>
                <w:rStyle w:val="fontstyle01"/>
                <w:rFonts w:ascii="Times New Roman" w:hAnsi="Times New Roman" w:cs="Times New Roman"/>
                <w:b/>
                <w:sz w:val="22"/>
                <w:szCs w:val="22"/>
                <w:u w:val="single"/>
              </w:rPr>
            </w:pPr>
            <w:r w:rsidRPr="0070297C">
              <w:rPr>
                <w:rStyle w:val="fontstyle01"/>
                <w:rFonts w:ascii="Times New Roman" w:hAnsi="Times New Roman" w:cs="Times New Roman"/>
                <w:b/>
                <w:sz w:val="22"/>
                <w:szCs w:val="22"/>
                <w:u w:val="single"/>
              </w:rPr>
              <w:t>ТОВ  «НЕСС Енерджі»</w:t>
            </w:r>
          </w:p>
          <w:p w:rsidR="00CB5328" w:rsidRDefault="00CB5328" w:rsidP="005A337F">
            <w:pPr>
              <w:jc w:val="both"/>
              <w:rPr>
                <w:rStyle w:val="fontstyle01"/>
                <w:rFonts w:asciiTheme="minorHAnsi" w:hAnsiTheme="minorHAnsi"/>
              </w:rPr>
            </w:pPr>
          </w:p>
          <w:p w:rsidR="00CB5328" w:rsidRPr="00252144" w:rsidRDefault="00CB5328" w:rsidP="00252144">
            <w:pPr>
              <w:widowControl w:val="0"/>
              <w:spacing w:line="276" w:lineRule="auto"/>
              <w:ind w:firstLine="560"/>
              <w:jc w:val="both"/>
              <w:rPr>
                <w:rFonts w:ascii="Times New Roman" w:eastAsia="Times New Roman" w:hAnsi="Times New Roman" w:cs="Times New Roman"/>
                <w:lang w:eastAsia="en-US"/>
              </w:rPr>
            </w:pPr>
            <w:r w:rsidRPr="00252144">
              <w:rPr>
                <w:rFonts w:ascii="Times New Roman" w:eastAsia="Times New Roman" w:hAnsi="Times New Roman" w:cs="Times New Roman"/>
                <w:lang w:eastAsia="en-US"/>
              </w:rPr>
              <w:t xml:space="preserve">2.1. Діяльність активних споживачів з участі у балансуючому ринку, ринку допоміжних послуг </w:t>
            </w:r>
            <w:r w:rsidRPr="00252144">
              <w:rPr>
                <w:rFonts w:ascii="Times New Roman" w:eastAsia="Times New Roman" w:hAnsi="Times New Roman" w:cs="Times New Roman"/>
                <w:b/>
                <w:color w:val="FF0000"/>
                <w:lang w:eastAsia="en-US"/>
              </w:rPr>
              <w:t xml:space="preserve">(в </w:t>
            </w:r>
            <w:proofErr w:type="spellStart"/>
            <w:r w:rsidRPr="00252144">
              <w:rPr>
                <w:rFonts w:ascii="Times New Roman" w:eastAsia="Times New Roman" w:hAnsi="Times New Roman" w:cs="Times New Roman"/>
                <w:b/>
                <w:color w:val="FF0000"/>
                <w:lang w:eastAsia="en-US"/>
              </w:rPr>
              <w:t>т.ч</w:t>
            </w:r>
            <w:proofErr w:type="spellEnd"/>
            <w:r w:rsidRPr="00252144">
              <w:rPr>
                <w:rFonts w:ascii="Times New Roman" w:eastAsia="Times New Roman" w:hAnsi="Times New Roman" w:cs="Times New Roman"/>
                <w:b/>
                <w:color w:val="FF0000"/>
                <w:lang w:eastAsia="en-US"/>
              </w:rPr>
              <w:t>. шляхом участі у агрегованих групах)</w:t>
            </w:r>
            <w:r w:rsidRPr="00252144">
              <w:rPr>
                <w:rFonts w:ascii="Times New Roman" w:eastAsia="Times New Roman" w:hAnsi="Times New Roman" w:cs="Times New Roman"/>
                <w:lang w:eastAsia="en-US"/>
              </w:rPr>
              <w:t>, продажу надлишків виробленої електричної енергії на ринку електричної енергії регулюється Правилами ринку.</w:t>
            </w:r>
          </w:p>
          <w:p w:rsidR="00CB5328" w:rsidRPr="00252144" w:rsidRDefault="00CB5328" w:rsidP="005A337F">
            <w:pPr>
              <w:jc w:val="both"/>
              <w:rPr>
                <w:rStyle w:val="fontstyle01"/>
                <w:rFonts w:ascii="Times New Roman" w:hAnsi="Times New Roman" w:cs="Times New Roman"/>
              </w:rPr>
            </w:pPr>
          </w:p>
          <w:p w:rsidR="00CB5328" w:rsidRPr="00252144" w:rsidRDefault="00CB5328" w:rsidP="005A337F">
            <w:pPr>
              <w:jc w:val="both"/>
              <w:rPr>
                <w:rFonts w:asciiTheme="minorHAnsi" w:hAnsiTheme="minorHAnsi" w:cs="Times New Roman"/>
                <w:b/>
              </w:rPr>
            </w:pPr>
          </w:p>
        </w:tc>
        <w:tc>
          <w:tcPr>
            <w:tcW w:w="3544" w:type="dxa"/>
          </w:tcPr>
          <w:p w:rsidR="00CB5328" w:rsidRPr="00D86C2F" w:rsidRDefault="00CB5328" w:rsidP="005A337F">
            <w:pPr>
              <w:jc w:val="both"/>
              <w:rPr>
                <w:rFonts w:ascii="Times New Roman" w:eastAsia="Times New Roman" w:hAnsi="Times New Roman" w:cs="Times New Roman"/>
                <w:iCs/>
                <w:sz w:val="24"/>
                <w:szCs w:val="24"/>
              </w:rPr>
            </w:pPr>
          </w:p>
        </w:tc>
        <w:tc>
          <w:tcPr>
            <w:tcW w:w="3306" w:type="dxa"/>
          </w:tcPr>
          <w:p w:rsidR="00CB5328"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CB5328" w:rsidRPr="008C59A5" w:rsidTr="00E76A5E">
        <w:tc>
          <w:tcPr>
            <w:tcW w:w="4106" w:type="dxa"/>
            <w:vMerge w:val="restart"/>
          </w:tcPr>
          <w:p w:rsidR="00CB5328" w:rsidRPr="008C59A5" w:rsidRDefault="00CB5328"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t xml:space="preserve">2.2. Діяльність активних споживачів з управління попитом регулюється Правилами роздрібного ринку електричної енергії, Правилами ринку, Кодексом системи передачі, затвердженим постановою НКРЕКП від 14 березня 2018 року № 309 (далі – КСП) та Кодексом комерційного обліку, затвердженим постановою НКРЕКП від 14 березня 2018 року № </w:t>
            </w:r>
            <w:r w:rsidRPr="008C59A5">
              <w:rPr>
                <w:rFonts w:ascii="Times New Roman" w:eastAsia="Times New Roman" w:hAnsi="Times New Roman" w:cs="Times New Roman"/>
                <w:color w:val="000000"/>
                <w:sz w:val="24"/>
                <w:szCs w:val="24"/>
              </w:rPr>
              <w:lastRenderedPageBreak/>
              <w:t xml:space="preserve">310 (далі – ККО), іншими нормативно-правовими актами. </w:t>
            </w:r>
          </w:p>
          <w:p w:rsidR="00CB5328" w:rsidRPr="008C59A5" w:rsidRDefault="00CB5328" w:rsidP="005A337F">
            <w:pPr>
              <w:jc w:val="both"/>
              <w:rPr>
                <w:rFonts w:ascii="Times New Roman" w:hAnsi="Times New Roman" w:cs="Times New Roman"/>
                <w:sz w:val="24"/>
                <w:szCs w:val="24"/>
              </w:rPr>
            </w:pPr>
          </w:p>
        </w:tc>
        <w:tc>
          <w:tcPr>
            <w:tcW w:w="3969" w:type="dxa"/>
          </w:tcPr>
          <w:p w:rsidR="00CB5328" w:rsidRPr="0070297C" w:rsidRDefault="00CB5328" w:rsidP="00D86C2F">
            <w:pPr>
              <w:jc w:val="both"/>
              <w:rPr>
                <w:rFonts w:ascii="Times New Roman" w:hAnsi="Times New Roman" w:cs="Times New Roman"/>
                <w:b/>
                <w:u w:val="single"/>
              </w:rPr>
            </w:pPr>
            <w:r w:rsidRPr="0070297C">
              <w:rPr>
                <w:rFonts w:ascii="Times New Roman" w:hAnsi="Times New Roman" w:cs="Times New Roman"/>
                <w:b/>
                <w:u w:val="single"/>
              </w:rPr>
              <w:lastRenderedPageBreak/>
              <w:t>Укренерго</w:t>
            </w:r>
          </w:p>
          <w:p w:rsidR="00CB5328" w:rsidRDefault="00CB5328" w:rsidP="00D86C2F">
            <w:pPr>
              <w:jc w:val="both"/>
              <w:rPr>
                <w:rFonts w:ascii="Times New Roman" w:hAnsi="Times New Roman" w:cs="Times New Roman"/>
                <w:b/>
              </w:rPr>
            </w:pPr>
          </w:p>
          <w:p w:rsidR="00CB5328" w:rsidRDefault="00CB5328" w:rsidP="005A337F">
            <w:pPr>
              <w:jc w:val="both"/>
              <w:rPr>
                <w:rFonts w:ascii="Times New Roman" w:hAnsi="Times New Roman" w:cs="Times New Roman"/>
                <w:color w:val="000000"/>
                <w:sz w:val="24"/>
                <w:szCs w:val="24"/>
              </w:rPr>
            </w:pPr>
            <w:r w:rsidRPr="00D86C2F">
              <w:rPr>
                <w:rFonts w:ascii="Times New Roman" w:hAnsi="Times New Roman" w:cs="Times New Roman"/>
                <w:color w:val="000000"/>
                <w:sz w:val="24"/>
                <w:szCs w:val="24"/>
              </w:rPr>
              <w:t xml:space="preserve">2.2. Діяльність активних споживачів з управління попитом регулюється </w:t>
            </w:r>
            <w:r w:rsidRPr="00D86C2F">
              <w:rPr>
                <w:rFonts w:ascii="Times New Roman" w:hAnsi="Times New Roman" w:cs="Times New Roman"/>
                <w:b/>
                <w:bCs/>
                <w:strike/>
                <w:color w:val="FF0000"/>
                <w:sz w:val="24"/>
                <w:szCs w:val="24"/>
              </w:rPr>
              <w:t>Правилами роздрібного ринку електричної енергії</w:t>
            </w:r>
            <w:r w:rsidRPr="00D86C2F">
              <w:rPr>
                <w:rFonts w:ascii="Times New Roman" w:hAnsi="Times New Roman" w:cs="Times New Roman"/>
                <w:strike/>
                <w:color w:val="FF0000"/>
                <w:sz w:val="24"/>
                <w:szCs w:val="24"/>
              </w:rPr>
              <w:t xml:space="preserve">, </w:t>
            </w:r>
            <w:r w:rsidRPr="00D86C2F">
              <w:rPr>
                <w:rFonts w:ascii="Times New Roman" w:hAnsi="Times New Roman" w:cs="Times New Roman"/>
                <w:b/>
                <w:bCs/>
                <w:strike/>
                <w:color w:val="FF0000"/>
                <w:sz w:val="24"/>
                <w:szCs w:val="24"/>
              </w:rPr>
              <w:t>Правилами ринку</w:t>
            </w:r>
            <w:r w:rsidRPr="00D86C2F">
              <w:rPr>
                <w:rFonts w:ascii="Times New Roman" w:hAnsi="Times New Roman" w:cs="Times New Roman"/>
                <w:color w:val="000000"/>
                <w:sz w:val="24"/>
                <w:szCs w:val="24"/>
              </w:rPr>
              <w:t xml:space="preserve">, Кодексом системи передачі, затвердженим постановою НКРЕКП від 14 березня 2018 року                   № 309 (далі – КСП) та </w:t>
            </w:r>
            <w:r w:rsidRPr="00D86C2F">
              <w:rPr>
                <w:rFonts w:ascii="Times New Roman" w:hAnsi="Times New Roman" w:cs="Times New Roman"/>
                <w:b/>
                <w:bCs/>
                <w:strike/>
                <w:color w:val="FF0000"/>
                <w:sz w:val="24"/>
                <w:szCs w:val="24"/>
              </w:rPr>
              <w:t xml:space="preserve">Кодексом комерційного обліку, затвердженим постановою НКРЕКП від 14 березня 2018 року </w:t>
            </w:r>
            <w:r w:rsidRPr="00D86C2F">
              <w:rPr>
                <w:rFonts w:ascii="Times New Roman" w:hAnsi="Times New Roman" w:cs="Times New Roman"/>
                <w:b/>
                <w:bCs/>
                <w:strike/>
                <w:color w:val="FF0000"/>
                <w:sz w:val="24"/>
                <w:szCs w:val="24"/>
              </w:rPr>
              <w:lastRenderedPageBreak/>
              <w:t>№ 310 (далі – ККО)</w:t>
            </w:r>
            <w:r w:rsidRPr="00D86C2F">
              <w:rPr>
                <w:rFonts w:ascii="Times New Roman" w:hAnsi="Times New Roman" w:cs="Times New Roman"/>
                <w:color w:val="000000"/>
                <w:sz w:val="24"/>
                <w:szCs w:val="24"/>
              </w:rPr>
              <w:t>, іншими нормативно-правовими актами.</w:t>
            </w:r>
          </w:p>
          <w:p w:rsidR="007B3FF0" w:rsidRPr="00D86C2F" w:rsidRDefault="007B3FF0" w:rsidP="005A337F">
            <w:pPr>
              <w:jc w:val="both"/>
              <w:rPr>
                <w:rFonts w:ascii="Times New Roman" w:hAnsi="Times New Roman" w:cs="Times New Roman"/>
                <w:sz w:val="24"/>
                <w:szCs w:val="24"/>
              </w:rPr>
            </w:pPr>
          </w:p>
        </w:tc>
        <w:tc>
          <w:tcPr>
            <w:tcW w:w="3544" w:type="dxa"/>
          </w:tcPr>
          <w:p w:rsidR="00CB5328" w:rsidRPr="00D86C2F" w:rsidRDefault="00CB5328" w:rsidP="005A337F">
            <w:pPr>
              <w:jc w:val="both"/>
              <w:rPr>
                <w:rFonts w:ascii="Times New Roman" w:hAnsi="Times New Roman" w:cs="Times New Roman"/>
                <w:sz w:val="24"/>
                <w:szCs w:val="24"/>
              </w:rPr>
            </w:pPr>
            <w:r w:rsidRPr="00D86C2F">
              <w:rPr>
                <w:rFonts w:ascii="Times New Roman" w:eastAsia="Times New Roman" w:hAnsi="Times New Roman" w:cs="Times New Roman"/>
                <w:sz w:val="24"/>
                <w:szCs w:val="24"/>
              </w:rPr>
              <w:lastRenderedPageBreak/>
              <w:t xml:space="preserve">Пропонується, оскільки дані НПА не регулюють питання діяльність з управління попитом  </w:t>
            </w:r>
          </w:p>
        </w:tc>
        <w:tc>
          <w:tcPr>
            <w:tcW w:w="3306" w:type="dxa"/>
          </w:tcPr>
          <w:p w:rsidR="00CB5328"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CB5328" w:rsidRPr="008C59A5" w:rsidTr="00E76A5E">
        <w:tc>
          <w:tcPr>
            <w:tcW w:w="4106" w:type="dxa"/>
            <w:vMerge/>
          </w:tcPr>
          <w:p w:rsidR="00CB5328" w:rsidRPr="008C59A5" w:rsidRDefault="00CB5328" w:rsidP="002974B1">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3969" w:type="dxa"/>
          </w:tcPr>
          <w:p w:rsidR="00CB5328" w:rsidRPr="0070297C" w:rsidRDefault="00CB5328" w:rsidP="00621731">
            <w:pPr>
              <w:jc w:val="both"/>
              <w:rPr>
                <w:rStyle w:val="fontstyle01"/>
                <w:rFonts w:ascii="Times New Roman" w:hAnsi="Times New Roman" w:cs="Times New Roman"/>
                <w:b/>
                <w:sz w:val="22"/>
                <w:szCs w:val="22"/>
                <w:u w:val="single"/>
              </w:rPr>
            </w:pPr>
            <w:r w:rsidRPr="0070297C">
              <w:rPr>
                <w:rStyle w:val="fontstyle01"/>
                <w:rFonts w:ascii="Times New Roman" w:hAnsi="Times New Roman" w:cs="Times New Roman"/>
                <w:b/>
                <w:sz w:val="22"/>
                <w:szCs w:val="22"/>
                <w:u w:val="single"/>
              </w:rPr>
              <w:t>ТОВ  «НЕСС Енерджі»</w:t>
            </w:r>
          </w:p>
          <w:p w:rsidR="00CB5328" w:rsidRPr="00252144" w:rsidRDefault="00CB5328" w:rsidP="00621731">
            <w:pPr>
              <w:jc w:val="both"/>
              <w:rPr>
                <w:rStyle w:val="fontstyle01"/>
                <w:rFonts w:ascii="Times New Roman" w:hAnsi="Times New Roman" w:cs="Times New Roman"/>
                <w:b/>
                <w:sz w:val="22"/>
                <w:szCs w:val="22"/>
              </w:rPr>
            </w:pPr>
          </w:p>
          <w:p w:rsidR="00CB5328" w:rsidRPr="00621731" w:rsidRDefault="00CB5328" w:rsidP="00621731">
            <w:pPr>
              <w:widowControl w:val="0"/>
              <w:spacing w:line="276" w:lineRule="auto"/>
              <w:jc w:val="both"/>
              <w:rPr>
                <w:rFonts w:ascii="Times New Roman" w:eastAsia="Times New Roman" w:hAnsi="Times New Roman" w:cs="Times New Roman"/>
                <w:lang w:eastAsia="en-US"/>
              </w:rPr>
            </w:pPr>
            <w:r w:rsidRPr="00621731">
              <w:rPr>
                <w:rFonts w:ascii="Times New Roman" w:eastAsia="Times New Roman" w:hAnsi="Times New Roman" w:cs="Times New Roman"/>
                <w:lang w:eastAsia="en-US"/>
              </w:rPr>
              <w:t xml:space="preserve">2.2. Діяльність активних споживачів з управління попитом </w:t>
            </w:r>
            <w:r w:rsidRPr="00621731">
              <w:rPr>
                <w:rFonts w:ascii="Times New Roman" w:eastAsia="Times New Roman" w:hAnsi="Times New Roman" w:cs="Times New Roman"/>
                <w:b/>
                <w:color w:val="FF0000"/>
                <w:lang w:eastAsia="en-US"/>
              </w:rPr>
              <w:t xml:space="preserve">(в </w:t>
            </w:r>
            <w:proofErr w:type="spellStart"/>
            <w:r w:rsidRPr="00621731">
              <w:rPr>
                <w:rFonts w:ascii="Times New Roman" w:eastAsia="Times New Roman" w:hAnsi="Times New Roman" w:cs="Times New Roman"/>
                <w:b/>
                <w:color w:val="FF0000"/>
                <w:lang w:eastAsia="en-US"/>
              </w:rPr>
              <w:t>т.ч</w:t>
            </w:r>
            <w:proofErr w:type="spellEnd"/>
            <w:r w:rsidRPr="00621731">
              <w:rPr>
                <w:rFonts w:ascii="Times New Roman" w:eastAsia="Times New Roman" w:hAnsi="Times New Roman" w:cs="Times New Roman"/>
                <w:b/>
                <w:color w:val="FF0000"/>
                <w:lang w:eastAsia="en-US"/>
              </w:rPr>
              <w:t xml:space="preserve">. шляхом участі у агрегованих групах) </w:t>
            </w:r>
            <w:r w:rsidRPr="00621731">
              <w:rPr>
                <w:rFonts w:ascii="Times New Roman" w:eastAsia="Times New Roman" w:hAnsi="Times New Roman" w:cs="Times New Roman"/>
                <w:lang w:eastAsia="en-US"/>
              </w:rPr>
              <w:t>регулюється Правилами роздрібного ринку електричної енергії, Правилами ринку, Кодексом системи передачі, затвердженим постановою НКРЕКП від 14 березня 2018 року № 309 (далі – КСП) та Кодексом комерційного обліку, затвердженим постановою НКРЕКП від 14 березня 2018 року № 310 (далі – ККО), іншими нормативно-правовими актами.</w:t>
            </w:r>
          </w:p>
          <w:p w:rsidR="00CB5328" w:rsidRDefault="00CB5328" w:rsidP="00D86C2F">
            <w:pPr>
              <w:jc w:val="both"/>
              <w:rPr>
                <w:rFonts w:ascii="Times New Roman" w:hAnsi="Times New Roman" w:cs="Times New Roman"/>
                <w:b/>
              </w:rPr>
            </w:pPr>
          </w:p>
          <w:p w:rsidR="00CB5328" w:rsidRDefault="00CB5328" w:rsidP="00D86C2F">
            <w:pPr>
              <w:jc w:val="both"/>
              <w:rPr>
                <w:rFonts w:ascii="Times New Roman" w:hAnsi="Times New Roman" w:cs="Times New Roman"/>
                <w:b/>
              </w:rPr>
            </w:pPr>
          </w:p>
          <w:p w:rsidR="00CB5328" w:rsidRPr="00FF66F1" w:rsidRDefault="00CB5328" w:rsidP="00D86C2F">
            <w:pPr>
              <w:jc w:val="both"/>
              <w:rPr>
                <w:rFonts w:ascii="Times New Roman" w:hAnsi="Times New Roman" w:cs="Times New Roman"/>
                <w:b/>
              </w:rPr>
            </w:pPr>
          </w:p>
        </w:tc>
        <w:tc>
          <w:tcPr>
            <w:tcW w:w="3544" w:type="dxa"/>
          </w:tcPr>
          <w:p w:rsidR="00CB5328" w:rsidRPr="00D86C2F" w:rsidRDefault="00CB5328" w:rsidP="005A337F">
            <w:pPr>
              <w:jc w:val="both"/>
              <w:rPr>
                <w:rFonts w:ascii="Times New Roman" w:eastAsia="Times New Roman" w:hAnsi="Times New Roman" w:cs="Times New Roman"/>
                <w:sz w:val="24"/>
                <w:szCs w:val="24"/>
              </w:rPr>
            </w:pPr>
          </w:p>
        </w:tc>
        <w:tc>
          <w:tcPr>
            <w:tcW w:w="3306" w:type="dxa"/>
          </w:tcPr>
          <w:p w:rsidR="00CB5328"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216274" w:rsidRPr="008C59A5" w:rsidTr="00E76A5E">
        <w:tc>
          <w:tcPr>
            <w:tcW w:w="4106" w:type="dxa"/>
            <w:vMerge w:val="restart"/>
          </w:tcPr>
          <w:p w:rsidR="00216274" w:rsidRPr="008C59A5" w:rsidRDefault="00216274"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p>
          <w:p w:rsidR="00216274" w:rsidRPr="008C59A5" w:rsidRDefault="00216274"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t>2.3. Діяльність активних споживачів, на генеруючі установки яких не поширюється дія «зеленого» тарифу, здійснюється на роздрібному ринку за механізмом самовиробництва.</w:t>
            </w:r>
          </w:p>
          <w:p w:rsidR="00216274" w:rsidRPr="008C59A5" w:rsidRDefault="00216274" w:rsidP="005A337F">
            <w:pPr>
              <w:jc w:val="both"/>
              <w:rPr>
                <w:rFonts w:ascii="Times New Roman" w:hAnsi="Times New Roman" w:cs="Times New Roman"/>
                <w:sz w:val="24"/>
                <w:szCs w:val="24"/>
              </w:rPr>
            </w:pPr>
          </w:p>
        </w:tc>
        <w:tc>
          <w:tcPr>
            <w:tcW w:w="3969" w:type="dxa"/>
          </w:tcPr>
          <w:p w:rsidR="00216274" w:rsidRPr="008C59A5" w:rsidRDefault="00216274" w:rsidP="005A337F">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216274" w:rsidRPr="008C59A5" w:rsidRDefault="00216274" w:rsidP="005A337F">
            <w:pPr>
              <w:jc w:val="both"/>
              <w:rPr>
                <w:rStyle w:val="spanrvts37"/>
                <w:rFonts w:eastAsia="Calibri"/>
                <w:b w:val="0"/>
                <w:color w:val="0070C0"/>
                <w:vertAlign w:val="baseline"/>
                <w:lang w:eastAsia="uk"/>
              </w:rPr>
            </w:pPr>
            <w:r w:rsidRPr="008C59A5">
              <w:rPr>
                <w:rFonts w:ascii="Times New Roman" w:hAnsi="Times New Roman" w:cs="Times New Roman"/>
                <w:sz w:val="24"/>
                <w:szCs w:val="24"/>
              </w:rPr>
              <w:t xml:space="preserve">2.3. Діяльність активних споживачів, на генеруючі установки яких не поширюється дія «зеленого» тарифу, здійснюється на роздрібному ринку за механізмом самовиробництва </w:t>
            </w:r>
            <w:r w:rsidRPr="00B459D6">
              <w:rPr>
                <w:rFonts w:ascii="Times New Roman" w:hAnsi="Times New Roman" w:cs="Times New Roman"/>
                <w:bCs/>
                <w:color w:val="FF0000"/>
                <w:sz w:val="24"/>
                <w:szCs w:val="24"/>
              </w:rPr>
              <w:t xml:space="preserve">з урахуванням вимог статті </w:t>
            </w:r>
            <w:r w:rsidRPr="00B459D6">
              <w:rPr>
                <w:rStyle w:val="spanrvts9"/>
                <w:rFonts w:eastAsia="Calibri"/>
                <w:b w:val="0"/>
                <w:color w:val="FF0000"/>
                <w:lang w:eastAsia="uk"/>
              </w:rPr>
              <w:t>9</w:t>
            </w:r>
            <w:r w:rsidRPr="00B459D6">
              <w:rPr>
                <w:rStyle w:val="spanrvts37"/>
                <w:rFonts w:eastAsia="Calibri"/>
                <w:b w:val="0"/>
                <w:color w:val="FF0000"/>
                <w:vertAlign w:val="baseline"/>
                <w:lang w:eastAsia="uk"/>
              </w:rPr>
              <w:t>-6 розділу ІІ ЗУ «Про альтернативні джерела енергії».</w:t>
            </w:r>
          </w:p>
          <w:p w:rsidR="00216274" w:rsidRPr="008C59A5" w:rsidRDefault="00216274" w:rsidP="005A337F">
            <w:pPr>
              <w:jc w:val="both"/>
              <w:rPr>
                <w:rStyle w:val="spanrvts37"/>
                <w:rFonts w:eastAsia="Calibri"/>
                <w:b w:val="0"/>
                <w:vertAlign w:val="baseline"/>
                <w:lang w:eastAsia="uk"/>
              </w:rPr>
            </w:pPr>
          </w:p>
          <w:p w:rsidR="00216274" w:rsidRPr="008C59A5" w:rsidRDefault="00216274" w:rsidP="005A337F">
            <w:pPr>
              <w:jc w:val="both"/>
              <w:rPr>
                <w:rFonts w:ascii="Times New Roman" w:hAnsi="Times New Roman" w:cs="Times New Roman"/>
                <w:sz w:val="24"/>
                <w:szCs w:val="24"/>
              </w:rPr>
            </w:pPr>
          </w:p>
        </w:tc>
        <w:tc>
          <w:tcPr>
            <w:tcW w:w="3544" w:type="dxa"/>
          </w:tcPr>
          <w:p w:rsidR="00216274" w:rsidRPr="008C59A5" w:rsidRDefault="00216274" w:rsidP="005A337F">
            <w:pPr>
              <w:jc w:val="both"/>
              <w:rPr>
                <w:rFonts w:ascii="Times New Roman" w:hAnsi="Times New Roman" w:cs="Times New Roman"/>
                <w:b/>
                <w:sz w:val="24"/>
                <w:szCs w:val="24"/>
              </w:rPr>
            </w:pPr>
            <w:r w:rsidRPr="008C59A5">
              <w:rPr>
                <w:rFonts w:ascii="Times New Roman" w:hAnsi="Times New Roman" w:cs="Times New Roman"/>
                <w:b/>
                <w:sz w:val="24"/>
                <w:szCs w:val="24"/>
              </w:rPr>
              <w:t xml:space="preserve">Стаття </w:t>
            </w:r>
            <w:r w:rsidRPr="008C59A5">
              <w:rPr>
                <w:rStyle w:val="spanrvts9"/>
                <w:rFonts w:eastAsia="Calibri"/>
                <w:b w:val="0"/>
                <w:lang w:eastAsia="uk"/>
              </w:rPr>
              <w:t>9</w:t>
            </w:r>
            <w:r w:rsidRPr="008C59A5">
              <w:rPr>
                <w:rStyle w:val="spanrvts37"/>
                <w:rFonts w:eastAsia="Calibri"/>
                <w:b w:val="0"/>
                <w:vertAlign w:val="baseline"/>
                <w:lang w:eastAsia="uk"/>
              </w:rPr>
              <w:t>-6 розділу ІІ ЗУ «Про альтернативні джерела енергії» конкретизує критерії генеруючих установок, до яких може застосовуватися стимулювання виробництва електричної енергії з альтернативних джерел енергії за механізмом самовиробництва.</w:t>
            </w:r>
          </w:p>
        </w:tc>
        <w:tc>
          <w:tcPr>
            <w:tcW w:w="3306" w:type="dxa"/>
          </w:tcPr>
          <w:p w:rsidR="00216274"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216274" w:rsidRPr="008C59A5" w:rsidTr="00E76A5E">
        <w:tc>
          <w:tcPr>
            <w:tcW w:w="4106" w:type="dxa"/>
            <w:vMerge/>
          </w:tcPr>
          <w:p w:rsidR="00216274" w:rsidRPr="008C59A5" w:rsidRDefault="00216274" w:rsidP="002974B1">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3969" w:type="dxa"/>
          </w:tcPr>
          <w:p w:rsidR="00216274" w:rsidRPr="00216274" w:rsidRDefault="00216274" w:rsidP="005A337F">
            <w:pPr>
              <w:jc w:val="both"/>
              <w:rPr>
                <w:rFonts w:ascii="Times New Roman" w:eastAsia="Times New Roman" w:hAnsi="Times New Roman" w:cs="Times New Roman"/>
                <w:b/>
                <w:sz w:val="24"/>
                <w:szCs w:val="24"/>
                <w:u w:val="single"/>
              </w:rPr>
            </w:pPr>
            <w:r w:rsidRPr="00216274">
              <w:rPr>
                <w:rFonts w:ascii="Times New Roman" w:eastAsia="Times New Roman" w:hAnsi="Times New Roman" w:cs="Times New Roman"/>
                <w:b/>
                <w:sz w:val="24"/>
                <w:szCs w:val="24"/>
                <w:u w:val="single"/>
              </w:rPr>
              <w:t>Київські енергетичні послуги</w:t>
            </w:r>
          </w:p>
          <w:p w:rsidR="00216274" w:rsidRDefault="00216274" w:rsidP="005A337F">
            <w:pPr>
              <w:jc w:val="both"/>
              <w:rPr>
                <w:rFonts w:ascii="Times New Roman" w:eastAsia="Times New Roman" w:hAnsi="Times New Roman" w:cs="Times New Roman"/>
              </w:rPr>
            </w:pPr>
          </w:p>
          <w:p w:rsidR="00216274" w:rsidRDefault="00216274" w:rsidP="005A337F">
            <w:pPr>
              <w:jc w:val="both"/>
              <w:rPr>
                <w:rFonts w:ascii="Times New Roman" w:hAnsi="Times New Roman" w:cs="Times New Roman"/>
                <w:b/>
                <w:sz w:val="24"/>
                <w:szCs w:val="24"/>
                <w:u w:val="single"/>
              </w:rPr>
            </w:pPr>
            <w:r w:rsidRPr="00421A1A">
              <w:rPr>
                <w:rFonts w:ascii="Times New Roman" w:eastAsia="Times New Roman" w:hAnsi="Times New Roman" w:cs="Times New Roman"/>
              </w:rPr>
              <w:t xml:space="preserve">2.3. Діяльність активних споживачів, на генеруючі установки яких не поширюється дія «зеленого» тарифу, здійснюється на роздрібному ринку за механізмом самовиробництва </w:t>
            </w:r>
            <w:r w:rsidRPr="00216274">
              <w:rPr>
                <w:rFonts w:ascii="Times New Roman" w:eastAsia="Times New Roman" w:hAnsi="Times New Roman" w:cs="Times New Roman"/>
                <w:b/>
                <w:bCs/>
                <w:color w:val="FF0000"/>
              </w:rPr>
              <w:t xml:space="preserve">з урахуванням вимог статті </w:t>
            </w:r>
            <w:r w:rsidRPr="00216274">
              <w:rPr>
                <w:rFonts w:ascii="Times New Roman" w:eastAsia="Times New Roman" w:hAnsi="Times New Roman" w:cs="Times New Roman"/>
                <w:b/>
                <w:bCs/>
                <w:color w:val="FF0000"/>
                <w:lang w:eastAsia="uk"/>
              </w:rPr>
              <w:t>9</w:t>
            </w:r>
            <w:r w:rsidRPr="00216274">
              <w:rPr>
                <w:rFonts w:ascii="Times New Roman" w:eastAsia="Times New Roman" w:hAnsi="Times New Roman" w:cs="Times New Roman"/>
                <w:b/>
                <w:bCs/>
                <w:color w:val="FF0000"/>
                <w:vertAlign w:val="superscript"/>
                <w:lang w:eastAsia="uk"/>
              </w:rPr>
              <w:t xml:space="preserve">-6 </w:t>
            </w:r>
            <w:r w:rsidRPr="00216274">
              <w:rPr>
                <w:rFonts w:ascii="Times New Roman" w:eastAsia="Times New Roman" w:hAnsi="Times New Roman" w:cs="Times New Roman"/>
                <w:b/>
                <w:bCs/>
                <w:color w:val="FF0000"/>
                <w:lang w:eastAsia="uk"/>
              </w:rPr>
              <w:t>розділу ІІ ЗУ «Про альтернативні джерела енергії».</w:t>
            </w:r>
          </w:p>
          <w:p w:rsidR="00216274" w:rsidRDefault="00216274" w:rsidP="005A337F">
            <w:pPr>
              <w:jc w:val="both"/>
              <w:rPr>
                <w:rFonts w:ascii="Times New Roman" w:hAnsi="Times New Roman" w:cs="Times New Roman"/>
                <w:b/>
                <w:sz w:val="24"/>
                <w:szCs w:val="24"/>
                <w:u w:val="single"/>
              </w:rPr>
            </w:pPr>
          </w:p>
          <w:p w:rsidR="00216274" w:rsidRPr="008C59A5" w:rsidRDefault="00216274" w:rsidP="005A337F">
            <w:pPr>
              <w:jc w:val="both"/>
              <w:rPr>
                <w:rFonts w:ascii="Times New Roman" w:hAnsi="Times New Roman" w:cs="Times New Roman"/>
                <w:b/>
                <w:sz w:val="24"/>
                <w:szCs w:val="24"/>
                <w:u w:val="single"/>
              </w:rPr>
            </w:pPr>
          </w:p>
        </w:tc>
        <w:tc>
          <w:tcPr>
            <w:tcW w:w="3544" w:type="dxa"/>
          </w:tcPr>
          <w:p w:rsidR="00216274" w:rsidRPr="008C59A5" w:rsidRDefault="00216274" w:rsidP="005A337F">
            <w:pPr>
              <w:jc w:val="both"/>
              <w:rPr>
                <w:rFonts w:ascii="Times New Roman" w:hAnsi="Times New Roman" w:cs="Times New Roman"/>
                <w:b/>
                <w:sz w:val="24"/>
                <w:szCs w:val="24"/>
              </w:rPr>
            </w:pPr>
            <w:r w:rsidRPr="00216274">
              <w:rPr>
                <w:rFonts w:ascii="Times New Roman" w:eastAsia="Times New Roman" w:hAnsi="Times New Roman" w:cs="Times New Roman"/>
              </w:rPr>
              <w:t xml:space="preserve">Стаття </w:t>
            </w:r>
            <w:r w:rsidRPr="00216274">
              <w:rPr>
                <w:rFonts w:ascii="Times New Roman" w:eastAsia="Times New Roman" w:hAnsi="Times New Roman" w:cs="Times New Roman"/>
                <w:lang w:eastAsia="uk"/>
              </w:rPr>
              <w:t>9</w:t>
            </w:r>
            <w:r w:rsidRPr="00216274">
              <w:rPr>
                <w:rFonts w:ascii="Times New Roman" w:eastAsia="Times New Roman" w:hAnsi="Times New Roman" w:cs="Times New Roman"/>
                <w:vertAlign w:val="superscript"/>
                <w:lang w:eastAsia="uk"/>
              </w:rPr>
              <w:t xml:space="preserve">-6 </w:t>
            </w:r>
            <w:r w:rsidRPr="00216274">
              <w:rPr>
                <w:rFonts w:ascii="Times New Roman" w:eastAsia="Times New Roman" w:hAnsi="Times New Roman" w:cs="Times New Roman"/>
                <w:lang w:eastAsia="uk"/>
              </w:rPr>
              <w:t>розділу ІІ ЗУ «Про альтернативні джерела енергії» конкретизує критерії генеруючих установок, до яких може застосовуватися стимулювання виробництва електричної енергії з альтернативних джерел енергії за механізмом самовиробництва.</w:t>
            </w:r>
          </w:p>
        </w:tc>
        <w:tc>
          <w:tcPr>
            <w:tcW w:w="3306" w:type="dxa"/>
          </w:tcPr>
          <w:p w:rsidR="00216274"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216274" w:rsidRPr="008C59A5" w:rsidTr="00E76A5E">
        <w:tc>
          <w:tcPr>
            <w:tcW w:w="4106" w:type="dxa"/>
            <w:vMerge w:val="restart"/>
          </w:tcPr>
          <w:p w:rsidR="00216274" w:rsidRPr="008C59A5" w:rsidRDefault="00216274" w:rsidP="00755E1D">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p>
          <w:p w:rsidR="00216274" w:rsidRPr="008C59A5" w:rsidRDefault="00216274" w:rsidP="002974B1">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sidRPr="008C59A5">
              <w:rPr>
                <w:rFonts w:ascii="Times New Roman" w:eastAsia="Times New Roman" w:hAnsi="Times New Roman" w:cs="Times New Roman"/>
                <w:color w:val="000000"/>
                <w:sz w:val="24"/>
                <w:szCs w:val="24"/>
              </w:rPr>
              <w:t>2.4. Особливості продажу та обліку електричної енергії, виробленої генеруючими установками приватних домогосподарств, а також розрахунків за неї за «зеленим» тарифом регулюються главою</w:t>
            </w:r>
            <w:r w:rsidRPr="008C59A5">
              <w:rPr>
                <w:rFonts w:ascii="Times New Roman" w:eastAsia="Times New Roman" w:hAnsi="Times New Roman" w:cs="Times New Roman"/>
                <w:sz w:val="24"/>
                <w:szCs w:val="24"/>
              </w:rPr>
              <w:t xml:space="preserve"> 4</w:t>
            </w:r>
            <w:r w:rsidRPr="008C59A5">
              <w:rPr>
                <w:rFonts w:ascii="Times New Roman" w:eastAsia="Times New Roman" w:hAnsi="Times New Roman" w:cs="Times New Roman"/>
                <w:color w:val="000000"/>
                <w:sz w:val="24"/>
                <w:szCs w:val="24"/>
              </w:rPr>
              <w:t xml:space="preserve"> цього Порядку. Інші споживачі, у тому числі енергетичні кооперативи, яким встановлено «зелений» тариф, здійснюють продаж виробленої електричної енергії за «зеленим» тарифом гарантованому покупцю відповідно до нормативно-правових актів НКРЕКП, що регулюють діяльність гарантованого покупця та купівлі електричної енергії за «зеленим» тарифом, за аукціонною ціною та механізмом ринкової премії. </w:t>
            </w:r>
          </w:p>
          <w:p w:rsidR="00216274" w:rsidRPr="008C59A5" w:rsidRDefault="00216274" w:rsidP="005A337F">
            <w:pPr>
              <w:jc w:val="both"/>
              <w:rPr>
                <w:rFonts w:ascii="Times New Roman" w:hAnsi="Times New Roman" w:cs="Times New Roman"/>
                <w:sz w:val="24"/>
                <w:szCs w:val="24"/>
              </w:rPr>
            </w:pPr>
          </w:p>
        </w:tc>
        <w:tc>
          <w:tcPr>
            <w:tcW w:w="3969" w:type="dxa"/>
          </w:tcPr>
          <w:p w:rsidR="00216274" w:rsidRPr="008C59A5" w:rsidRDefault="00216274" w:rsidP="005A337F">
            <w:pPr>
              <w:jc w:val="both"/>
              <w:rPr>
                <w:rFonts w:ascii="Times New Roman" w:eastAsiaTheme="minorEastAsia" w:hAnsi="Times New Roman" w:cs="Times New Roman"/>
                <w:b/>
                <w:sz w:val="24"/>
                <w:szCs w:val="24"/>
                <w:u w:val="single"/>
              </w:rPr>
            </w:pPr>
            <w:bookmarkStart w:id="1" w:name="_30j0zll" w:colFirst="0" w:colLast="0"/>
            <w:bookmarkEnd w:id="1"/>
            <w:r w:rsidRPr="008C59A5">
              <w:rPr>
                <w:rFonts w:ascii="Times New Roman" w:eastAsiaTheme="minorEastAsia" w:hAnsi="Times New Roman" w:cs="Times New Roman"/>
                <w:b/>
                <w:sz w:val="24"/>
                <w:szCs w:val="24"/>
                <w:u w:val="single"/>
              </w:rPr>
              <w:lastRenderedPageBreak/>
              <w:t xml:space="preserve">Асоціація сонячної енергетики України </w:t>
            </w:r>
          </w:p>
          <w:p w:rsidR="00216274" w:rsidRPr="008C59A5" w:rsidRDefault="00216274" w:rsidP="005A337F">
            <w:pPr>
              <w:spacing w:line="259" w:lineRule="auto"/>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2.4. Особливості продажу та обліку електричної енергії, виробленої генеруючими установками приватних домогосподарств, а також розрахунків за неї за «зеленим» тарифом регулюються главою  </w:t>
            </w:r>
            <w:r w:rsidRPr="00216274">
              <w:rPr>
                <w:rFonts w:ascii="Times New Roman" w:eastAsia="Times New Roman" w:hAnsi="Times New Roman" w:cs="Times New Roman"/>
                <w:b/>
                <w:color w:val="FF0000"/>
                <w:sz w:val="24"/>
                <w:szCs w:val="24"/>
              </w:rPr>
              <w:t>5</w:t>
            </w:r>
            <w:r w:rsidRPr="008C59A5">
              <w:rPr>
                <w:rFonts w:ascii="Times New Roman" w:eastAsia="Times New Roman" w:hAnsi="Times New Roman" w:cs="Times New Roman"/>
                <w:sz w:val="24"/>
                <w:szCs w:val="24"/>
              </w:rPr>
              <w:t xml:space="preserve"> цього Порядку. Інші споживачі, у тому числі енергетичні кооперативи, яким встановлено «зелений» тариф, здійснюють продаж виробленої електричної енергії за «зеленим» тарифом гарантованому покупцю відповідно до нормативно-правових актів НКРЕКП, що регулюють діяльність гарантованого покупця та купівлі електричної енергії за «зеленим» тарифом, за аукціонною </w:t>
            </w:r>
            <w:r w:rsidRPr="008C59A5">
              <w:rPr>
                <w:rFonts w:ascii="Times New Roman" w:eastAsia="Times New Roman" w:hAnsi="Times New Roman" w:cs="Times New Roman"/>
                <w:sz w:val="24"/>
                <w:szCs w:val="24"/>
              </w:rPr>
              <w:lastRenderedPageBreak/>
              <w:t xml:space="preserve">ціною та механізмом ринкової премії. </w:t>
            </w:r>
          </w:p>
          <w:p w:rsidR="00216274" w:rsidRPr="008C59A5" w:rsidRDefault="00216274" w:rsidP="005A337F">
            <w:pPr>
              <w:jc w:val="both"/>
              <w:rPr>
                <w:rFonts w:ascii="Times New Roman" w:hAnsi="Times New Roman" w:cs="Times New Roman"/>
                <w:sz w:val="24"/>
                <w:szCs w:val="24"/>
              </w:rPr>
            </w:pPr>
          </w:p>
        </w:tc>
        <w:tc>
          <w:tcPr>
            <w:tcW w:w="3544" w:type="dxa"/>
          </w:tcPr>
          <w:p w:rsidR="00216274" w:rsidRPr="008C59A5" w:rsidRDefault="00216274" w:rsidP="005A337F">
            <w:pPr>
              <w:jc w:val="both"/>
              <w:rPr>
                <w:rFonts w:ascii="Times New Roman" w:hAnsi="Times New Roman" w:cs="Times New Roman"/>
                <w:sz w:val="24"/>
                <w:szCs w:val="24"/>
              </w:rPr>
            </w:pPr>
          </w:p>
        </w:tc>
        <w:tc>
          <w:tcPr>
            <w:tcW w:w="3306" w:type="dxa"/>
          </w:tcPr>
          <w:p w:rsidR="00216274"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216274" w:rsidRPr="008C59A5" w:rsidTr="00E76A5E">
        <w:tc>
          <w:tcPr>
            <w:tcW w:w="4106" w:type="dxa"/>
            <w:vMerge/>
          </w:tcPr>
          <w:p w:rsidR="00216274" w:rsidRPr="008C59A5" w:rsidRDefault="00216274" w:rsidP="005A337F">
            <w:pPr>
              <w:pBdr>
                <w:top w:val="nil"/>
                <w:left w:val="nil"/>
                <w:bottom w:val="nil"/>
                <w:right w:val="nil"/>
                <w:between w:val="nil"/>
              </w:pBdr>
              <w:ind w:firstLine="567"/>
              <w:jc w:val="both"/>
              <w:rPr>
                <w:rFonts w:ascii="Times New Roman" w:eastAsia="Times New Roman" w:hAnsi="Times New Roman" w:cs="Times New Roman"/>
                <w:color w:val="000000"/>
                <w:sz w:val="24"/>
                <w:szCs w:val="24"/>
              </w:rPr>
            </w:pPr>
          </w:p>
        </w:tc>
        <w:tc>
          <w:tcPr>
            <w:tcW w:w="3969" w:type="dxa"/>
          </w:tcPr>
          <w:p w:rsidR="00216274" w:rsidRPr="008C59A5" w:rsidRDefault="00216274" w:rsidP="005A337F">
            <w:pPr>
              <w:jc w:val="both"/>
              <w:rPr>
                <w:rFonts w:ascii="Times New Roman" w:hAnsi="Times New Roman" w:cs="Times New Roman"/>
                <w:sz w:val="24"/>
                <w:szCs w:val="24"/>
              </w:rPr>
            </w:pPr>
          </w:p>
          <w:p w:rsidR="00216274" w:rsidRPr="008C59A5" w:rsidRDefault="00216274" w:rsidP="005A337F">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216274" w:rsidRPr="008C59A5" w:rsidRDefault="00216274" w:rsidP="005A337F">
            <w:pPr>
              <w:jc w:val="both"/>
              <w:rPr>
                <w:rFonts w:ascii="Times New Roman" w:hAnsi="Times New Roman" w:cs="Times New Roman"/>
                <w:sz w:val="24"/>
                <w:szCs w:val="24"/>
              </w:rPr>
            </w:pPr>
          </w:p>
          <w:p w:rsidR="00216274" w:rsidRPr="008C59A5" w:rsidRDefault="00216274" w:rsidP="005A337F">
            <w:pPr>
              <w:jc w:val="both"/>
              <w:rPr>
                <w:rFonts w:ascii="Times New Roman" w:hAnsi="Times New Roman" w:cs="Times New Roman"/>
                <w:sz w:val="24"/>
                <w:szCs w:val="24"/>
              </w:rPr>
            </w:pPr>
            <w:r w:rsidRPr="008C59A5">
              <w:rPr>
                <w:rFonts w:ascii="Times New Roman" w:hAnsi="Times New Roman" w:cs="Times New Roman"/>
                <w:sz w:val="24"/>
                <w:szCs w:val="24"/>
              </w:rPr>
              <w:t xml:space="preserve">2.4. Особливості продажу та обліку електричної енергії, виробленої генеруючими установками приватних домогосподарств </w:t>
            </w:r>
            <w:r w:rsidRPr="00B459D6">
              <w:rPr>
                <w:rFonts w:ascii="Times New Roman" w:hAnsi="Times New Roman" w:cs="Times New Roman"/>
                <w:b/>
                <w:bCs/>
                <w:color w:val="FF0000"/>
                <w:sz w:val="24"/>
                <w:szCs w:val="24"/>
              </w:rPr>
              <w:t>за механізмом самовиробництва</w:t>
            </w:r>
            <w:r w:rsidRPr="008C59A5">
              <w:rPr>
                <w:rFonts w:ascii="Times New Roman" w:hAnsi="Times New Roman" w:cs="Times New Roman"/>
                <w:color w:val="0070C0"/>
                <w:sz w:val="24"/>
                <w:szCs w:val="24"/>
              </w:rPr>
              <w:t xml:space="preserve"> </w:t>
            </w:r>
            <w:r w:rsidRPr="008C59A5">
              <w:rPr>
                <w:rFonts w:ascii="Times New Roman" w:hAnsi="Times New Roman" w:cs="Times New Roman"/>
                <w:sz w:val="24"/>
                <w:szCs w:val="24"/>
              </w:rPr>
              <w:t xml:space="preserve">регулюються главою 4 цього Порядку, а </w:t>
            </w:r>
            <w:r w:rsidRPr="00B459D6">
              <w:rPr>
                <w:rFonts w:ascii="Times New Roman" w:hAnsi="Times New Roman" w:cs="Times New Roman"/>
                <w:b/>
                <w:bCs/>
                <w:color w:val="FF0000"/>
                <w:sz w:val="24"/>
                <w:szCs w:val="24"/>
              </w:rPr>
              <w:t>щодо</w:t>
            </w:r>
            <w:r w:rsidRPr="00B459D6">
              <w:rPr>
                <w:rFonts w:ascii="Times New Roman" w:hAnsi="Times New Roman" w:cs="Times New Roman"/>
                <w:color w:val="FF0000"/>
                <w:sz w:val="24"/>
                <w:szCs w:val="24"/>
              </w:rPr>
              <w:t xml:space="preserve"> </w:t>
            </w:r>
            <w:r w:rsidRPr="00B459D6">
              <w:rPr>
                <w:rFonts w:ascii="Times New Roman" w:hAnsi="Times New Roman" w:cs="Times New Roman"/>
                <w:b/>
                <w:bCs/>
                <w:color w:val="FF0000"/>
                <w:sz w:val="24"/>
                <w:szCs w:val="24"/>
              </w:rPr>
              <w:t>розрахунків за неї за «зеленим» тарифом регулюються главою 5 та 7</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t>цього Порядку. Інші споживачі, у тому числі енергетичні кооперативи, яким встановлено «зелений» тариф, здійснюють продаж виробленої електричної енергії за «зеленим» тарифом гарантованому покупцю відповідно до нормативно-правових актів НКРЕКП, що регулюють діяльність гарантованого покупця та купівлі електричної енергії за «зеленим» тарифом, за аукціонною ціною та механізмом ринкової премії.</w:t>
            </w:r>
          </w:p>
          <w:p w:rsidR="00216274" w:rsidRPr="008C59A5" w:rsidRDefault="00216274" w:rsidP="005A337F">
            <w:pPr>
              <w:jc w:val="both"/>
              <w:rPr>
                <w:rFonts w:ascii="Times New Roman" w:hAnsi="Times New Roman" w:cs="Times New Roman"/>
                <w:sz w:val="24"/>
                <w:szCs w:val="24"/>
              </w:rPr>
            </w:pPr>
          </w:p>
          <w:p w:rsidR="00216274" w:rsidRPr="008C59A5" w:rsidRDefault="00216274" w:rsidP="005A337F">
            <w:pPr>
              <w:jc w:val="both"/>
              <w:rPr>
                <w:rFonts w:ascii="Times New Roman" w:eastAsiaTheme="minorEastAsia" w:hAnsi="Times New Roman" w:cs="Times New Roman"/>
                <w:b/>
                <w:sz w:val="24"/>
                <w:szCs w:val="24"/>
                <w:u w:val="single"/>
              </w:rPr>
            </w:pPr>
          </w:p>
        </w:tc>
        <w:tc>
          <w:tcPr>
            <w:tcW w:w="3544" w:type="dxa"/>
          </w:tcPr>
          <w:p w:rsidR="00DA672A" w:rsidRPr="008E0247" w:rsidRDefault="008E0247" w:rsidP="00272009">
            <w:pPr>
              <w:jc w:val="both"/>
              <w:rPr>
                <w:rFonts w:ascii="Times New Roman" w:hAnsi="Times New Roman" w:cs="Times New Roman"/>
                <w:sz w:val="24"/>
                <w:szCs w:val="24"/>
              </w:rPr>
            </w:pPr>
            <w:r w:rsidRPr="008E0247">
              <w:rPr>
                <w:rFonts w:ascii="Times New Roman" w:hAnsi="Times New Roman" w:cs="Times New Roman"/>
              </w:rPr>
              <w:t>Редакційна правка</w:t>
            </w:r>
          </w:p>
        </w:tc>
        <w:tc>
          <w:tcPr>
            <w:tcW w:w="3306" w:type="dxa"/>
          </w:tcPr>
          <w:p w:rsidR="00216274" w:rsidRPr="008C59A5" w:rsidRDefault="00E37BA3" w:rsidP="005A337F">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216274" w:rsidRPr="008C59A5" w:rsidTr="00E76A5E">
        <w:tc>
          <w:tcPr>
            <w:tcW w:w="4106" w:type="dxa"/>
            <w:vMerge/>
          </w:tcPr>
          <w:p w:rsidR="00216274" w:rsidRPr="008C59A5" w:rsidRDefault="00216274" w:rsidP="005A337F">
            <w:pPr>
              <w:pBdr>
                <w:top w:val="nil"/>
                <w:left w:val="nil"/>
                <w:bottom w:val="nil"/>
                <w:right w:val="nil"/>
                <w:between w:val="nil"/>
              </w:pBdr>
              <w:ind w:firstLine="567"/>
              <w:jc w:val="both"/>
              <w:rPr>
                <w:rFonts w:ascii="Times New Roman" w:eastAsia="Times New Roman" w:hAnsi="Times New Roman" w:cs="Times New Roman"/>
                <w:color w:val="000000"/>
                <w:sz w:val="24"/>
                <w:szCs w:val="24"/>
              </w:rPr>
            </w:pPr>
          </w:p>
        </w:tc>
        <w:tc>
          <w:tcPr>
            <w:tcW w:w="3969" w:type="dxa"/>
          </w:tcPr>
          <w:p w:rsidR="00D86C2F" w:rsidRPr="0070297C" w:rsidRDefault="00D86C2F"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216274" w:rsidRDefault="00216274" w:rsidP="008E0247">
            <w:pPr>
              <w:jc w:val="both"/>
              <w:rPr>
                <w:rFonts w:ascii="Times New Roman" w:hAnsi="Times New Roman" w:cs="Times New Roman"/>
                <w:sz w:val="24"/>
                <w:szCs w:val="24"/>
              </w:rPr>
            </w:pPr>
          </w:p>
          <w:p w:rsidR="00D86C2F" w:rsidRPr="00D86C2F" w:rsidRDefault="00D86C2F" w:rsidP="00D86C2F">
            <w:pPr>
              <w:jc w:val="both"/>
              <w:rPr>
                <w:rFonts w:ascii="Times New Roman" w:eastAsia="Times New Roman" w:hAnsi="Times New Roman" w:cs="Times New Roman"/>
                <w:iCs/>
                <w:sz w:val="24"/>
                <w:szCs w:val="24"/>
              </w:rPr>
            </w:pPr>
            <w:r w:rsidRPr="00D86C2F">
              <w:rPr>
                <w:rFonts w:ascii="Times New Roman" w:eastAsia="Times New Roman" w:hAnsi="Times New Roman" w:cs="Times New Roman"/>
                <w:sz w:val="24"/>
                <w:szCs w:val="24"/>
              </w:rPr>
              <w:lastRenderedPageBreak/>
              <w:t>Звертаємо увагу на те, що главою</w:t>
            </w:r>
            <w:r w:rsidRPr="00D86C2F">
              <w:rPr>
                <w:rFonts w:ascii="Times New Roman" w:eastAsia="Times New Roman" w:hAnsi="Times New Roman" w:cs="Times New Roman"/>
                <w:iCs/>
                <w:sz w:val="24"/>
                <w:szCs w:val="24"/>
              </w:rPr>
              <w:t xml:space="preserve"> 11.3 Правил роздрібного ринку обумовлюються положення щодо особливостей продажу та обліку електричної енергії, виробленої генеруючими установками приватних домогосподарств, а також розрахунків за неї.</w:t>
            </w:r>
          </w:p>
          <w:p w:rsidR="00D86C2F" w:rsidRDefault="00D86C2F" w:rsidP="00D86C2F">
            <w:pPr>
              <w:jc w:val="both"/>
              <w:rPr>
                <w:rFonts w:ascii="Times New Roman" w:eastAsia="Times New Roman" w:hAnsi="Times New Roman" w:cs="Times New Roman"/>
                <w:iCs/>
                <w:sz w:val="24"/>
                <w:szCs w:val="24"/>
              </w:rPr>
            </w:pPr>
            <w:r w:rsidRPr="00D86C2F">
              <w:rPr>
                <w:rFonts w:ascii="Times New Roman" w:eastAsia="Times New Roman" w:hAnsi="Times New Roman" w:cs="Times New Roman"/>
                <w:iCs/>
                <w:sz w:val="24"/>
                <w:szCs w:val="24"/>
              </w:rPr>
              <w:t>Пропонуємо або виключити положення із Правил роздрібного ринку електричної енергії та відобразити їх у цьому Порядку або відповідно послатися у цьому Порядку на Правила роздрібного ринку.</w:t>
            </w:r>
          </w:p>
          <w:p w:rsidR="007B3FF0" w:rsidRDefault="007B3FF0" w:rsidP="00D86C2F">
            <w:pPr>
              <w:jc w:val="both"/>
              <w:rPr>
                <w:rFonts w:ascii="Times New Roman" w:eastAsia="Times New Roman" w:hAnsi="Times New Roman" w:cs="Times New Roman"/>
                <w:iCs/>
                <w:sz w:val="24"/>
                <w:szCs w:val="24"/>
              </w:rPr>
            </w:pPr>
          </w:p>
          <w:p w:rsidR="007B3FF0" w:rsidRDefault="007B3FF0" w:rsidP="00D86C2F">
            <w:pPr>
              <w:jc w:val="both"/>
              <w:rPr>
                <w:rFonts w:ascii="Times New Roman" w:eastAsia="Times New Roman" w:hAnsi="Times New Roman" w:cs="Times New Roman"/>
                <w:iCs/>
                <w:sz w:val="24"/>
                <w:szCs w:val="24"/>
              </w:rPr>
            </w:pPr>
          </w:p>
          <w:p w:rsidR="007B3FF0" w:rsidRDefault="007B3FF0" w:rsidP="00D86C2F">
            <w:pPr>
              <w:jc w:val="both"/>
              <w:rPr>
                <w:rFonts w:ascii="Times New Roman" w:eastAsia="Times New Roman" w:hAnsi="Times New Roman" w:cs="Times New Roman"/>
                <w:iCs/>
                <w:sz w:val="24"/>
                <w:szCs w:val="24"/>
              </w:rPr>
            </w:pPr>
          </w:p>
          <w:p w:rsidR="007B3FF0" w:rsidRDefault="007B3FF0" w:rsidP="00D86C2F">
            <w:pPr>
              <w:jc w:val="both"/>
              <w:rPr>
                <w:rFonts w:ascii="Times New Roman" w:eastAsia="Times New Roman" w:hAnsi="Times New Roman" w:cs="Times New Roman"/>
                <w:iCs/>
                <w:sz w:val="24"/>
                <w:szCs w:val="24"/>
              </w:rPr>
            </w:pPr>
          </w:p>
          <w:p w:rsidR="007B3FF0" w:rsidRPr="008C59A5" w:rsidRDefault="007B3FF0" w:rsidP="00D86C2F">
            <w:pPr>
              <w:jc w:val="both"/>
              <w:rPr>
                <w:rFonts w:ascii="Times New Roman" w:hAnsi="Times New Roman" w:cs="Times New Roman"/>
                <w:sz w:val="24"/>
                <w:szCs w:val="24"/>
              </w:rPr>
            </w:pPr>
          </w:p>
        </w:tc>
        <w:tc>
          <w:tcPr>
            <w:tcW w:w="3544" w:type="dxa"/>
          </w:tcPr>
          <w:p w:rsidR="00216274" w:rsidRPr="00216274" w:rsidRDefault="00216274" w:rsidP="00D86C2F">
            <w:pPr>
              <w:jc w:val="both"/>
              <w:rPr>
                <w:rFonts w:ascii="Times New Roman" w:hAnsi="Times New Roman" w:cs="Times New Roman"/>
                <w:sz w:val="24"/>
                <w:szCs w:val="24"/>
              </w:rPr>
            </w:pPr>
          </w:p>
        </w:tc>
        <w:tc>
          <w:tcPr>
            <w:tcW w:w="3306" w:type="dxa"/>
          </w:tcPr>
          <w:p w:rsidR="00216274" w:rsidRPr="008C59A5" w:rsidRDefault="00216274" w:rsidP="005A337F">
            <w:pPr>
              <w:jc w:val="both"/>
              <w:rPr>
                <w:rFonts w:ascii="Times New Roman" w:hAnsi="Times New Roman" w:cs="Times New Roman"/>
                <w:sz w:val="24"/>
                <w:szCs w:val="24"/>
              </w:rPr>
            </w:pPr>
          </w:p>
        </w:tc>
      </w:tr>
      <w:tr w:rsidR="00DD5BAF" w:rsidRPr="008C59A5">
        <w:tc>
          <w:tcPr>
            <w:tcW w:w="14925" w:type="dxa"/>
            <w:gridSpan w:val="4"/>
          </w:tcPr>
          <w:p w:rsidR="00DD5BAF" w:rsidRPr="008C59A5" w:rsidRDefault="0059557D" w:rsidP="005A337F">
            <w:pPr>
              <w:pBdr>
                <w:top w:val="nil"/>
                <w:left w:val="nil"/>
                <w:bottom w:val="nil"/>
                <w:right w:val="nil"/>
                <w:between w:val="nil"/>
              </w:pBdr>
              <w:spacing w:line="259" w:lineRule="auto"/>
              <w:ind w:firstLine="567"/>
              <w:jc w:val="both"/>
              <w:rPr>
                <w:rFonts w:ascii="Times New Roman" w:eastAsia="Times New Roman" w:hAnsi="Times New Roman" w:cs="Times New Roman"/>
                <w:b/>
                <w:color w:val="000000"/>
                <w:sz w:val="24"/>
                <w:szCs w:val="24"/>
              </w:rPr>
            </w:pPr>
            <w:r w:rsidRPr="008C59A5">
              <w:rPr>
                <w:rFonts w:ascii="Times New Roman" w:eastAsia="Times New Roman" w:hAnsi="Times New Roman" w:cs="Times New Roman"/>
                <w:b/>
                <w:color w:val="000000"/>
                <w:sz w:val="24"/>
                <w:szCs w:val="24"/>
              </w:rPr>
              <w:lastRenderedPageBreak/>
              <w:t>3. Взаємовідносини сторін за договором купівлі-продажу електричної енергії за механізмом самовиробництва</w:t>
            </w:r>
          </w:p>
          <w:p w:rsidR="00DD5BAF" w:rsidRPr="008C59A5" w:rsidRDefault="00DD5BAF" w:rsidP="005A337F">
            <w:pPr>
              <w:jc w:val="both"/>
              <w:rPr>
                <w:rFonts w:ascii="Times New Roman" w:hAnsi="Times New Roman" w:cs="Times New Roman"/>
                <w:sz w:val="24"/>
                <w:szCs w:val="24"/>
              </w:rPr>
            </w:pPr>
          </w:p>
        </w:tc>
      </w:tr>
      <w:tr w:rsidR="00990FA9" w:rsidRPr="008C59A5" w:rsidTr="00E76A5E">
        <w:tc>
          <w:tcPr>
            <w:tcW w:w="4106" w:type="dxa"/>
            <w:vMerge w:val="restart"/>
          </w:tcPr>
          <w:p w:rsidR="00990FA9" w:rsidRPr="008C59A5" w:rsidRDefault="00990FA9" w:rsidP="00B53425">
            <w:pPr>
              <w:jc w:val="both"/>
              <w:rPr>
                <w:rFonts w:ascii="Times New Roman" w:eastAsia="Times New Roman" w:hAnsi="Times New Roman" w:cs="Times New Roman"/>
                <w:sz w:val="24"/>
                <w:szCs w:val="24"/>
              </w:rPr>
            </w:pPr>
            <w:bookmarkStart w:id="2" w:name="_1fob9te" w:colFirst="0" w:colLast="0"/>
            <w:bookmarkEnd w:id="2"/>
          </w:p>
          <w:p w:rsidR="00990FA9" w:rsidRPr="008C59A5" w:rsidRDefault="00990FA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3.1. Активний споживач продає надлишки виробленої на генеруючих установках, у тому числі збереженої, електричної енергії або за механізмом самовиробництва, або за «зеленим» тарифом (для активних споживачів, які отримали право купівлі-продажу електричної енергії за «зеленим» тарифом за правилами, </w:t>
            </w:r>
            <w:r w:rsidRPr="008C59A5">
              <w:rPr>
                <w:rFonts w:ascii="Times New Roman" w:eastAsia="Times New Roman" w:hAnsi="Times New Roman" w:cs="Times New Roman"/>
                <w:sz w:val="24"/>
                <w:szCs w:val="24"/>
              </w:rPr>
              <w:lastRenderedPageBreak/>
              <w:t>встановленими статтею 9</w:t>
            </w:r>
            <w:r w:rsidRPr="008C59A5">
              <w:rPr>
                <w:rFonts w:ascii="Times New Roman" w:eastAsia="Times New Roman" w:hAnsi="Times New Roman" w:cs="Times New Roman"/>
                <w:sz w:val="24"/>
                <w:szCs w:val="24"/>
                <w:vertAlign w:val="superscript"/>
              </w:rPr>
              <w:t>1</w:t>
            </w:r>
            <w:r w:rsidRPr="008C59A5">
              <w:rPr>
                <w:rFonts w:ascii="Times New Roman" w:eastAsia="Times New Roman" w:hAnsi="Times New Roman" w:cs="Times New Roman"/>
                <w:sz w:val="24"/>
                <w:szCs w:val="24"/>
              </w:rPr>
              <w:t xml:space="preserve"> Закону України «Про альтернативні джерела</w:t>
            </w:r>
            <w:r w:rsidRPr="008C59A5">
              <w:rPr>
                <w:rFonts w:ascii="Times New Roman" w:hAnsi="Times New Roman" w:cs="Times New Roman"/>
                <w:sz w:val="24"/>
                <w:szCs w:val="24"/>
              </w:rPr>
              <w:t xml:space="preserve"> </w:t>
            </w:r>
            <w:r w:rsidRPr="008C59A5">
              <w:rPr>
                <w:rFonts w:ascii="Times New Roman" w:eastAsia="Times New Roman" w:hAnsi="Times New Roman" w:cs="Times New Roman"/>
                <w:sz w:val="24"/>
                <w:szCs w:val="24"/>
              </w:rPr>
              <w:t>енергії»).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rsidR="00990FA9" w:rsidRPr="008C59A5" w:rsidRDefault="00990FA9" w:rsidP="00B53425">
            <w:pPr>
              <w:jc w:val="both"/>
              <w:rPr>
                <w:rFonts w:ascii="Times New Roman" w:hAnsi="Times New Roman" w:cs="Times New Roman"/>
                <w:sz w:val="24"/>
                <w:szCs w:val="24"/>
              </w:rPr>
            </w:pPr>
          </w:p>
        </w:tc>
        <w:tc>
          <w:tcPr>
            <w:tcW w:w="3969" w:type="dxa"/>
          </w:tcPr>
          <w:p w:rsidR="007B3FF0" w:rsidRDefault="007B3FF0" w:rsidP="00B53425">
            <w:pPr>
              <w:spacing w:after="120"/>
              <w:jc w:val="both"/>
              <w:rPr>
                <w:rFonts w:ascii="Times New Roman" w:hAnsi="Times New Roman" w:cs="Times New Roman"/>
                <w:b/>
                <w:sz w:val="24"/>
                <w:szCs w:val="24"/>
                <w:u w:val="single"/>
              </w:rPr>
            </w:pPr>
          </w:p>
          <w:p w:rsidR="00990FA9" w:rsidRPr="008C59A5" w:rsidRDefault="00990FA9"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990FA9" w:rsidRPr="008C59A5" w:rsidRDefault="00990FA9" w:rsidP="00B53425">
            <w:pPr>
              <w:spacing w:after="120"/>
              <w:jc w:val="both"/>
              <w:rPr>
                <w:rFonts w:ascii="Times New Roman" w:hAnsi="Times New Roman" w:cs="Times New Roman"/>
                <w:strike/>
                <w:sz w:val="24"/>
                <w:szCs w:val="24"/>
              </w:rPr>
            </w:pPr>
            <w:r w:rsidRPr="008C59A5">
              <w:rPr>
                <w:rFonts w:ascii="Times New Roman" w:hAnsi="Times New Roman" w:cs="Times New Roman"/>
                <w:sz w:val="24"/>
                <w:szCs w:val="24"/>
              </w:rPr>
              <w:t xml:space="preserve">3.1. Активний споживач продає надлишки виробленої на генеруючих установках, у тому числі збереженої, електричної енергії або за механізмом самовиробництва, або за «зеленим» тарифом (для активних споживачів, </w:t>
            </w:r>
            <w:r w:rsidRPr="008C59A5">
              <w:rPr>
                <w:rFonts w:ascii="Times New Roman" w:hAnsi="Times New Roman" w:cs="Times New Roman"/>
                <w:sz w:val="24"/>
                <w:szCs w:val="24"/>
              </w:rPr>
              <w:lastRenderedPageBreak/>
              <w:t>які отримали право купівлі-продажу електричної енергії за «зеленим» тарифом за правилами, встановленими статтею 9</w:t>
            </w:r>
            <w:r w:rsidRPr="008C59A5">
              <w:rPr>
                <w:rFonts w:ascii="Times New Roman" w:hAnsi="Times New Roman" w:cs="Times New Roman"/>
                <w:sz w:val="24"/>
                <w:szCs w:val="24"/>
                <w:vertAlign w:val="superscript"/>
              </w:rPr>
              <w:t>1</w:t>
            </w:r>
            <w:r w:rsidRPr="008C59A5">
              <w:rPr>
                <w:rFonts w:ascii="Times New Roman" w:hAnsi="Times New Roman" w:cs="Times New Roman"/>
                <w:sz w:val="24"/>
                <w:szCs w:val="24"/>
              </w:rPr>
              <w:t xml:space="preserve"> Закону України «Про альтернативні джерела енергії»). </w:t>
            </w:r>
            <w:r w:rsidRPr="00B459D6">
              <w:rPr>
                <w:rFonts w:ascii="Times New Roman" w:hAnsi="Times New Roman" w:cs="Times New Roman"/>
                <w:b/>
                <w:bCs/>
                <w:color w:val="FF0000"/>
                <w:sz w:val="24"/>
                <w:szCs w:val="24"/>
              </w:rPr>
              <w:t>Одночасна дія</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t>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tc>
        <w:tc>
          <w:tcPr>
            <w:tcW w:w="3544" w:type="dxa"/>
          </w:tcPr>
          <w:p w:rsidR="00990FA9" w:rsidRPr="008C59A5" w:rsidRDefault="00990FA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Технічна правка, оскільки фізично укладення другого договору завжди буде відбуватись в момент коли перший вже укладений, інакше певний період випаде із відносин взагалі.</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E76A5E">
        <w:tc>
          <w:tcPr>
            <w:tcW w:w="4106" w:type="dxa"/>
            <w:vMerge/>
          </w:tcPr>
          <w:p w:rsidR="00990FA9" w:rsidRPr="008C59A5" w:rsidRDefault="00990FA9" w:rsidP="00B53425">
            <w:pPr>
              <w:jc w:val="both"/>
              <w:rPr>
                <w:rFonts w:ascii="Times New Roman" w:eastAsia="Times New Roman" w:hAnsi="Times New Roman" w:cs="Times New Roman"/>
                <w:sz w:val="24"/>
                <w:szCs w:val="24"/>
              </w:rPr>
            </w:pPr>
          </w:p>
        </w:tc>
        <w:tc>
          <w:tcPr>
            <w:tcW w:w="3969" w:type="dxa"/>
          </w:tcPr>
          <w:p w:rsidR="00990FA9" w:rsidRPr="0070297C" w:rsidRDefault="00990FA9"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990FA9" w:rsidRDefault="00990FA9" w:rsidP="00B53425">
            <w:pPr>
              <w:spacing w:after="120"/>
              <w:jc w:val="both"/>
              <w:rPr>
                <w:rFonts w:ascii="Times New Roman" w:hAnsi="Times New Roman" w:cs="Times New Roman"/>
                <w:b/>
                <w:sz w:val="24"/>
                <w:szCs w:val="24"/>
                <w:u w:val="single"/>
              </w:rPr>
            </w:pPr>
          </w:p>
          <w:p w:rsidR="00990FA9" w:rsidRPr="00D86C2F" w:rsidRDefault="00990FA9" w:rsidP="00D86C2F">
            <w:pPr>
              <w:jc w:val="both"/>
              <w:rPr>
                <w:rFonts w:ascii="Times New Roman" w:hAnsi="Times New Roman" w:cs="Times New Roman"/>
                <w:sz w:val="24"/>
                <w:szCs w:val="24"/>
              </w:rPr>
            </w:pPr>
            <w:r w:rsidRPr="00D86C2F">
              <w:rPr>
                <w:rFonts w:ascii="Times New Roman" w:hAnsi="Times New Roman" w:cs="Times New Roman"/>
                <w:sz w:val="24"/>
                <w:szCs w:val="24"/>
              </w:rPr>
              <w:t xml:space="preserve">3.1. Активний споживач продає надлишки виробленої на генеруючих установках, у тому числі збереженої, електричної енергії </w:t>
            </w:r>
            <w:r w:rsidRPr="00D86C2F">
              <w:rPr>
                <w:rFonts w:ascii="Times New Roman" w:hAnsi="Times New Roman" w:cs="Times New Roman"/>
                <w:b/>
                <w:bCs/>
                <w:color w:val="FF0000"/>
                <w:sz w:val="24"/>
                <w:szCs w:val="24"/>
              </w:rPr>
              <w:t>виробленої такими генеруючими установками</w:t>
            </w:r>
            <w:r w:rsidRPr="00D86C2F">
              <w:rPr>
                <w:rFonts w:ascii="Times New Roman" w:hAnsi="Times New Roman" w:cs="Times New Roman"/>
                <w:color w:val="FF0000"/>
                <w:sz w:val="24"/>
                <w:szCs w:val="24"/>
              </w:rPr>
              <w:t xml:space="preserve"> </w:t>
            </w:r>
            <w:r w:rsidRPr="00D86C2F">
              <w:rPr>
                <w:rFonts w:ascii="Times New Roman" w:hAnsi="Times New Roman" w:cs="Times New Roman"/>
                <w:sz w:val="24"/>
                <w:szCs w:val="24"/>
              </w:rPr>
              <w:t>або за механізмом самовиробництва, або за «зеленим» тарифом (для активних споживачів, які отримали право купівлі-продажу електричної енергії за «зеленим» тарифом за правилами, встановленими статтею 9</w:t>
            </w:r>
            <w:r w:rsidRPr="00D86C2F">
              <w:rPr>
                <w:rFonts w:ascii="Times New Roman" w:hAnsi="Times New Roman" w:cs="Times New Roman"/>
                <w:sz w:val="24"/>
                <w:szCs w:val="24"/>
                <w:vertAlign w:val="superscript"/>
              </w:rPr>
              <w:t>1</w:t>
            </w:r>
            <w:r w:rsidRPr="00D86C2F">
              <w:rPr>
                <w:rFonts w:ascii="Times New Roman" w:hAnsi="Times New Roman" w:cs="Times New Roman"/>
                <w:sz w:val="24"/>
                <w:szCs w:val="24"/>
              </w:rPr>
              <w:t xml:space="preserve"> Закону України «Про альтернативні джерела енергії»). Одночасне укладення договору купівлі-продажу за «зеленим» тарифом і договору купівлі-продажу електричної енергії за механізмом </w:t>
            </w:r>
            <w:r w:rsidRPr="00D86C2F">
              <w:rPr>
                <w:rFonts w:ascii="Times New Roman" w:hAnsi="Times New Roman" w:cs="Times New Roman"/>
                <w:sz w:val="24"/>
                <w:szCs w:val="24"/>
              </w:rPr>
              <w:lastRenderedPageBreak/>
              <w:t>самовиробництва на одну і ту саму генеруючу установку активного споживача забороняється.</w:t>
            </w:r>
          </w:p>
          <w:p w:rsidR="00990FA9" w:rsidRDefault="00990FA9" w:rsidP="00B53425">
            <w:pPr>
              <w:spacing w:after="120"/>
              <w:jc w:val="both"/>
              <w:rPr>
                <w:rFonts w:ascii="Times New Roman" w:hAnsi="Times New Roman" w:cs="Times New Roman"/>
                <w:b/>
                <w:sz w:val="24"/>
                <w:szCs w:val="24"/>
                <w:u w:val="single"/>
              </w:rPr>
            </w:pPr>
          </w:p>
          <w:p w:rsidR="00990FA9" w:rsidRDefault="00990FA9" w:rsidP="00B53425">
            <w:pPr>
              <w:spacing w:after="120"/>
              <w:jc w:val="both"/>
              <w:rPr>
                <w:rFonts w:ascii="Times New Roman" w:hAnsi="Times New Roman" w:cs="Times New Roman"/>
                <w:b/>
                <w:sz w:val="24"/>
                <w:szCs w:val="24"/>
                <w:u w:val="single"/>
              </w:rPr>
            </w:pPr>
          </w:p>
          <w:p w:rsidR="00990FA9" w:rsidRPr="008C59A5" w:rsidRDefault="00990FA9" w:rsidP="00B53425">
            <w:pPr>
              <w:spacing w:after="120"/>
              <w:jc w:val="both"/>
              <w:rPr>
                <w:rFonts w:ascii="Times New Roman" w:hAnsi="Times New Roman" w:cs="Times New Roman"/>
                <w:b/>
                <w:sz w:val="24"/>
                <w:szCs w:val="24"/>
                <w:u w:val="single"/>
              </w:rPr>
            </w:pPr>
          </w:p>
        </w:tc>
        <w:tc>
          <w:tcPr>
            <w:tcW w:w="3544" w:type="dxa"/>
          </w:tcPr>
          <w:p w:rsidR="00990FA9" w:rsidRPr="00D86C2F" w:rsidRDefault="00990FA9" w:rsidP="00B53425">
            <w:pPr>
              <w:spacing w:after="120"/>
              <w:jc w:val="both"/>
              <w:rPr>
                <w:rFonts w:ascii="Times New Roman" w:hAnsi="Times New Roman" w:cs="Times New Roman"/>
                <w:sz w:val="24"/>
                <w:szCs w:val="24"/>
              </w:rPr>
            </w:pPr>
            <w:r w:rsidRPr="00D86C2F">
              <w:rPr>
                <w:rFonts w:ascii="Times New Roman" w:eastAsia="Times New Roman" w:hAnsi="Times New Roman" w:cs="Times New Roman"/>
                <w:sz w:val="24"/>
                <w:szCs w:val="24"/>
              </w:rPr>
              <w:lastRenderedPageBreak/>
              <w:t>Уточнення щодо однозначного тлумачення, яку саме електричну енергію споживач може продавати за «зеленим» тарифом або механізмом самовиробництва через установку зберігання енергії.</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7B6A9C">
        <w:tc>
          <w:tcPr>
            <w:tcW w:w="4106" w:type="dxa"/>
            <w:vMerge/>
          </w:tcPr>
          <w:p w:rsidR="00990FA9" w:rsidRPr="008C59A5" w:rsidRDefault="00990FA9" w:rsidP="00B53425">
            <w:pPr>
              <w:jc w:val="both"/>
              <w:rPr>
                <w:rFonts w:ascii="Times New Roman" w:eastAsia="Times New Roman" w:hAnsi="Times New Roman" w:cs="Times New Roman"/>
                <w:sz w:val="24"/>
                <w:szCs w:val="24"/>
              </w:rPr>
            </w:pPr>
          </w:p>
        </w:tc>
        <w:tc>
          <w:tcPr>
            <w:tcW w:w="3969" w:type="dxa"/>
          </w:tcPr>
          <w:p w:rsidR="00990FA9" w:rsidRPr="0070297C" w:rsidRDefault="00990FA9" w:rsidP="00621731">
            <w:pPr>
              <w:jc w:val="both"/>
              <w:rPr>
                <w:rStyle w:val="fontstyle01"/>
                <w:rFonts w:ascii="Times New Roman" w:hAnsi="Times New Roman" w:cs="Times New Roman"/>
                <w:b/>
                <w:sz w:val="22"/>
                <w:szCs w:val="22"/>
                <w:u w:val="single"/>
              </w:rPr>
            </w:pPr>
            <w:r w:rsidRPr="0070297C">
              <w:rPr>
                <w:rStyle w:val="fontstyle01"/>
                <w:rFonts w:ascii="Times New Roman" w:hAnsi="Times New Roman" w:cs="Times New Roman"/>
                <w:b/>
                <w:sz w:val="22"/>
                <w:szCs w:val="22"/>
                <w:u w:val="single"/>
              </w:rPr>
              <w:t>ТОВ  «НЕСС Енерджі»</w:t>
            </w:r>
          </w:p>
          <w:p w:rsidR="00990FA9" w:rsidRDefault="00990FA9" w:rsidP="00D86C2F">
            <w:pPr>
              <w:jc w:val="both"/>
              <w:rPr>
                <w:rFonts w:ascii="Times New Roman" w:hAnsi="Times New Roman" w:cs="Times New Roman"/>
                <w:b/>
              </w:rPr>
            </w:pPr>
          </w:p>
          <w:p w:rsidR="00990FA9" w:rsidRPr="00621731" w:rsidRDefault="00990FA9" w:rsidP="00621731">
            <w:pPr>
              <w:widowControl w:val="0"/>
              <w:jc w:val="both"/>
              <w:rPr>
                <w:rFonts w:ascii="Times New Roman" w:eastAsia="Times New Roman" w:hAnsi="Times New Roman" w:cs="Times New Roman"/>
                <w:b/>
                <w:lang w:eastAsia="en-US"/>
              </w:rPr>
            </w:pPr>
            <w:r w:rsidRPr="00621731">
              <w:rPr>
                <w:rFonts w:ascii="Times New Roman" w:eastAsia="Times New Roman" w:hAnsi="Times New Roman" w:cs="Times New Roman"/>
                <w:lang w:eastAsia="en-US"/>
              </w:rPr>
              <w:t xml:space="preserve">3.1. Активний споживач продає надлишки виробленої на генеруючих установках, у тому числі збереженої, електричної енергії </w:t>
            </w:r>
            <w:r w:rsidRPr="00621731">
              <w:rPr>
                <w:rFonts w:ascii="Times New Roman" w:eastAsia="Times New Roman" w:hAnsi="Times New Roman" w:cs="Times New Roman"/>
                <w:b/>
                <w:color w:val="FF0000"/>
                <w:lang w:eastAsia="en-US"/>
              </w:rPr>
              <w:t>(за виключенням обсягів електричної енергії передбачених другим абзацом цього пункту)</w:t>
            </w:r>
            <w:r w:rsidRPr="00621731">
              <w:rPr>
                <w:rFonts w:ascii="Times New Roman" w:eastAsia="Times New Roman" w:hAnsi="Times New Roman" w:cs="Times New Roman"/>
                <w:lang w:eastAsia="en-US"/>
              </w:rPr>
              <w:t xml:space="preserve"> або за механізмом самовиробництва, або за «зеленим» тарифом (для активних споживачів, які отримали право купівлі-продажу електричної енергії за «зеленим» тарифом за правилами, встановленими статтею 91 Закону України «Про альтернативні джерела енергії»). Одночасне укладення договору купівлі-продажу за «зеленим» тарифом і договору купівлі-продажу електричної енергії за механізмом самовиробництва на одну і ту саму генеруючу установку активного споживача забороняється.</w:t>
            </w:r>
          </w:p>
          <w:p w:rsidR="00990FA9" w:rsidRPr="00621731" w:rsidRDefault="00990FA9" w:rsidP="00621731">
            <w:pPr>
              <w:widowControl w:val="0"/>
              <w:pBdr>
                <w:top w:val="nil"/>
                <w:left w:val="nil"/>
                <w:bottom w:val="nil"/>
                <w:right w:val="nil"/>
                <w:between w:val="nil"/>
              </w:pBdr>
              <w:ind w:firstLine="560"/>
              <w:jc w:val="both"/>
              <w:rPr>
                <w:rFonts w:ascii="Times New Roman" w:eastAsia="Times New Roman" w:hAnsi="Times New Roman" w:cs="Times New Roman"/>
                <w:lang w:eastAsia="en-US"/>
              </w:rPr>
            </w:pPr>
          </w:p>
          <w:p w:rsidR="00990FA9" w:rsidRPr="00621731" w:rsidRDefault="00990FA9" w:rsidP="00621731">
            <w:pPr>
              <w:widowControl w:val="0"/>
              <w:pBdr>
                <w:top w:val="nil"/>
                <w:left w:val="nil"/>
                <w:bottom w:val="nil"/>
                <w:right w:val="nil"/>
                <w:between w:val="nil"/>
              </w:pBdr>
              <w:ind w:firstLine="560"/>
              <w:jc w:val="both"/>
              <w:rPr>
                <w:rFonts w:ascii="Times New Roman" w:eastAsia="Times New Roman" w:hAnsi="Times New Roman" w:cs="Times New Roman"/>
                <w:lang w:eastAsia="en-US"/>
              </w:rPr>
            </w:pPr>
            <w:r w:rsidRPr="00621731">
              <w:rPr>
                <w:rFonts w:ascii="Times New Roman" w:eastAsia="Times New Roman" w:hAnsi="Times New Roman" w:cs="Times New Roman"/>
                <w:b/>
                <w:color w:val="FF0000"/>
                <w:lang w:eastAsia="en-US"/>
              </w:rPr>
              <w:t>Обсяги електроенергії, які активний споживач купує/продає за механізмом самовиробництва не включають в себе</w:t>
            </w:r>
            <w:r w:rsidRPr="00621731">
              <w:rPr>
                <w:rFonts w:ascii="Times New Roman" w:eastAsia="Times New Roman" w:hAnsi="Times New Roman" w:cs="Times New Roman"/>
                <w:b/>
                <w:lang w:eastAsia="en-US"/>
              </w:rPr>
              <w:t xml:space="preserve"> </w:t>
            </w:r>
            <w:r w:rsidRPr="00621731">
              <w:rPr>
                <w:rFonts w:ascii="Times New Roman" w:eastAsia="Times New Roman" w:hAnsi="Times New Roman" w:cs="Times New Roman"/>
                <w:b/>
                <w:color w:val="FF0000"/>
                <w:lang w:eastAsia="en-US"/>
              </w:rPr>
              <w:t xml:space="preserve">обсяги балансуючої електричної енергії, </w:t>
            </w:r>
            <w:r w:rsidRPr="00621731">
              <w:rPr>
                <w:rFonts w:ascii="Times New Roman" w:eastAsia="Times New Roman" w:hAnsi="Times New Roman" w:cs="Times New Roman"/>
                <w:b/>
                <w:color w:val="FF0000"/>
                <w:lang w:eastAsia="en-US"/>
              </w:rPr>
              <w:lastRenderedPageBreak/>
              <w:t>активованої шляхом завантаження або розвантаження електроустановок призначених для споживання, виробництва та/або зберігання енергії, які використовуються споживачем для участі на балансуючому ринку та\або ринку допоміжних послуг окремо або в складі агрегованих одиниць, а також обсяги електричної енергії відібраної або відпущеної електроустановками, призначеними для зберігання енергії, якщо такі електроустановки входять до складу агрегованої одиниці або використовуються споживачем для купівлі/продажу електричної енергії не на роздрібному ринку електричної енергії.</w:t>
            </w:r>
          </w:p>
          <w:p w:rsidR="00990FA9" w:rsidRPr="00621731" w:rsidRDefault="00990FA9" w:rsidP="00621731">
            <w:pPr>
              <w:widowControl w:val="0"/>
              <w:pBdr>
                <w:top w:val="nil"/>
                <w:left w:val="nil"/>
                <w:bottom w:val="nil"/>
                <w:right w:val="nil"/>
                <w:between w:val="nil"/>
              </w:pBdr>
              <w:ind w:firstLine="560"/>
              <w:jc w:val="both"/>
              <w:rPr>
                <w:rFonts w:ascii="Times New Roman" w:eastAsia="Times New Roman" w:hAnsi="Times New Roman" w:cs="Times New Roman"/>
                <w:lang w:eastAsia="en-US"/>
              </w:rPr>
            </w:pPr>
          </w:p>
          <w:p w:rsidR="00990FA9" w:rsidRPr="00621731" w:rsidRDefault="00990FA9" w:rsidP="00621731">
            <w:pPr>
              <w:ind w:firstLine="567"/>
              <w:jc w:val="both"/>
              <w:rPr>
                <w:rFonts w:ascii="Times New Roman" w:eastAsia="Times New Roman" w:hAnsi="Times New Roman" w:cs="Times New Roman"/>
                <w:b/>
                <w:lang w:eastAsia="en-US"/>
              </w:rPr>
            </w:pPr>
          </w:p>
          <w:p w:rsidR="00990FA9" w:rsidRPr="00FF66F1" w:rsidRDefault="00990FA9" w:rsidP="00D86C2F">
            <w:pPr>
              <w:jc w:val="both"/>
              <w:rPr>
                <w:rFonts w:ascii="Times New Roman" w:hAnsi="Times New Roman" w:cs="Times New Roman"/>
                <w:b/>
              </w:rPr>
            </w:pPr>
          </w:p>
        </w:tc>
        <w:tc>
          <w:tcPr>
            <w:tcW w:w="3544" w:type="dxa"/>
          </w:tcPr>
          <w:p w:rsidR="00990FA9" w:rsidRPr="00B0505D" w:rsidRDefault="00990FA9" w:rsidP="00621731">
            <w:pPr>
              <w:widowControl w:val="0"/>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lastRenderedPageBreak/>
              <w:t>Згідно Закону України “Про ринок електричної енергії”:</w:t>
            </w:r>
          </w:p>
          <w:p w:rsidR="00990FA9" w:rsidRPr="00B0505D" w:rsidRDefault="00990FA9" w:rsidP="00621731">
            <w:pPr>
              <w:widowControl w:val="0"/>
              <w:rPr>
                <w:rFonts w:ascii="Times New Roman" w:eastAsia="Times New Roman" w:hAnsi="Times New Roman" w:cs="Times New Roman"/>
                <w:highlight w:val="white"/>
                <w:lang w:eastAsia="en-US"/>
              </w:rPr>
            </w:pPr>
          </w:p>
          <w:p w:rsidR="00990FA9" w:rsidRPr="00B0505D" w:rsidRDefault="00990FA9" w:rsidP="00621731">
            <w:pPr>
              <w:widowControl w:val="0"/>
              <w:rPr>
                <w:rFonts w:ascii="Times New Roman" w:eastAsia="Times New Roman" w:hAnsi="Times New Roman" w:cs="Times New Roman"/>
                <w:lang w:eastAsia="en-US"/>
              </w:rPr>
            </w:pPr>
            <w:r w:rsidRPr="00B0505D">
              <w:rPr>
                <w:rFonts w:ascii="Times New Roman" w:eastAsia="Times New Roman" w:hAnsi="Times New Roman" w:cs="Times New Roman"/>
                <w:highlight w:val="white"/>
                <w:lang w:eastAsia="en-US"/>
              </w:rPr>
              <w:t>Стаття 58, п.12, абзац 5:</w:t>
            </w: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Споживач має право вступати до агрегованих груп та надавати допоміжні послуги і послуги з балансування із застосуванням власних електроустановок, призначених до споживання та/або виробництва, та/або зберігання електричної енергії.</w:t>
            </w:r>
          </w:p>
          <w:p w:rsidR="00990FA9" w:rsidRPr="00B0505D" w:rsidRDefault="00990FA9" w:rsidP="00621731">
            <w:pPr>
              <w:ind w:firstLine="567"/>
              <w:jc w:val="both"/>
              <w:rPr>
                <w:rFonts w:ascii="Times New Roman" w:eastAsia="Times New Roman" w:hAnsi="Times New Roman" w:cs="Times New Roman"/>
                <w:highlight w:val="white"/>
                <w:lang w:eastAsia="en-US"/>
              </w:rPr>
            </w:pP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Стаття 58-1, п.1, абзац 3</w:t>
            </w: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Споживач також набуває статусу активного споживача у разі 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rsidR="00990FA9" w:rsidRPr="00B0505D" w:rsidRDefault="00990FA9" w:rsidP="00621731">
            <w:pPr>
              <w:ind w:firstLine="567"/>
              <w:jc w:val="both"/>
              <w:rPr>
                <w:rFonts w:ascii="Times New Roman" w:eastAsia="Times New Roman" w:hAnsi="Times New Roman" w:cs="Times New Roman"/>
                <w:highlight w:val="white"/>
                <w:lang w:eastAsia="en-US"/>
              </w:rPr>
            </w:pP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lastRenderedPageBreak/>
              <w:t>Стаття 58-1, п.5, абзац 2</w:t>
            </w: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Активний споживач, який встановив установку зберігання енергії, має право без отримання ліцензії на провадження господарської діяльності із зберігання енергії брати участь у ринку допоміжних послуг, надавати послуги з балансування та здійснювати купівлю-продаж електроенергії, яка використовується для зберігання енергії в установках зберігання енергії, на організованих ринках електроенергії самостійно або через агреговані групи у порядку, визначеному Регулятором.</w:t>
            </w:r>
          </w:p>
          <w:p w:rsidR="00990FA9" w:rsidRPr="00B0505D" w:rsidRDefault="00990FA9" w:rsidP="00621731">
            <w:pPr>
              <w:ind w:firstLine="567"/>
              <w:jc w:val="both"/>
              <w:rPr>
                <w:rFonts w:ascii="Times New Roman" w:eastAsia="Times New Roman" w:hAnsi="Times New Roman" w:cs="Times New Roman"/>
                <w:highlight w:val="white"/>
                <w:lang w:eastAsia="en-US"/>
              </w:rPr>
            </w:pP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Стаття 58-1, п.7, абзац 6</w:t>
            </w:r>
          </w:p>
          <w:p w:rsidR="00990FA9" w:rsidRPr="00B0505D" w:rsidRDefault="00990FA9" w:rsidP="00621731">
            <w:pPr>
              <w:ind w:firstLine="567"/>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Установки зберігання енергії третіх осіб, що приєднані до електричних мереж або електроустановок споживача, можуть використовуватися активним споживачем для надання послуг балансування, допоміжних послуг та/або купівлі-продажу електроенергії, яка зберігається в таких установках зберігання енергії, на організованих сегментах ринку самостійно або у складі агрегованих груп.</w:t>
            </w:r>
          </w:p>
          <w:p w:rsidR="00990FA9" w:rsidRPr="00B0505D" w:rsidRDefault="00990FA9" w:rsidP="00621731">
            <w:pPr>
              <w:ind w:firstLine="567"/>
              <w:jc w:val="both"/>
              <w:rPr>
                <w:rFonts w:ascii="Times New Roman" w:eastAsia="Times New Roman" w:hAnsi="Times New Roman" w:cs="Times New Roman"/>
                <w:highlight w:val="white"/>
                <w:lang w:eastAsia="en-US"/>
              </w:rPr>
            </w:pPr>
          </w:p>
          <w:p w:rsidR="00990FA9" w:rsidRPr="00D86C2F" w:rsidRDefault="00990FA9" w:rsidP="00621731">
            <w:pPr>
              <w:spacing w:after="120"/>
              <w:jc w:val="both"/>
              <w:rPr>
                <w:rFonts w:ascii="Times New Roman" w:eastAsia="Times New Roman" w:hAnsi="Times New Roman" w:cs="Times New Roman"/>
                <w:sz w:val="24"/>
                <w:szCs w:val="24"/>
              </w:rPr>
            </w:pPr>
            <w:r w:rsidRPr="00B0505D">
              <w:rPr>
                <w:rFonts w:ascii="Times New Roman" w:eastAsia="Times New Roman" w:hAnsi="Times New Roman" w:cs="Times New Roman"/>
                <w:highlight w:val="white"/>
                <w:lang w:eastAsia="en-US"/>
              </w:rPr>
              <w:t xml:space="preserve">Для врегулювання правовідносин активного споживача в частині реалізації його можливості </w:t>
            </w:r>
            <w:r w:rsidRPr="00B0505D">
              <w:rPr>
                <w:rFonts w:ascii="Times New Roman" w:eastAsia="Times New Roman" w:hAnsi="Times New Roman" w:cs="Times New Roman"/>
                <w:highlight w:val="white"/>
                <w:lang w:eastAsia="en-US"/>
              </w:rPr>
              <w:lastRenderedPageBreak/>
              <w:t>використання УЗЕ на БР та/або на РДП самостійно або через агрегатора, а також використання електроустановок, призначених для споживання та/або виробництва для участі на БР та/або РДП через агрегатора, необхідно розширити цей Порядок додатковими розділами.</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990FA9" w:rsidRPr="008C59A5" w:rsidTr="00E76A5E">
        <w:tc>
          <w:tcPr>
            <w:tcW w:w="4106" w:type="dxa"/>
            <w:vMerge w:val="restart"/>
          </w:tcPr>
          <w:p w:rsidR="00990FA9" w:rsidRPr="008C59A5" w:rsidRDefault="00990FA9" w:rsidP="00B53425">
            <w:pPr>
              <w:jc w:val="both"/>
              <w:rPr>
                <w:rFonts w:ascii="Times New Roman" w:eastAsia="Times New Roman" w:hAnsi="Times New Roman" w:cs="Times New Roman"/>
                <w:sz w:val="24"/>
                <w:szCs w:val="24"/>
              </w:rPr>
            </w:pPr>
          </w:p>
          <w:p w:rsidR="00990FA9" w:rsidRPr="008C59A5" w:rsidRDefault="00990FA9" w:rsidP="00B53425">
            <w:pPr>
              <w:jc w:val="both"/>
              <w:rPr>
                <w:rFonts w:ascii="Times New Roman" w:hAnsi="Times New Roman" w:cs="Times New Roman"/>
                <w:sz w:val="24"/>
                <w:szCs w:val="24"/>
              </w:rPr>
            </w:pPr>
            <w:r w:rsidRPr="008C59A5">
              <w:rPr>
                <w:rFonts w:ascii="Times New Roman" w:eastAsia="Times New Roman" w:hAnsi="Times New Roman" w:cs="Times New Roman"/>
                <w:sz w:val="24"/>
                <w:szCs w:val="24"/>
              </w:rPr>
              <w:t xml:space="preserve">3.2. У разі якщо активний споживач укладає договір купівлі-продажу електричної енергії за механізмом самовиробництва, вартість послуг з розподілу та/або передачі електричної енергії, спожитої активним споживачем, сплачується через електропостачальника або постачальника універсальних послуг згідно з відповідною комерційною пропозицією постачальника. </w:t>
            </w:r>
          </w:p>
        </w:tc>
        <w:tc>
          <w:tcPr>
            <w:tcW w:w="3969" w:type="dxa"/>
          </w:tcPr>
          <w:p w:rsidR="00990FA9" w:rsidRPr="008C59A5" w:rsidRDefault="00990FA9" w:rsidP="00B53425">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990FA9" w:rsidRPr="008C59A5" w:rsidRDefault="00990FA9" w:rsidP="00B53425">
            <w:pPr>
              <w:jc w:val="both"/>
              <w:rPr>
                <w:rFonts w:ascii="Times New Roman" w:hAnsi="Times New Roman" w:cs="Times New Roman"/>
                <w:sz w:val="24"/>
                <w:szCs w:val="24"/>
              </w:rPr>
            </w:pPr>
          </w:p>
          <w:p w:rsidR="00990FA9" w:rsidRDefault="00990FA9" w:rsidP="00B53425">
            <w:pPr>
              <w:jc w:val="both"/>
              <w:rPr>
                <w:rFonts w:ascii="Times New Roman" w:hAnsi="Times New Roman" w:cs="Times New Roman"/>
                <w:b/>
                <w:bCs/>
                <w:strike/>
                <w:color w:val="FF0000"/>
                <w:sz w:val="24"/>
                <w:szCs w:val="24"/>
              </w:rPr>
            </w:pPr>
            <w:r w:rsidRPr="008C59A5">
              <w:rPr>
                <w:rFonts w:ascii="Times New Roman" w:hAnsi="Times New Roman" w:cs="Times New Roman"/>
                <w:sz w:val="24"/>
                <w:szCs w:val="24"/>
              </w:rPr>
              <w:t xml:space="preserve">3.2. У разі якщо активний споживач укладає договір купівлі-продажу електричної енергії за механізмом самовиробництва, вартість послуг з розподілу та/або передачі електричної енергії, спожитої активним споживачем, сплачується </w:t>
            </w:r>
            <w:r w:rsidRPr="00B459D6">
              <w:rPr>
                <w:rFonts w:ascii="Times New Roman" w:hAnsi="Times New Roman" w:cs="Times New Roman"/>
                <w:b/>
                <w:bCs/>
                <w:color w:val="FF0000"/>
                <w:sz w:val="24"/>
                <w:szCs w:val="24"/>
              </w:rPr>
              <w:t>електропостачальнику</w:t>
            </w:r>
            <w:r w:rsidRPr="00B459D6">
              <w:rPr>
                <w:rFonts w:ascii="Times New Roman" w:hAnsi="Times New Roman" w:cs="Times New Roman"/>
                <w:color w:val="FF0000"/>
                <w:sz w:val="24"/>
                <w:szCs w:val="24"/>
              </w:rPr>
              <w:t xml:space="preserve"> </w:t>
            </w:r>
            <w:r w:rsidRPr="00B459D6">
              <w:rPr>
                <w:rFonts w:ascii="Times New Roman" w:hAnsi="Times New Roman" w:cs="Times New Roman"/>
                <w:b/>
                <w:bCs/>
                <w:color w:val="FF0000"/>
                <w:sz w:val="24"/>
                <w:szCs w:val="24"/>
              </w:rPr>
              <w:t xml:space="preserve">або постачальнику </w:t>
            </w:r>
            <w:r w:rsidRPr="008C59A5">
              <w:rPr>
                <w:rFonts w:ascii="Times New Roman" w:hAnsi="Times New Roman" w:cs="Times New Roman"/>
                <w:sz w:val="24"/>
                <w:szCs w:val="24"/>
              </w:rPr>
              <w:t xml:space="preserve">універсальних послуг </w:t>
            </w:r>
            <w:r w:rsidRPr="00B459D6">
              <w:rPr>
                <w:rFonts w:ascii="Times New Roman" w:hAnsi="Times New Roman" w:cs="Times New Roman"/>
                <w:b/>
                <w:bCs/>
                <w:strike/>
                <w:color w:val="FF0000"/>
                <w:sz w:val="24"/>
                <w:szCs w:val="24"/>
              </w:rPr>
              <w:t>згідно з відповідною комерційною пропозицією постачальника.</w:t>
            </w:r>
          </w:p>
          <w:p w:rsidR="00990FA9" w:rsidRDefault="00990FA9" w:rsidP="00B53425">
            <w:pPr>
              <w:jc w:val="both"/>
              <w:rPr>
                <w:rFonts w:ascii="Times New Roman" w:hAnsi="Times New Roman" w:cs="Times New Roman"/>
                <w:b/>
                <w:bCs/>
                <w:strike/>
                <w:color w:val="FF0000"/>
                <w:sz w:val="24"/>
                <w:szCs w:val="24"/>
              </w:rPr>
            </w:pPr>
          </w:p>
          <w:p w:rsidR="00990FA9" w:rsidRPr="008C59A5" w:rsidRDefault="00990FA9" w:rsidP="00B53425">
            <w:pPr>
              <w:jc w:val="both"/>
              <w:rPr>
                <w:rFonts w:ascii="Times New Roman" w:hAnsi="Times New Roman" w:cs="Times New Roman"/>
                <w:sz w:val="24"/>
                <w:szCs w:val="24"/>
              </w:rPr>
            </w:pPr>
          </w:p>
        </w:tc>
        <w:tc>
          <w:tcPr>
            <w:tcW w:w="3544" w:type="dxa"/>
          </w:tcPr>
          <w:p w:rsidR="00990FA9" w:rsidRPr="008C59A5" w:rsidRDefault="00990FA9" w:rsidP="00B53425">
            <w:pPr>
              <w:jc w:val="both"/>
              <w:rPr>
                <w:rFonts w:ascii="Times New Roman" w:hAnsi="Times New Roman" w:cs="Times New Roman"/>
                <w:sz w:val="24"/>
                <w:szCs w:val="24"/>
              </w:rPr>
            </w:pPr>
            <w:r w:rsidRPr="008C59A5">
              <w:rPr>
                <w:rFonts w:ascii="Times New Roman" w:hAnsi="Times New Roman" w:cs="Times New Roman"/>
                <w:sz w:val="24"/>
                <w:szCs w:val="24"/>
              </w:rPr>
              <w:t xml:space="preserve">Приведення у відповідність до вимог статті </w:t>
            </w:r>
            <w:r w:rsidRPr="008C59A5">
              <w:rPr>
                <w:rFonts w:ascii="Times New Roman" w:hAnsi="Times New Roman" w:cs="Times New Roman"/>
                <w:sz w:val="24"/>
                <w:szCs w:val="24"/>
              </w:rPr>
              <w:br/>
            </w:r>
            <w:r w:rsidRPr="008C59A5">
              <w:rPr>
                <w:rStyle w:val="spanrvts9"/>
                <w:rFonts w:eastAsia="Calibri"/>
                <w:b w:val="0"/>
                <w:lang w:eastAsia="uk"/>
              </w:rPr>
              <w:t>9</w:t>
            </w:r>
            <w:r w:rsidRPr="008C59A5">
              <w:rPr>
                <w:rStyle w:val="spanrvts37"/>
                <w:rFonts w:eastAsia="Calibri"/>
                <w:b w:val="0"/>
                <w:vertAlign w:val="baseline"/>
                <w:lang w:eastAsia="uk"/>
              </w:rPr>
              <w:t>-6 розділу ІІ ЗУ «Про альтернативні джерела енергії».</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E76A5E">
        <w:tc>
          <w:tcPr>
            <w:tcW w:w="4106" w:type="dxa"/>
            <w:vMerge/>
          </w:tcPr>
          <w:p w:rsidR="00990FA9" w:rsidRPr="008C59A5" w:rsidRDefault="00990FA9" w:rsidP="00B53425">
            <w:pPr>
              <w:jc w:val="both"/>
              <w:rPr>
                <w:rFonts w:ascii="Times New Roman" w:eastAsia="Times New Roman" w:hAnsi="Times New Roman" w:cs="Times New Roman"/>
                <w:sz w:val="24"/>
                <w:szCs w:val="24"/>
              </w:rPr>
            </w:pPr>
          </w:p>
        </w:tc>
        <w:tc>
          <w:tcPr>
            <w:tcW w:w="3969" w:type="dxa"/>
          </w:tcPr>
          <w:p w:rsidR="00990FA9" w:rsidRPr="0070297C" w:rsidRDefault="00990FA9"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990FA9" w:rsidRDefault="00990FA9" w:rsidP="00B53425">
            <w:pPr>
              <w:jc w:val="both"/>
              <w:rPr>
                <w:rFonts w:ascii="Times New Roman" w:hAnsi="Times New Roman" w:cs="Times New Roman"/>
                <w:b/>
                <w:sz w:val="24"/>
                <w:szCs w:val="24"/>
                <w:u w:val="single"/>
              </w:rPr>
            </w:pPr>
          </w:p>
          <w:p w:rsidR="00990FA9" w:rsidRPr="00D86C2F" w:rsidRDefault="00990FA9" w:rsidP="00D86C2F">
            <w:pPr>
              <w:jc w:val="both"/>
              <w:rPr>
                <w:rFonts w:ascii="Times New Roman" w:eastAsia="Times New Roman" w:hAnsi="Times New Roman" w:cs="Times New Roman"/>
                <w:sz w:val="24"/>
                <w:szCs w:val="24"/>
              </w:rPr>
            </w:pPr>
            <w:r w:rsidRPr="00D86C2F">
              <w:rPr>
                <w:rFonts w:ascii="Times New Roman" w:eastAsia="Times New Roman" w:hAnsi="Times New Roman" w:cs="Times New Roman"/>
                <w:sz w:val="24"/>
                <w:szCs w:val="24"/>
              </w:rPr>
              <w:t xml:space="preserve">Змінами до ПРРЕЕ, а саме пунктом 11.4.1 вже передбачене це положення. </w:t>
            </w:r>
          </w:p>
          <w:p w:rsidR="00990FA9" w:rsidRPr="00D86C2F" w:rsidRDefault="00990FA9" w:rsidP="00D86C2F">
            <w:pPr>
              <w:jc w:val="both"/>
              <w:rPr>
                <w:rFonts w:ascii="Times New Roman" w:hAnsi="Times New Roman" w:cs="Times New Roman"/>
                <w:b/>
                <w:sz w:val="24"/>
                <w:szCs w:val="24"/>
                <w:u w:val="single"/>
              </w:rPr>
            </w:pPr>
            <w:r w:rsidRPr="00D86C2F">
              <w:rPr>
                <w:rFonts w:ascii="Times New Roman" w:eastAsia="Times New Roman" w:hAnsi="Times New Roman" w:cs="Times New Roman"/>
                <w:sz w:val="24"/>
                <w:szCs w:val="24"/>
              </w:rPr>
              <w:t xml:space="preserve">Це положення визначено у статті 9-6 ЗУ "Про альтернативні джерела енергії". Пропозиція або послатися у </w:t>
            </w:r>
            <w:r w:rsidRPr="00D86C2F">
              <w:rPr>
                <w:rFonts w:ascii="Times New Roman" w:eastAsia="Times New Roman" w:hAnsi="Times New Roman" w:cs="Times New Roman"/>
                <w:sz w:val="24"/>
                <w:szCs w:val="24"/>
              </w:rPr>
              <w:lastRenderedPageBreak/>
              <w:t>цьому Порядку на Правила роздрібного ринку або відобразити положення із Правил роздрібного ринку у цьому Порядку, вилучивши із ПРРЕЕ такі положення для уникнення дублювання.</w:t>
            </w:r>
          </w:p>
          <w:p w:rsidR="00990FA9" w:rsidRPr="008C59A5" w:rsidRDefault="00990FA9" w:rsidP="00B53425">
            <w:pPr>
              <w:jc w:val="both"/>
              <w:rPr>
                <w:rFonts w:ascii="Times New Roman" w:hAnsi="Times New Roman" w:cs="Times New Roman"/>
                <w:b/>
                <w:sz w:val="24"/>
                <w:szCs w:val="24"/>
                <w:u w:val="single"/>
              </w:rPr>
            </w:pPr>
          </w:p>
        </w:tc>
        <w:tc>
          <w:tcPr>
            <w:tcW w:w="3544" w:type="dxa"/>
          </w:tcPr>
          <w:p w:rsidR="00990FA9" w:rsidRPr="008C59A5" w:rsidRDefault="00990FA9" w:rsidP="00B53425">
            <w:pPr>
              <w:jc w:val="both"/>
              <w:rPr>
                <w:rFonts w:ascii="Times New Roman" w:hAnsi="Times New Roman" w:cs="Times New Roman"/>
                <w:sz w:val="24"/>
                <w:szCs w:val="24"/>
              </w:rPr>
            </w:pP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E76A5E">
        <w:tc>
          <w:tcPr>
            <w:tcW w:w="4106" w:type="dxa"/>
            <w:vMerge w:val="restart"/>
          </w:tcPr>
          <w:p w:rsidR="00990FA9" w:rsidRPr="008C59A5" w:rsidRDefault="00990FA9" w:rsidP="00B53425">
            <w:pPr>
              <w:ind w:left="22" w:right="17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3.3. Приватні домогосподарства та малі непобутові споживачі здійснюють продаж відпущеної електричної енергії відповідному постачальнику за механізмом самовиробництва у разі укладення</w:t>
            </w:r>
            <w:r w:rsidRPr="008C59A5">
              <w:rPr>
                <w:rFonts w:ascii="Times New Roman" w:hAnsi="Times New Roman" w:cs="Times New Roman"/>
                <w:sz w:val="24"/>
                <w:szCs w:val="24"/>
              </w:rPr>
              <w:t xml:space="preserve"> </w:t>
            </w:r>
            <w:r w:rsidRPr="008C59A5">
              <w:rPr>
                <w:rFonts w:ascii="Times New Roman" w:eastAsia="Times New Roman" w:hAnsi="Times New Roman" w:cs="Times New Roman"/>
                <w:sz w:val="24"/>
                <w:szCs w:val="24"/>
              </w:rPr>
              <w:t xml:space="preserve">договору купівлі-продажу електричної енергії за механізмом самовиробництва:  </w:t>
            </w:r>
          </w:p>
          <w:p w:rsidR="00990FA9" w:rsidRPr="008C59A5" w:rsidRDefault="00990FA9" w:rsidP="00B53425">
            <w:pPr>
              <w:ind w:left="22" w:right="17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з постачальником універсальних послуг– за ціною, що склалася на ринку «на добу наперед» у розрахунковому періоді (годині); </w:t>
            </w:r>
          </w:p>
          <w:p w:rsidR="00990FA9" w:rsidRPr="008C59A5" w:rsidRDefault="00990FA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з електропостачальником, який не є постачальником універсальних послуг,– за вільними цінами.</w:t>
            </w:r>
          </w:p>
          <w:p w:rsidR="00990FA9" w:rsidRPr="008C59A5" w:rsidRDefault="00990FA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Інші непобутові споживачі, які уклали з електропостачальником договір купівлі-продажу електричної енергії за механізмом самовиробництва, здійснюють продаж електропостачальнику відпущеної електричної енергії за вільними цінами.</w:t>
            </w:r>
          </w:p>
          <w:p w:rsidR="00990FA9" w:rsidRPr="008C59A5" w:rsidRDefault="00990FA9" w:rsidP="00B53425">
            <w:pPr>
              <w:jc w:val="both"/>
              <w:rPr>
                <w:rFonts w:ascii="Times New Roman" w:hAnsi="Times New Roman" w:cs="Times New Roman"/>
                <w:sz w:val="24"/>
                <w:szCs w:val="24"/>
              </w:rPr>
            </w:pPr>
          </w:p>
        </w:tc>
        <w:tc>
          <w:tcPr>
            <w:tcW w:w="3969" w:type="dxa"/>
          </w:tcPr>
          <w:p w:rsidR="00990FA9" w:rsidRDefault="00990FA9" w:rsidP="00B53425">
            <w:pPr>
              <w:jc w:val="both"/>
              <w:rPr>
                <w:rFonts w:ascii="Times New Roman" w:hAnsi="Times New Roman" w:cs="Times New Roman"/>
                <w:b/>
                <w:u w:val="single"/>
                <w:shd w:val="clear" w:color="auto" w:fill="FFFFFF"/>
              </w:rPr>
            </w:pPr>
            <w:r w:rsidRPr="008E0247">
              <w:rPr>
                <w:rFonts w:ascii="Times New Roman" w:hAnsi="Times New Roman" w:cs="Times New Roman"/>
                <w:b/>
                <w:u w:val="single"/>
                <w:shd w:val="clear" w:color="auto" w:fill="FFFFFF"/>
              </w:rPr>
              <w:t>ТОВ «</w:t>
            </w:r>
            <w:r w:rsidRPr="008E0247">
              <w:rPr>
                <w:rStyle w:val="a9"/>
                <w:rFonts w:ascii="Times New Roman" w:hAnsi="Times New Roman" w:cs="Times New Roman"/>
                <w:b/>
                <w:bCs/>
                <w:i w:val="0"/>
                <w:iCs w:val="0"/>
                <w:u w:val="single"/>
                <w:shd w:val="clear" w:color="auto" w:fill="FFFFFF"/>
              </w:rPr>
              <w:t>КІРОВОГРАДСЬКА ОБЛАСНА</w:t>
            </w:r>
            <w:r w:rsidRPr="008E0247">
              <w:rPr>
                <w:rFonts w:ascii="Times New Roman" w:hAnsi="Times New Roman" w:cs="Times New Roman"/>
                <w:b/>
                <w:u w:val="single"/>
                <w:shd w:val="clear" w:color="auto" w:fill="FFFFFF"/>
              </w:rPr>
              <w:t> ЕК»</w:t>
            </w:r>
          </w:p>
          <w:p w:rsidR="007B3FF0" w:rsidRDefault="007B3FF0" w:rsidP="00B53425">
            <w:pPr>
              <w:jc w:val="both"/>
              <w:rPr>
                <w:rFonts w:ascii="Times New Roman" w:hAnsi="Times New Roman" w:cs="Times New Roman"/>
                <w:b/>
                <w:u w:val="single"/>
                <w:shd w:val="clear" w:color="auto" w:fill="FFFFFF"/>
              </w:rPr>
            </w:pPr>
          </w:p>
          <w:p w:rsidR="00990FA9" w:rsidRPr="008E0247" w:rsidRDefault="00990FA9" w:rsidP="00B53425">
            <w:pPr>
              <w:jc w:val="both"/>
              <w:rPr>
                <w:rFonts w:ascii="Times New Roman" w:hAnsi="Times New Roman" w:cs="Times New Roman"/>
                <w:b/>
                <w:u w:val="single"/>
                <w:shd w:val="clear" w:color="auto" w:fill="FFFFFF"/>
              </w:rPr>
            </w:pPr>
            <w:r w:rsidRPr="008E0247">
              <w:rPr>
                <w:rFonts w:ascii="Times New Roman" w:eastAsia="Times New Roman" w:hAnsi="Times New Roman" w:cs="Times New Roman"/>
                <w:color w:val="000000"/>
              </w:rPr>
              <w:t>3.3. Приватні домогосподарства та малі непобутові</w:t>
            </w:r>
            <w:r w:rsidRPr="008E0247">
              <w:rPr>
                <w:rFonts w:ascii="Times New Roman" w:eastAsia="Times New Roman" w:hAnsi="Times New Roman" w:cs="Times New Roman"/>
                <w:color w:val="000000"/>
              </w:rPr>
              <w:br/>
              <w:t>споживачі здійснюють продаж відпущеної електричної</w:t>
            </w:r>
            <w:r w:rsidRPr="008E0247">
              <w:rPr>
                <w:rFonts w:ascii="Times New Roman" w:eastAsia="Times New Roman" w:hAnsi="Times New Roman" w:cs="Times New Roman"/>
                <w:color w:val="000000"/>
              </w:rPr>
              <w:br/>
              <w:t xml:space="preserve">енергії відповідному постачальнику, </w:t>
            </w:r>
            <w:r w:rsidRPr="008E0247">
              <w:rPr>
                <w:rFonts w:ascii="Times New Roman" w:eastAsia="Times New Roman" w:hAnsi="Times New Roman" w:cs="Times New Roman"/>
                <w:b/>
                <w:bCs/>
                <w:color w:val="FF0000"/>
              </w:rPr>
              <w:t xml:space="preserve">у </w:t>
            </w:r>
            <w:proofErr w:type="spellStart"/>
            <w:r w:rsidRPr="008E0247">
              <w:rPr>
                <w:rFonts w:ascii="Times New Roman" w:eastAsia="Times New Roman" w:hAnsi="Times New Roman" w:cs="Times New Roman"/>
                <w:b/>
                <w:bCs/>
                <w:color w:val="FF0000"/>
              </w:rPr>
              <w:t>т.ч</w:t>
            </w:r>
            <w:proofErr w:type="spellEnd"/>
            <w:r w:rsidRPr="008E0247">
              <w:rPr>
                <w:rFonts w:ascii="Times New Roman" w:eastAsia="Times New Roman" w:hAnsi="Times New Roman" w:cs="Times New Roman"/>
                <w:b/>
                <w:bCs/>
                <w:color w:val="FF0000"/>
              </w:rPr>
              <w:t>.</w:t>
            </w:r>
            <w:r w:rsidRPr="008E0247">
              <w:rPr>
                <w:rFonts w:ascii="Times New Roman" w:eastAsia="Times New Roman" w:hAnsi="Times New Roman" w:cs="Times New Roman"/>
                <w:b/>
                <w:bCs/>
                <w:color w:val="FF0000"/>
              </w:rPr>
              <w:br/>
              <w:t>постачальнику універсальних послуг,</w:t>
            </w:r>
            <w:r w:rsidRPr="008E0247">
              <w:rPr>
                <w:rFonts w:ascii="Times New Roman" w:eastAsia="Times New Roman" w:hAnsi="Times New Roman" w:cs="Times New Roman"/>
                <w:b/>
                <w:bCs/>
                <w:color w:val="000000"/>
              </w:rPr>
              <w:t xml:space="preserve"> </w:t>
            </w:r>
            <w:r w:rsidRPr="008E0247">
              <w:rPr>
                <w:rFonts w:ascii="Times New Roman" w:eastAsia="Times New Roman" w:hAnsi="Times New Roman" w:cs="Times New Roman"/>
                <w:color w:val="000000"/>
              </w:rPr>
              <w:t>за механізмом</w:t>
            </w:r>
            <w:r w:rsidRPr="008E0247">
              <w:rPr>
                <w:rFonts w:ascii="Times New Roman" w:eastAsia="Times New Roman" w:hAnsi="Times New Roman" w:cs="Times New Roman"/>
                <w:color w:val="000000"/>
              </w:rPr>
              <w:br/>
              <w:t>самовиробництва, у разі укладення договору купівлі</w:t>
            </w:r>
            <w:r w:rsidRPr="008E0247">
              <w:rPr>
                <w:rFonts w:ascii="Times New Roman" w:eastAsia="Times New Roman" w:hAnsi="Times New Roman" w:cs="Times New Roman"/>
                <w:color w:val="000000"/>
              </w:rPr>
              <w:br/>
              <w:t>продажу електричної енергії за механізмом</w:t>
            </w:r>
            <w:r w:rsidRPr="008E0247">
              <w:rPr>
                <w:rFonts w:ascii="Times New Roman" w:eastAsia="Times New Roman" w:hAnsi="Times New Roman" w:cs="Times New Roman"/>
                <w:color w:val="000000"/>
              </w:rPr>
              <w:br/>
              <w:t xml:space="preserve">самовиробництва, </w:t>
            </w:r>
            <w:r w:rsidRPr="008E0247">
              <w:rPr>
                <w:rFonts w:ascii="Times New Roman" w:eastAsia="Times New Roman" w:hAnsi="Times New Roman" w:cs="Times New Roman"/>
                <w:b/>
                <w:bCs/>
                <w:color w:val="FF0000"/>
              </w:rPr>
              <w:t>за вільними цінами</w:t>
            </w:r>
            <w:r w:rsidRPr="008E0247">
              <w:rPr>
                <w:rFonts w:ascii="Times New Roman" w:eastAsia="Times New Roman" w:hAnsi="Times New Roman" w:cs="Times New Roman"/>
                <w:color w:val="000000"/>
              </w:rPr>
              <w:t>.</w:t>
            </w:r>
            <w:r w:rsidRPr="008E0247">
              <w:rPr>
                <w:rFonts w:ascii="Times New Roman" w:eastAsia="Times New Roman" w:hAnsi="Times New Roman" w:cs="Times New Roman"/>
                <w:color w:val="000000"/>
              </w:rPr>
              <w:br/>
              <w:t>Інші непобутові споживачі, які уклали з</w:t>
            </w:r>
            <w:r w:rsidRPr="008E0247">
              <w:rPr>
                <w:rFonts w:ascii="Times New Roman" w:eastAsia="Times New Roman" w:hAnsi="Times New Roman" w:cs="Times New Roman"/>
                <w:color w:val="000000"/>
              </w:rPr>
              <w:br/>
              <w:t>електропостачальником договір купівлі-продажу</w:t>
            </w:r>
            <w:r w:rsidRPr="008E0247">
              <w:rPr>
                <w:rFonts w:ascii="Times New Roman" w:eastAsia="Times New Roman" w:hAnsi="Times New Roman" w:cs="Times New Roman"/>
                <w:color w:val="000000"/>
              </w:rPr>
              <w:br/>
              <w:t>електричної енергії за механізмом самовиробництва,</w:t>
            </w:r>
            <w:r w:rsidRPr="008E0247">
              <w:rPr>
                <w:rFonts w:ascii="Times New Roman" w:eastAsia="Times New Roman" w:hAnsi="Times New Roman" w:cs="Times New Roman"/>
                <w:color w:val="000000"/>
              </w:rPr>
              <w:br/>
              <w:t>здійснюють продаж електропостачальнику відпущеної</w:t>
            </w:r>
            <w:r w:rsidRPr="008E0247">
              <w:rPr>
                <w:rFonts w:ascii="Times New Roman" w:eastAsia="Times New Roman" w:hAnsi="Times New Roman" w:cs="Times New Roman"/>
                <w:color w:val="000000"/>
              </w:rPr>
              <w:br/>
              <w:t>електричної енергії за вільними цінами</w:t>
            </w:r>
            <w:r>
              <w:rPr>
                <w:rFonts w:ascii="Times New Roman" w:eastAsia="Times New Roman" w:hAnsi="Times New Roman" w:cs="Times New Roman"/>
                <w:color w:val="000000"/>
              </w:rPr>
              <w:t>.</w:t>
            </w:r>
          </w:p>
          <w:p w:rsidR="00990FA9" w:rsidRPr="008E0247" w:rsidRDefault="00990FA9" w:rsidP="00B53425">
            <w:pPr>
              <w:jc w:val="both"/>
              <w:rPr>
                <w:rFonts w:ascii="Times New Roman" w:hAnsi="Times New Roman" w:cs="Times New Roman"/>
                <w:b/>
                <w:u w:val="single"/>
              </w:rPr>
            </w:pPr>
          </w:p>
        </w:tc>
        <w:tc>
          <w:tcPr>
            <w:tcW w:w="3544" w:type="dxa"/>
          </w:tcPr>
          <w:p w:rsidR="00990FA9" w:rsidRDefault="00990FA9" w:rsidP="00B53425">
            <w:pPr>
              <w:jc w:val="both"/>
              <w:rPr>
                <w:rFonts w:ascii="Times New Roman" w:eastAsia="Times New Roman" w:hAnsi="Times New Roman" w:cs="Times New Roman"/>
                <w:color w:val="000000"/>
              </w:rPr>
            </w:pPr>
            <w:r w:rsidRPr="008E0247">
              <w:rPr>
                <w:rFonts w:ascii="Times New Roman" w:eastAsia="Times New Roman" w:hAnsi="Times New Roman" w:cs="Times New Roman"/>
                <w:color w:val="000000"/>
              </w:rPr>
              <w:t>Зобов’язання постачальників універсальних послуг</w:t>
            </w:r>
            <w:r w:rsidRPr="008E0247">
              <w:rPr>
                <w:rFonts w:ascii="Times New Roman" w:eastAsia="Times New Roman" w:hAnsi="Times New Roman" w:cs="Times New Roman"/>
                <w:color w:val="000000"/>
              </w:rPr>
              <w:br/>
              <w:t>купувати за ціною, що склалась на ринку «на добу</w:t>
            </w:r>
            <w:r w:rsidRPr="008E0247">
              <w:rPr>
                <w:rFonts w:ascii="Times New Roman" w:eastAsia="Times New Roman" w:hAnsi="Times New Roman" w:cs="Times New Roman"/>
                <w:color w:val="000000"/>
              </w:rPr>
              <w:br/>
              <w:t>наперед» об'єктивно порушує принципи справедливості</w:t>
            </w:r>
            <w:r w:rsidRPr="008E0247">
              <w:rPr>
                <w:rFonts w:ascii="Times New Roman" w:eastAsia="Times New Roman" w:hAnsi="Times New Roman" w:cs="Times New Roman"/>
                <w:color w:val="000000"/>
              </w:rPr>
              <w:br/>
              <w:t>та рівності учасників ринку електроенергії та створює</w:t>
            </w:r>
            <w:r w:rsidRPr="008E0247">
              <w:rPr>
                <w:rFonts w:ascii="Times New Roman" w:eastAsia="Times New Roman" w:hAnsi="Times New Roman" w:cs="Times New Roman"/>
                <w:color w:val="000000"/>
              </w:rPr>
              <w:br/>
              <w:t>дискримінаційні умови для постачальників</w:t>
            </w:r>
            <w:r w:rsidRPr="008E0247">
              <w:rPr>
                <w:rFonts w:ascii="Times New Roman" w:eastAsia="Times New Roman" w:hAnsi="Times New Roman" w:cs="Times New Roman"/>
                <w:color w:val="000000"/>
              </w:rPr>
              <w:br/>
              <w:t>універсальних послуг, як учасників ринку електричної</w:t>
            </w:r>
            <w:r w:rsidRPr="008E0247">
              <w:rPr>
                <w:rFonts w:ascii="Times New Roman" w:eastAsia="Times New Roman" w:hAnsi="Times New Roman" w:cs="Times New Roman"/>
                <w:color w:val="000000"/>
              </w:rPr>
              <w:br/>
              <w:t>енергії.</w:t>
            </w:r>
            <w:r w:rsidRPr="008E0247">
              <w:rPr>
                <w:rFonts w:ascii="Times New Roman" w:eastAsia="Times New Roman" w:hAnsi="Times New Roman" w:cs="Times New Roman"/>
                <w:color w:val="000000"/>
              </w:rPr>
              <w:br/>
              <w:t>Приватні домогосподарства та малі непобутові</w:t>
            </w:r>
            <w:r w:rsidRPr="008E0247">
              <w:rPr>
                <w:rFonts w:ascii="Times New Roman" w:eastAsia="Times New Roman" w:hAnsi="Times New Roman" w:cs="Times New Roman"/>
                <w:color w:val="000000"/>
              </w:rPr>
              <w:br/>
              <w:t>споживачі розраховуються із постачальником</w:t>
            </w:r>
            <w:r w:rsidRPr="008E0247">
              <w:rPr>
                <w:rFonts w:ascii="Times New Roman" w:eastAsia="Times New Roman" w:hAnsi="Times New Roman" w:cs="Times New Roman"/>
                <w:color w:val="000000"/>
              </w:rPr>
              <w:br/>
              <w:t>універсальних послуг за фіксованими місячними цінами.</w:t>
            </w:r>
            <w:r w:rsidRPr="008E0247">
              <w:rPr>
                <w:rFonts w:ascii="Times New Roman" w:eastAsia="Times New Roman" w:hAnsi="Times New Roman" w:cs="Times New Roman"/>
                <w:color w:val="000000"/>
              </w:rPr>
              <w:br/>
              <w:t>Відповідно, для даних категорій споживачів відсутні</w:t>
            </w:r>
            <w:r w:rsidRPr="008E0247">
              <w:rPr>
                <w:rFonts w:ascii="Times New Roman" w:eastAsia="Times New Roman" w:hAnsi="Times New Roman" w:cs="Times New Roman"/>
                <w:color w:val="000000"/>
              </w:rPr>
              <w:br/>
              <w:t>погодинні ціни.</w:t>
            </w:r>
            <w:r w:rsidRPr="008E0247">
              <w:rPr>
                <w:rFonts w:ascii="Times New Roman" w:eastAsia="Times New Roman" w:hAnsi="Times New Roman" w:cs="Times New Roman"/>
                <w:color w:val="000000"/>
              </w:rPr>
              <w:br/>
              <w:t>Враховуючи викладене, всі споживачі (без</w:t>
            </w:r>
            <w:r w:rsidRPr="008E0247">
              <w:rPr>
                <w:rFonts w:ascii="Times New Roman" w:eastAsia="Times New Roman" w:hAnsi="Times New Roman" w:cs="Times New Roman"/>
                <w:color w:val="000000"/>
              </w:rPr>
              <w:br/>
              <w:t>виключень), які укладають договір купівлі-продажу</w:t>
            </w:r>
            <w:r w:rsidRPr="008E0247">
              <w:rPr>
                <w:rFonts w:ascii="Times New Roman" w:eastAsia="Times New Roman" w:hAnsi="Times New Roman" w:cs="Times New Roman"/>
                <w:color w:val="000000"/>
              </w:rPr>
              <w:br/>
              <w:t>електричної енергії за механізмом самовиробництва,</w:t>
            </w:r>
            <w:r w:rsidRPr="008E0247">
              <w:rPr>
                <w:rFonts w:ascii="Times New Roman" w:eastAsia="Times New Roman" w:hAnsi="Times New Roman" w:cs="Times New Roman"/>
                <w:color w:val="000000"/>
              </w:rPr>
              <w:br/>
              <w:t xml:space="preserve">мають переходити на комерційну </w:t>
            </w:r>
            <w:r w:rsidRPr="008E0247">
              <w:rPr>
                <w:rFonts w:ascii="Times New Roman" w:eastAsia="Times New Roman" w:hAnsi="Times New Roman" w:cs="Times New Roman"/>
                <w:color w:val="000000"/>
              </w:rPr>
              <w:lastRenderedPageBreak/>
              <w:t>пропозицію купівлі</w:t>
            </w:r>
            <w:r w:rsidRPr="008E0247">
              <w:rPr>
                <w:rFonts w:ascii="Times New Roman" w:eastAsia="Times New Roman" w:hAnsi="Times New Roman" w:cs="Times New Roman"/>
                <w:color w:val="000000"/>
              </w:rPr>
              <w:br/>
              <w:t>електричної енергії за вільними цінами.</w:t>
            </w:r>
          </w:p>
          <w:p w:rsidR="00990FA9" w:rsidRDefault="00990FA9" w:rsidP="00B53425">
            <w:pPr>
              <w:jc w:val="both"/>
              <w:rPr>
                <w:rFonts w:ascii="Times New Roman" w:eastAsia="Times New Roman" w:hAnsi="Times New Roman" w:cs="Times New Roman"/>
                <w:color w:val="000000"/>
              </w:rPr>
            </w:pPr>
          </w:p>
          <w:p w:rsidR="00990FA9" w:rsidRPr="008E0247" w:rsidRDefault="00990FA9" w:rsidP="00B53425">
            <w:pPr>
              <w:jc w:val="both"/>
              <w:rPr>
                <w:rFonts w:ascii="Times New Roman" w:hAnsi="Times New Roman" w:cs="Times New Roman"/>
              </w:rPr>
            </w:pP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990FA9" w:rsidRPr="008C59A5" w:rsidTr="00E76A5E">
        <w:tc>
          <w:tcPr>
            <w:tcW w:w="4106" w:type="dxa"/>
            <w:vMerge/>
          </w:tcPr>
          <w:p w:rsidR="00990FA9" w:rsidRPr="008C59A5" w:rsidRDefault="00990FA9" w:rsidP="00B53425">
            <w:pPr>
              <w:ind w:left="22" w:right="177"/>
              <w:jc w:val="both"/>
              <w:rPr>
                <w:rFonts w:ascii="Times New Roman" w:eastAsia="Times New Roman" w:hAnsi="Times New Roman" w:cs="Times New Roman"/>
                <w:sz w:val="24"/>
                <w:szCs w:val="24"/>
              </w:rPr>
            </w:pPr>
          </w:p>
        </w:tc>
        <w:tc>
          <w:tcPr>
            <w:tcW w:w="3969" w:type="dxa"/>
          </w:tcPr>
          <w:p w:rsidR="00990FA9" w:rsidRPr="004360EA" w:rsidRDefault="00990FA9" w:rsidP="00B53425">
            <w:pPr>
              <w:jc w:val="both"/>
              <w:rPr>
                <w:rFonts w:ascii="Times New Roman" w:hAnsi="Times New Roman" w:cs="Times New Roman"/>
                <w:b/>
                <w:u w:val="single"/>
                <w:shd w:val="clear" w:color="auto" w:fill="FFFFFF"/>
              </w:rPr>
            </w:pPr>
            <w:r w:rsidRPr="004360EA">
              <w:rPr>
                <w:rFonts w:ascii="Times New Roman" w:hAnsi="Times New Roman" w:cs="Times New Roman"/>
                <w:b/>
                <w:bCs/>
                <w:u w:val="single"/>
              </w:rPr>
              <w:t>ТОВ «КИЇВСЬКА ОБЛАСНА ЕК»</w:t>
            </w:r>
          </w:p>
          <w:p w:rsidR="00990FA9" w:rsidRPr="004360EA" w:rsidRDefault="00990FA9" w:rsidP="004360EA">
            <w:pPr>
              <w:ind w:firstLine="316"/>
              <w:jc w:val="both"/>
              <w:rPr>
                <w:rFonts w:ascii="Times New Roman" w:eastAsia="Times New Roman" w:hAnsi="Times New Roman" w:cs="Times New Roman"/>
                <w:bCs/>
                <w:color w:val="FF0000"/>
                <w:lang w:eastAsia="ru-RU"/>
              </w:rPr>
            </w:pPr>
            <w:r w:rsidRPr="004360EA">
              <w:rPr>
                <w:rFonts w:ascii="Times New Roman" w:eastAsia="Times New Roman" w:hAnsi="Times New Roman" w:cs="Times New Roman"/>
                <w:bCs/>
                <w:lang w:eastAsia="ru-RU"/>
              </w:rPr>
              <w:t xml:space="preserve">3.3. Приватні домогосподарства та малі непобутові споживачі здійснюють продаж відпущеної електричної енергії відповідному постачальнику, </w:t>
            </w:r>
            <w:r w:rsidRPr="004360EA">
              <w:rPr>
                <w:rFonts w:ascii="Times New Roman" w:eastAsia="Times New Roman" w:hAnsi="Times New Roman" w:cs="Times New Roman"/>
                <w:b/>
                <w:bCs/>
                <w:color w:val="FF0000"/>
                <w:lang w:eastAsia="ru-RU"/>
              </w:rPr>
              <w:t xml:space="preserve">у </w:t>
            </w:r>
            <w:proofErr w:type="spellStart"/>
            <w:r w:rsidRPr="004360EA">
              <w:rPr>
                <w:rFonts w:ascii="Times New Roman" w:eastAsia="Times New Roman" w:hAnsi="Times New Roman" w:cs="Times New Roman"/>
                <w:b/>
                <w:bCs/>
                <w:color w:val="FF0000"/>
                <w:lang w:eastAsia="ru-RU"/>
              </w:rPr>
              <w:t>т.ч</w:t>
            </w:r>
            <w:proofErr w:type="spellEnd"/>
            <w:r w:rsidRPr="004360EA">
              <w:rPr>
                <w:rFonts w:ascii="Times New Roman" w:eastAsia="Times New Roman" w:hAnsi="Times New Roman" w:cs="Times New Roman"/>
                <w:b/>
                <w:bCs/>
                <w:color w:val="FF0000"/>
                <w:lang w:eastAsia="ru-RU"/>
              </w:rPr>
              <w:t>. постачальнику універсальних послуг,</w:t>
            </w:r>
            <w:r w:rsidRPr="004360EA">
              <w:rPr>
                <w:rFonts w:ascii="Times New Roman" w:eastAsia="Times New Roman" w:hAnsi="Times New Roman" w:cs="Times New Roman"/>
                <w:bCs/>
                <w:lang w:eastAsia="ru-RU"/>
              </w:rPr>
              <w:t xml:space="preserve"> за механізмом самовиробництва, у разі укладення договору купівлі-продажу електричної енергії за механізмом самовиробництва</w:t>
            </w:r>
            <w:r w:rsidRPr="004360EA">
              <w:rPr>
                <w:rFonts w:ascii="Times New Roman" w:eastAsia="Times New Roman" w:hAnsi="Times New Roman" w:cs="Times New Roman"/>
                <w:bCs/>
                <w:strike/>
                <w:lang w:eastAsia="ru-RU"/>
              </w:rPr>
              <w:t>:</w:t>
            </w:r>
            <w:r w:rsidRPr="004360EA">
              <w:rPr>
                <w:rFonts w:ascii="Times New Roman" w:eastAsia="Times New Roman" w:hAnsi="Times New Roman" w:cs="Times New Roman"/>
                <w:bCs/>
                <w:lang w:eastAsia="ru-RU"/>
              </w:rPr>
              <w:t xml:space="preserve">, </w:t>
            </w:r>
            <w:r w:rsidRPr="004360EA">
              <w:rPr>
                <w:rFonts w:ascii="Times New Roman" w:eastAsia="Times New Roman" w:hAnsi="Times New Roman" w:cs="Times New Roman"/>
                <w:b/>
                <w:bCs/>
                <w:color w:val="FF0000"/>
                <w:lang w:eastAsia="ru-RU"/>
              </w:rPr>
              <w:t>за вільними цінами</w:t>
            </w:r>
            <w:r w:rsidRPr="004360EA">
              <w:rPr>
                <w:rFonts w:ascii="Times New Roman" w:eastAsia="Times New Roman" w:hAnsi="Times New Roman" w:cs="Times New Roman"/>
                <w:bCs/>
                <w:color w:val="FF0000"/>
                <w:lang w:eastAsia="ru-RU"/>
              </w:rPr>
              <w:t>.</w:t>
            </w:r>
          </w:p>
          <w:p w:rsidR="00990FA9" w:rsidRPr="004360EA" w:rsidRDefault="00990FA9" w:rsidP="004360EA">
            <w:pPr>
              <w:ind w:firstLine="316"/>
              <w:jc w:val="both"/>
              <w:rPr>
                <w:rFonts w:ascii="Times New Roman" w:eastAsia="Times New Roman" w:hAnsi="Times New Roman" w:cs="Times New Roman"/>
                <w:bCs/>
                <w:strike/>
                <w:color w:val="FF0000"/>
                <w:lang w:eastAsia="ru-RU"/>
              </w:rPr>
            </w:pPr>
            <w:r w:rsidRPr="004360EA">
              <w:rPr>
                <w:rFonts w:ascii="Times New Roman" w:eastAsia="Times New Roman" w:hAnsi="Times New Roman" w:cs="Times New Roman"/>
                <w:bCs/>
                <w:strike/>
                <w:color w:val="FF0000"/>
                <w:lang w:eastAsia="ru-RU"/>
              </w:rPr>
              <w:t>з постачальником універсальних послуг– за ціною, що склалася на ринку «на добу наперед» у розрахунковому періоді (годині);</w:t>
            </w:r>
          </w:p>
          <w:p w:rsidR="00990FA9" w:rsidRPr="004360EA" w:rsidRDefault="00990FA9" w:rsidP="004360EA">
            <w:pPr>
              <w:ind w:firstLine="316"/>
              <w:jc w:val="both"/>
              <w:rPr>
                <w:rFonts w:ascii="Times New Roman" w:eastAsia="Times New Roman" w:hAnsi="Times New Roman" w:cs="Times New Roman"/>
                <w:bCs/>
                <w:strike/>
                <w:color w:val="FF0000"/>
                <w:lang w:eastAsia="ru-RU"/>
              </w:rPr>
            </w:pPr>
            <w:r w:rsidRPr="004360EA">
              <w:rPr>
                <w:rFonts w:ascii="Times New Roman" w:eastAsia="Times New Roman" w:hAnsi="Times New Roman" w:cs="Times New Roman"/>
                <w:bCs/>
                <w:strike/>
                <w:color w:val="FF0000"/>
                <w:lang w:eastAsia="ru-RU"/>
              </w:rPr>
              <w:t>з електропостачальником, який не є постачальником універсальних послуг,– за вільними цінами.</w:t>
            </w:r>
          </w:p>
          <w:p w:rsidR="00990FA9" w:rsidRPr="004360EA" w:rsidRDefault="00990FA9" w:rsidP="004360EA">
            <w:pPr>
              <w:jc w:val="both"/>
              <w:rPr>
                <w:rFonts w:ascii="Times New Roman" w:hAnsi="Times New Roman" w:cs="Times New Roman"/>
                <w:b/>
                <w:u w:val="single"/>
                <w:shd w:val="clear" w:color="auto" w:fill="FFFFFF"/>
              </w:rPr>
            </w:pPr>
            <w:r w:rsidRPr="004360EA">
              <w:rPr>
                <w:rFonts w:ascii="Times New Roman" w:eastAsia="Times New Roman" w:hAnsi="Times New Roman" w:cs="Times New Roman"/>
                <w:bCs/>
              </w:rPr>
              <w:t>Інші непобутові споживачі, які уклали з електропостачальником договір купівлі-продажу електричної енергії за механізмом самовиробництва, здійснюють продаж електропостачальнику відпущеної електричної енергії за вільними цінами.</w:t>
            </w:r>
          </w:p>
          <w:p w:rsidR="00990FA9" w:rsidRPr="004360EA" w:rsidRDefault="00990FA9" w:rsidP="00B53425">
            <w:pPr>
              <w:jc w:val="both"/>
              <w:rPr>
                <w:rFonts w:ascii="Times New Roman" w:hAnsi="Times New Roman" w:cs="Times New Roman"/>
                <w:b/>
                <w:u w:val="single"/>
                <w:shd w:val="clear" w:color="auto" w:fill="FFFFFF"/>
              </w:rPr>
            </w:pPr>
          </w:p>
          <w:p w:rsidR="00990FA9" w:rsidRDefault="00990FA9"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7B3FF0" w:rsidRDefault="007B3FF0" w:rsidP="00B53425">
            <w:pPr>
              <w:jc w:val="both"/>
              <w:rPr>
                <w:rFonts w:ascii="Times New Roman" w:hAnsi="Times New Roman" w:cs="Times New Roman"/>
                <w:b/>
                <w:u w:val="single"/>
                <w:shd w:val="clear" w:color="auto" w:fill="FFFFFF"/>
              </w:rPr>
            </w:pPr>
          </w:p>
          <w:p w:rsidR="00990FA9" w:rsidRPr="008E0247" w:rsidRDefault="00990FA9" w:rsidP="00B53425">
            <w:pPr>
              <w:jc w:val="both"/>
              <w:rPr>
                <w:rFonts w:ascii="Times New Roman" w:hAnsi="Times New Roman" w:cs="Times New Roman"/>
                <w:b/>
                <w:u w:val="single"/>
                <w:shd w:val="clear" w:color="auto" w:fill="FFFFFF"/>
              </w:rPr>
            </w:pPr>
          </w:p>
        </w:tc>
        <w:tc>
          <w:tcPr>
            <w:tcW w:w="3544" w:type="dxa"/>
          </w:tcPr>
          <w:p w:rsidR="00990FA9" w:rsidRPr="004360EA" w:rsidRDefault="00990FA9" w:rsidP="004360EA">
            <w:pPr>
              <w:pStyle w:val="rvps2"/>
              <w:spacing w:before="0" w:beforeAutospacing="0" w:after="150" w:afterAutospacing="0"/>
              <w:ind w:firstLine="317"/>
              <w:jc w:val="both"/>
              <w:rPr>
                <w:bCs/>
                <w:sz w:val="22"/>
                <w:szCs w:val="22"/>
              </w:rPr>
            </w:pPr>
            <w:r w:rsidRPr="004360EA">
              <w:rPr>
                <w:bCs/>
                <w:sz w:val="22"/>
                <w:szCs w:val="22"/>
              </w:rPr>
              <w:lastRenderedPageBreak/>
              <w:t>Зобов’язання постачальників універсальних послуг купувати за ціною, що склалась на ринку «на добу наперед» об'єктивно порушує принципи справедливості та рівності учасників ринку електроенергії та створює дискримінаційні умови для  постачальників універсальних послуг, як учасників ринку електричної енергії.</w:t>
            </w:r>
          </w:p>
          <w:p w:rsidR="00990FA9" w:rsidRPr="004360EA" w:rsidRDefault="00990FA9" w:rsidP="004360EA">
            <w:pPr>
              <w:pStyle w:val="rvps2"/>
              <w:spacing w:before="0" w:beforeAutospacing="0" w:after="0" w:afterAutospacing="0"/>
              <w:ind w:firstLine="317"/>
              <w:jc w:val="both"/>
              <w:rPr>
                <w:bCs/>
                <w:sz w:val="22"/>
                <w:szCs w:val="22"/>
              </w:rPr>
            </w:pPr>
            <w:r w:rsidRPr="004360EA">
              <w:rPr>
                <w:bCs/>
                <w:sz w:val="22"/>
                <w:szCs w:val="22"/>
              </w:rPr>
              <w:t xml:space="preserve">Приватні домогосподарства та  малі непобутові споживачі розраховуються із постачальником універсальних послуг за фіксованими місячними цінами. Відповідно, для даних категорій споживачів відсутні погодинні ціни. </w:t>
            </w:r>
          </w:p>
          <w:p w:rsidR="00990FA9" w:rsidRPr="008E0247" w:rsidRDefault="00990FA9" w:rsidP="004360EA">
            <w:pPr>
              <w:jc w:val="both"/>
              <w:rPr>
                <w:rFonts w:ascii="Times New Roman" w:eastAsia="Times New Roman" w:hAnsi="Times New Roman" w:cs="Times New Roman"/>
                <w:color w:val="000000"/>
              </w:rPr>
            </w:pPr>
            <w:r w:rsidRPr="004360EA">
              <w:rPr>
                <w:rFonts w:ascii="Times New Roman" w:hAnsi="Times New Roman" w:cs="Times New Roman"/>
                <w:bCs/>
              </w:rPr>
              <w:t>Враховуючи викладене, всі споживачі (без виключень), які укладають договір купівлі-продажу електричної енергії за механізмом самовиробництва, мають переходити на комерційну пропозицію купівлі електричної енергії за вільними цінами.</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F10DDC">
        <w:trPr>
          <w:trHeight w:val="3308"/>
        </w:trPr>
        <w:tc>
          <w:tcPr>
            <w:tcW w:w="4106" w:type="dxa"/>
            <w:vMerge w:val="restart"/>
          </w:tcPr>
          <w:p w:rsidR="00B53425" w:rsidRPr="008C59A5" w:rsidRDefault="00B53425" w:rsidP="00B53425">
            <w:pPr>
              <w:jc w:val="both"/>
              <w:rPr>
                <w:rFonts w:ascii="Times New Roman" w:eastAsia="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r w:rsidRPr="008C59A5">
              <w:rPr>
                <w:rFonts w:ascii="Times New Roman" w:eastAsia="Times New Roman" w:hAnsi="Times New Roman" w:cs="Times New Roman"/>
                <w:sz w:val="24"/>
                <w:szCs w:val="24"/>
              </w:rPr>
              <w:t>3.4. 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виробленої та/або збереженої від генеруючих установок здійснюється за цінами, встановленими умовами договору купівлі-продажу електричної енергії за механізмом самовиробництва. Відпуск електричної енергії, збереженої від мереж зовнішнього електрозабезпечення (ОСР), здійснюється за ціною ринку «на добу наперед», але не вище ціни, за якою постачальник універсальних послуг здійснює постачання електроенергії побутовим споживачам.</w:t>
            </w:r>
          </w:p>
        </w:tc>
        <w:tc>
          <w:tcPr>
            <w:tcW w:w="3969" w:type="dxa"/>
          </w:tcPr>
          <w:p w:rsidR="00B53425" w:rsidRPr="008C59A5" w:rsidRDefault="00B53425"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t xml:space="preserve">Асоціація сонячної енергетики України </w:t>
            </w:r>
          </w:p>
          <w:p w:rsidR="00B53425" w:rsidRDefault="00B53425" w:rsidP="00B53425">
            <w:pPr>
              <w:jc w:val="both"/>
              <w:rPr>
                <w:rFonts w:ascii="Times New Roman" w:eastAsia="Times New Roman" w:hAnsi="Times New Roman" w:cs="Times New Roman"/>
                <w:b/>
                <w:color w:val="FF0000"/>
                <w:sz w:val="24"/>
                <w:szCs w:val="24"/>
              </w:rPr>
            </w:pPr>
            <w:r w:rsidRPr="008C59A5">
              <w:rPr>
                <w:rFonts w:ascii="Times New Roman" w:eastAsia="Times New Roman" w:hAnsi="Times New Roman" w:cs="Times New Roman"/>
                <w:sz w:val="24"/>
                <w:szCs w:val="24"/>
              </w:rPr>
              <w:t>3.4. 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виробленої та/або збереженої від генеруючих установок здійснюється</w:t>
            </w:r>
            <w:r w:rsidRPr="008C59A5">
              <w:rPr>
                <w:rFonts w:ascii="Times New Roman" w:eastAsia="Times New Roman" w:hAnsi="Times New Roman" w:cs="Times New Roman"/>
                <w:color w:val="0070C0"/>
                <w:sz w:val="24"/>
                <w:szCs w:val="24"/>
              </w:rPr>
              <w:t xml:space="preserve"> </w:t>
            </w:r>
            <w:r w:rsidRPr="00B459D6">
              <w:rPr>
                <w:rFonts w:ascii="Times New Roman" w:eastAsia="Times New Roman" w:hAnsi="Times New Roman" w:cs="Times New Roman"/>
                <w:b/>
                <w:color w:val="FF0000"/>
                <w:sz w:val="24"/>
                <w:szCs w:val="24"/>
              </w:rPr>
              <w:t>за ціною ринку «на добу наперед», але не вище ціни, за якою постачальник універсальних послуг здійснює постачання електроенергії побутовим споживачам.</w:t>
            </w:r>
          </w:p>
          <w:p w:rsidR="007B3FF0" w:rsidRPr="008C59A5" w:rsidRDefault="007B3FF0" w:rsidP="00B53425">
            <w:pPr>
              <w:jc w:val="both"/>
              <w:rPr>
                <w:rFonts w:ascii="Times New Roman" w:hAnsi="Times New Roman" w:cs="Times New Roman"/>
                <w:color w:val="0070C0"/>
                <w:sz w:val="24"/>
                <w:szCs w:val="24"/>
              </w:rPr>
            </w:pPr>
          </w:p>
        </w:tc>
        <w:tc>
          <w:tcPr>
            <w:tcW w:w="3544" w:type="dxa"/>
            <w:vMerge w:val="restart"/>
          </w:tcPr>
          <w:p w:rsidR="00B53425" w:rsidRPr="008C59A5" w:rsidRDefault="00B53425" w:rsidP="00B53425">
            <w:pPr>
              <w:spacing w:after="120"/>
              <w:jc w:val="both"/>
              <w:rPr>
                <w:rStyle w:val="spanrvts37"/>
                <w:rFonts w:eastAsia="Calibri"/>
                <w:b w:val="0"/>
                <w:bCs w:val="0"/>
                <w:vertAlign w:val="baseline"/>
                <w:lang w:eastAsia="uk"/>
              </w:rPr>
            </w:pPr>
            <w:r w:rsidRPr="008C59A5">
              <w:rPr>
                <w:rFonts w:ascii="Times New Roman" w:hAnsi="Times New Roman" w:cs="Times New Roman"/>
                <w:sz w:val="24"/>
                <w:szCs w:val="24"/>
              </w:rPr>
              <w:t xml:space="preserve">1. Приведено у відповідність до вимог </w:t>
            </w:r>
            <w:r w:rsidRPr="007B3FF0">
              <w:rPr>
                <w:rFonts w:ascii="Times New Roman" w:hAnsi="Times New Roman" w:cs="Times New Roman"/>
                <w:sz w:val="24"/>
                <w:szCs w:val="24"/>
              </w:rPr>
              <w:t>статті</w:t>
            </w:r>
            <w:r w:rsidRPr="008C59A5">
              <w:rPr>
                <w:rFonts w:ascii="Times New Roman" w:hAnsi="Times New Roman" w:cs="Times New Roman"/>
                <w:b/>
                <w:sz w:val="24"/>
                <w:szCs w:val="24"/>
              </w:rPr>
              <w:t xml:space="preserve"> </w:t>
            </w:r>
            <w:r w:rsidRPr="008C59A5">
              <w:rPr>
                <w:rStyle w:val="spanrvts9"/>
                <w:rFonts w:eastAsia="Calibri"/>
                <w:b w:val="0"/>
                <w:lang w:eastAsia="uk"/>
              </w:rPr>
              <w:t>9</w:t>
            </w:r>
            <w:r w:rsidRPr="008C59A5">
              <w:rPr>
                <w:rStyle w:val="spanrvts37"/>
                <w:rFonts w:eastAsia="Calibri"/>
                <w:b w:val="0"/>
                <w:vertAlign w:val="baseline"/>
                <w:lang w:eastAsia="uk"/>
              </w:rPr>
              <w:t>-6 розділу ІІ ЗУ «Про альтернативні джерела енергії».</w:t>
            </w:r>
          </w:p>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2. Якщо споживач має одночасно і генеруючу установу, і установку зберігання електроенергії, неможливо визначити яка частина відпущеної електроенергії збережена від мереж зовнішнього електрозабезпечення (ОСР), а яка збережена від генеруючої установки споживача.</w:t>
            </w:r>
          </w:p>
        </w:tc>
        <w:tc>
          <w:tcPr>
            <w:tcW w:w="3306" w:type="dxa"/>
            <w:vMerge w:val="restart"/>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rPr>
          <w:trHeight w:val="3307"/>
        </w:trPr>
        <w:tc>
          <w:tcPr>
            <w:tcW w:w="4106" w:type="dxa"/>
            <w:vMerge/>
          </w:tcPr>
          <w:p w:rsidR="00B53425" w:rsidRPr="008C59A5" w:rsidRDefault="00B53425" w:rsidP="00B53425">
            <w:pPr>
              <w:jc w:val="both"/>
              <w:rPr>
                <w:rFonts w:ascii="Times New Roman" w:eastAsia="Times New Roman" w:hAnsi="Times New Roman" w:cs="Times New Roman"/>
                <w:sz w:val="24"/>
                <w:szCs w:val="24"/>
              </w:rPr>
            </w:pPr>
          </w:p>
        </w:tc>
        <w:tc>
          <w:tcPr>
            <w:tcW w:w="3969" w:type="dxa"/>
          </w:tcPr>
          <w:p w:rsidR="00B53425" w:rsidRPr="008C59A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B53425" w:rsidRPr="008C59A5" w:rsidRDefault="00B53425" w:rsidP="00B53425">
            <w:pPr>
              <w:spacing w:after="120"/>
              <w:jc w:val="both"/>
              <w:rPr>
                <w:rFonts w:ascii="Times New Roman" w:hAnsi="Times New Roman" w:cs="Times New Roman"/>
                <w:strike/>
                <w:sz w:val="24"/>
                <w:szCs w:val="24"/>
              </w:rPr>
            </w:pPr>
            <w:r w:rsidRPr="008C59A5">
              <w:rPr>
                <w:rFonts w:ascii="Times New Roman" w:hAnsi="Times New Roman" w:cs="Times New Roman"/>
                <w:sz w:val="24"/>
                <w:szCs w:val="24"/>
              </w:rPr>
              <w:t xml:space="preserve">3.4. 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w:t>
            </w:r>
            <w:r w:rsidRPr="00B459D6">
              <w:rPr>
                <w:rFonts w:ascii="Times New Roman" w:hAnsi="Times New Roman" w:cs="Times New Roman"/>
                <w:b/>
                <w:bCs/>
                <w:color w:val="FF0000"/>
                <w:sz w:val="24"/>
                <w:szCs w:val="24"/>
              </w:rPr>
              <w:t xml:space="preserve">здійснюється за ціною </w:t>
            </w:r>
            <w:r w:rsidRPr="00B459D6">
              <w:rPr>
                <w:rStyle w:val="spanrvts0"/>
                <w:rFonts w:eastAsia="Calibri"/>
                <w:b/>
                <w:bCs/>
                <w:color w:val="FF0000"/>
                <w:lang w:eastAsia="uk"/>
              </w:rPr>
              <w:t xml:space="preserve">ринку «на добу наперед», але не вище ціни, за якою постачальник універсальних послуг здійснює </w:t>
            </w:r>
            <w:r w:rsidRPr="00B459D6">
              <w:rPr>
                <w:rStyle w:val="spanrvts0"/>
                <w:rFonts w:eastAsia="Calibri"/>
                <w:b/>
                <w:bCs/>
                <w:color w:val="FF0000"/>
                <w:lang w:eastAsia="uk"/>
              </w:rPr>
              <w:lastRenderedPageBreak/>
              <w:t>постачання електроенергії побутовим споживачам</w:t>
            </w:r>
            <w:r w:rsidRPr="00B459D6">
              <w:rPr>
                <w:rFonts w:ascii="Times New Roman" w:hAnsi="Times New Roman" w:cs="Times New Roman"/>
                <w:b/>
                <w:bCs/>
                <w:strike/>
                <w:color w:val="FF0000"/>
                <w:sz w:val="24"/>
                <w:szCs w:val="24"/>
              </w:rPr>
              <w:t xml:space="preserve"> встановленими умовами договору купівлі-продажу електричної енергії за механізмом самовиробництва. Відпуск електричної енергії, збереженої від мереж зовнішнього електрозабезпечення (ОСР), здійснюється за ціною ринку «на добу наперед», але не вище ціни, за якою постачальник універсальних послуг здійснює постачання електроенергії побутовим споживачам.</w:t>
            </w:r>
            <w:r w:rsidRPr="00B459D6">
              <w:rPr>
                <w:rFonts w:ascii="Times New Roman" w:hAnsi="Times New Roman" w:cs="Times New Roman"/>
                <w:color w:val="FF0000"/>
                <w:sz w:val="24"/>
                <w:szCs w:val="24"/>
              </w:rPr>
              <w:t xml:space="preserve"> </w:t>
            </w:r>
          </w:p>
        </w:tc>
        <w:tc>
          <w:tcPr>
            <w:tcW w:w="3544" w:type="dxa"/>
            <w:vMerge/>
          </w:tcPr>
          <w:p w:rsidR="00B53425" w:rsidRPr="008C59A5" w:rsidRDefault="00B53425" w:rsidP="00B53425">
            <w:pPr>
              <w:jc w:val="both"/>
              <w:rPr>
                <w:rFonts w:ascii="Times New Roman" w:hAnsi="Times New Roman" w:cs="Times New Roman"/>
                <w:sz w:val="24"/>
                <w:szCs w:val="24"/>
              </w:rPr>
            </w:pPr>
          </w:p>
        </w:tc>
        <w:tc>
          <w:tcPr>
            <w:tcW w:w="3306" w:type="dxa"/>
            <w:vMerge/>
          </w:tcPr>
          <w:p w:rsidR="00B53425" w:rsidRPr="008C59A5" w:rsidRDefault="00B53425" w:rsidP="00B53425">
            <w:pPr>
              <w:jc w:val="both"/>
              <w:rPr>
                <w:rFonts w:ascii="Times New Roman" w:hAnsi="Times New Roman" w:cs="Times New Roman"/>
                <w:sz w:val="24"/>
                <w:szCs w:val="24"/>
              </w:rPr>
            </w:pPr>
          </w:p>
        </w:tc>
      </w:tr>
      <w:tr w:rsidR="00D86C2F" w:rsidRPr="008C59A5" w:rsidTr="004D66E1">
        <w:trPr>
          <w:trHeight w:val="2117"/>
        </w:trPr>
        <w:tc>
          <w:tcPr>
            <w:tcW w:w="4106" w:type="dxa"/>
          </w:tcPr>
          <w:p w:rsidR="00D86C2F" w:rsidRPr="008C59A5" w:rsidRDefault="00D86C2F" w:rsidP="00B53425">
            <w:pPr>
              <w:jc w:val="both"/>
              <w:rPr>
                <w:rFonts w:ascii="Times New Roman" w:eastAsia="Times New Roman" w:hAnsi="Times New Roman" w:cs="Times New Roman"/>
                <w:sz w:val="24"/>
                <w:szCs w:val="24"/>
              </w:rPr>
            </w:pPr>
          </w:p>
        </w:tc>
        <w:tc>
          <w:tcPr>
            <w:tcW w:w="3969" w:type="dxa"/>
          </w:tcPr>
          <w:p w:rsidR="00D86C2F" w:rsidRPr="0070297C" w:rsidRDefault="00D86C2F"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D86C2F" w:rsidRDefault="00D86C2F" w:rsidP="00B53425">
            <w:pPr>
              <w:spacing w:after="120"/>
              <w:jc w:val="both"/>
              <w:rPr>
                <w:rFonts w:ascii="Times New Roman" w:hAnsi="Times New Roman" w:cs="Times New Roman"/>
                <w:b/>
                <w:sz w:val="24"/>
                <w:szCs w:val="24"/>
                <w:u w:val="single"/>
              </w:rPr>
            </w:pPr>
          </w:p>
          <w:p w:rsidR="00D86C2F" w:rsidRPr="00D86C2F" w:rsidRDefault="00D86C2F" w:rsidP="00D86C2F">
            <w:pPr>
              <w:pStyle w:val="ab"/>
              <w:jc w:val="both"/>
              <w:rPr>
                <w:rFonts w:ascii="Times New Roman" w:hAnsi="Times New Roman" w:cs="Times New Roman"/>
                <w:sz w:val="24"/>
                <w:szCs w:val="24"/>
              </w:rPr>
            </w:pPr>
            <w:r w:rsidRPr="00D86C2F">
              <w:rPr>
                <w:rFonts w:ascii="Times New Roman" w:hAnsi="Times New Roman" w:cs="Times New Roman"/>
                <w:color w:val="000000"/>
                <w:sz w:val="24"/>
                <w:szCs w:val="24"/>
              </w:rPr>
              <w:t xml:space="preserve">3.4. У разі якщо приватне домогосподарство, що працює за механізмом самовиробництва, використовує установку зберігання енергії, відпуск ним електричної енергії, виробленої та/або збереженої від генеруючих установок здійснюється за цінами, встановленими умовами договору купівлі-продажу електричної енергії за механізмом самовиробництва. </w:t>
            </w:r>
            <w:r w:rsidRPr="00D86C2F">
              <w:rPr>
                <w:rFonts w:ascii="Times New Roman" w:hAnsi="Times New Roman" w:cs="Times New Roman"/>
                <w:sz w:val="24"/>
                <w:szCs w:val="24"/>
              </w:rPr>
              <w:t xml:space="preserve">Відпуск електричної енергії, виробленої </w:t>
            </w:r>
            <w:r w:rsidRPr="00D86C2F">
              <w:rPr>
                <w:rFonts w:ascii="Times New Roman" w:hAnsi="Times New Roman" w:cs="Times New Roman"/>
                <w:b/>
                <w:bCs/>
                <w:color w:val="FF0000"/>
                <w:sz w:val="24"/>
                <w:szCs w:val="24"/>
              </w:rPr>
              <w:t>власними електроустановками</w:t>
            </w:r>
            <w:r w:rsidRPr="00D86C2F">
              <w:rPr>
                <w:rFonts w:ascii="Times New Roman" w:hAnsi="Times New Roman" w:cs="Times New Roman"/>
                <w:color w:val="FF0000"/>
                <w:sz w:val="24"/>
                <w:szCs w:val="24"/>
              </w:rPr>
              <w:t xml:space="preserve"> </w:t>
            </w:r>
            <w:r w:rsidRPr="00D86C2F">
              <w:rPr>
                <w:rFonts w:ascii="Times New Roman" w:hAnsi="Times New Roman" w:cs="Times New Roman"/>
                <w:b/>
                <w:bCs/>
                <w:color w:val="FF0000"/>
                <w:sz w:val="24"/>
                <w:szCs w:val="24"/>
              </w:rPr>
              <w:t>та відібраної установками зберігання енергії</w:t>
            </w:r>
            <w:r w:rsidRPr="00D86C2F">
              <w:rPr>
                <w:rFonts w:ascii="Times New Roman" w:hAnsi="Times New Roman" w:cs="Times New Roman"/>
                <w:color w:val="FF0000"/>
                <w:sz w:val="24"/>
                <w:szCs w:val="24"/>
              </w:rPr>
              <w:t xml:space="preserve"> </w:t>
            </w:r>
            <w:r w:rsidRPr="00D86C2F">
              <w:rPr>
                <w:rFonts w:ascii="Times New Roman" w:hAnsi="Times New Roman" w:cs="Times New Roman"/>
                <w:b/>
                <w:bCs/>
                <w:color w:val="FF0000"/>
                <w:sz w:val="24"/>
                <w:szCs w:val="24"/>
              </w:rPr>
              <w:lastRenderedPageBreak/>
              <w:t>такого активного споживача</w:t>
            </w:r>
            <w:r w:rsidRPr="00D86C2F">
              <w:rPr>
                <w:rFonts w:ascii="Times New Roman" w:hAnsi="Times New Roman" w:cs="Times New Roman"/>
                <w:sz w:val="24"/>
                <w:szCs w:val="24"/>
              </w:rPr>
              <w:t>, здійснюється за ціною ринку «на добу наперед», але не вище ціни, за якою постачальник універсальних послуг здійснює постачання електроенергії побутовим споживачам.</w:t>
            </w:r>
          </w:p>
          <w:p w:rsidR="00D86C2F" w:rsidRPr="008C59A5" w:rsidRDefault="00D86C2F" w:rsidP="00B53425">
            <w:pPr>
              <w:spacing w:after="120"/>
              <w:jc w:val="both"/>
              <w:rPr>
                <w:rFonts w:ascii="Times New Roman" w:hAnsi="Times New Roman" w:cs="Times New Roman"/>
                <w:b/>
                <w:sz w:val="24"/>
                <w:szCs w:val="24"/>
                <w:u w:val="single"/>
              </w:rPr>
            </w:pPr>
          </w:p>
        </w:tc>
        <w:tc>
          <w:tcPr>
            <w:tcW w:w="3544" w:type="dxa"/>
          </w:tcPr>
          <w:p w:rsidR="00D86C2F" w:rsidRPr="00D86C2F" w:rsidRDefault="00D86C2F" w:rsidP="00D86C2F">
            <w:pPr>
              <w:pStyle w:val="ab"/>
              <w:jc w:val="both"/>
              <w:rPr>
                <w:rFonts w:ascii="Times New Roman" w:hAnsi="Times New Roman" w:cs="Times New Roman"/>
                <w:sz w:val="24"/>
                <w:szCs w:val="24"/>
              </w:rPr>
            </w:pPr>
            <w:r w:rsidRPr="00D86C2F">
              <w:rPr>
                <w:rFonts w:ascii="Times New Roman" w:hAnsi="Times New Roman" w:cs="Times New Roman"/>
                <w:sz w:val="24"/>
                <w:szCs w:val="24"/>
              </w:rPr>
              <w:lastRenderedPageBreak/>
              <w:t>Механізм самовиробництва передбачає проведення взаєморозрахунків між обсягами відпуску електричної енергії, виробленої власними електроустановками активного споживача, та обсягами відбору.</w:t>
            </w:r>
          </w:p>
          <w:p w:rsidR="00D86C2F" w:rsidRPr="008C59A5" w:rsidRDefault="00D86C2F" w:rsidP="00B53425">
            <w:pPr>
              <w:jc w:val="both"/>
              <w:rPr>
                <w:rFonts w:ascii="Times New Roman" w:hAnsi="Times New Roman" w:cs="Times New Roman"/>
                <w:sz w:val="24"/>
                <w:szCs w:val="24"/>
              </w:rPr>
            </w:pPr>
          </w:p>
        </w:tc>
        <w:tc>
          <w:tcPr>
            <w:tcW w:w="3306" w:type="dxa"/>
          </w:tcPr>
          <w:p w:rsidR="00D86C2F"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tc>
          <w:tcPr>
            <w:tcW w:w="14925" w:type="dxa"/>
            <w:gridSpan w:val="4"/>
          </w:tcPr>
          <w:p w:rsidR="00B53425" w:rsidRPr="008C59A5" w:rsidRDefault="00B53425" w:rsidP="00B0505D">
            <w:pPr>
              <w:ind w:firstLine="567"/>
              <w:jc w:val="center"/>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lastRenderedPageBreak/>
              <w:t>4. Розрахунки сторін договору купівлі-продажу електричної енергі</w:t>
            </w:r>
            <w:r w:rsidR="00B0505D">
              <w:rPr>
                <w:rFonts w:ascii="Times New Roman" w:eastAsia="Times New Roman" w:hAnsi="Times New Roman" w:cs="Times New Roman"/>
                <w:b/>
                <w:sz w:val="24"/>
                <w:szCs w:val="24"/>
              </w:rPr>
              <w:t xml:space="preserve">ї за механізмом </w:t>
            </w:r>
            <w:proofErr w:type="spellStart"/>
            <w:r w:rsidR="00B0505D">
              <w:rPr>
                <w:rFonts w:ascii="Times New Roman" w:eastAsia="Times New Roman" w:hAnsi="Times New Roman" w:cs="Times New Roman"/>
                <w:b/>
                <w:sz w:val="24"/>
                <w:szCs w:val="24"/>
              </w:rPr>
              <w:t>самовиробництва</w:t>
            </w:r>
            <w:proofErr w:type="spellEnd"/>
          </w:p>
          <w:p w:rsidR="00B53425" w:rsidRPr="008C59A5" w:rsidRDefault="00B53425" w:rsidP="00B53425">
            <w:pPr>
              <w:jc w:val="both"/>
              <w:rPr>
                <w:rFonts w:ascii="Times New Roman" w:hAnsi="Times New Roman" w:cs="Times New Roman"/>
                <w:sz w:val="24"/>
                <w:szCs w:val="24"/>
              </w:rPr>
            </w:pPr>
          </w:p>
        </w:tc>
      </w:tr>
      <w:tr w:rsidR="00B53425" w:rsidRPr="008C59A5" w:rsidTr="00E76A5E">
        <w:tc>
          <w:tcPr>
            <w:tcW w:w="4106" w:type="dxa"/>
          </w:tcPr>
          <w:p w:rsidR="00B53425" w:rsidRPr="008C59A5" w:rsidRDefault="00B53425"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4.1. Проведення розрахунків між електропостачальником або постачальником універсальних послуг та активним споживачем за механізмом самовиробництва має здійснюватися шляхом визначення погодинного сальдування вартості обсягу відпуску електричної енергії в електричну мережу та вартості обсягу відбору електричної енергії з електричної мережі за даними автоматизованої системи комерційного обліку електричної енергії, встановленої на об’єкті споживача. </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Визначення вартості обсягів відпущеної та відібраної електричної енергії здійснюється за кожну годину доби за цінами, встановленими у відповідні години: на відпуск в мережу відповідно до пункту 3.3 глави 3 цього Порядку, на відбір з </w:t>
            </w:r>
            <w:r w:rsidRPr="008C59A5">
              <w:rPr>
                <w:rFonts w:ascii="Times New Roman" w:eastAsia="Times New Roman" w:hAnsi="Times New Roman" w:cs="Times New Roman"/>
                <w:sz w:val="24"/>
                <w:szCs w:val="24"/>
              </w:rPr>
              <w:lastRenderedPageBreak/>
              <w:t>мережі згідно з комерційною пропозицією постачальника.</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Розрахунки між сторонами за договором купівлі-продажу за механізмом самовиробництва проводяться за розрахунковий період, яким є календарний місяць, з урахуванням вартості послуг з передачі та/або розподілу електричної енергії.  </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lastRenderedPageBreak/>
              <w:t>ТОВ «Київські енергетичні послуги»</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4.1. Проведення розрахунків між електропостачальником або постачальником універсальних послуг та активним споживачем за механізмом самовиробництва </w:t>
            </w:r>
            <w:r w:rsidRPr="00B459D6">
              <w:rPr>
                <w:rFonts w:ascii="Times New Roman" w:hAnsi="Times New Roman" w:cs="Times New Roman"/>
                <w:b/>
                <w:bCs/>
                <w:color w:val="FF0000"/>
                <w:sz w:val="24"/>
                <w:szCs w:val="24"/>
              </w:rPr>
              <w:t>(за виключенням розрахунків за «зеленим» тарифом - для активних споживачів, які отримали право купівлі-продажу електричної енергії за «зеленим» тарифом за правилами, встановленими статтею 9</w:t>
            </w:r>
            <w:r w:rsidRPr="00B459D6">
              <w:rPr>
                <w:rFonts w:ascii="Times New Roman" w:hAnsi="Times New Roman" w:cs="Times New Roman"/>
                <w:b/>
                <w:bCs/>
                <w:color w:val="FF0000"/>
                <w:sz w:val="24"/>
                <w:szCs w:val="24"/>
                <w:vertAlign w:val="superscript"/>
              </w:rPr>
              <w:t>1</w:t>
            </w:r>
            <w:r w:rsidRPr="00B459D6">
              <w:rPr>
                <w:rFonts w:ascii="Times New Roman" w:hAnsi="Times New Roman" w:cs="Times New Roman"/>
                <w:b/>
                <w:bCs/>
                <w:color w:val="FF0000"/>
                <w:sz w:val="24"/>
                <w:szCs w:val="24"/>
              </w:rPr>
              <w:t xml:space="preserve"> Закону України «Про альтернативні джерела енергії»)</w:t>
            </w:r>
            <w:r w:rsidRPr="008C59A5">
              <w:rPr>
                <w:rFonts w:ascii="Times New Roman" w:hAnsi="Times New Roman" w:cs="Times New Roman"/>
                <w:sz w:val="24"/>
                <w:szCs w:val="24"/>
              </w:rPr>
              <w:t xml:space="preserve"> має здійснюватися шляхом </w:t>
            </w:r>
            <w:r w:rsidRPr="00B459D6">
              <w:rPr>
                <w:rFonts w:ascii="Times New Roman" w:hAnsi="Times New Roman" w:cs="Times New Roman"/>
                <w:b/>
                <w:bCs/>
                <w:color w:val="FF0000"/>
                <w:sz w:val="24"/>
                <w:szCs w:val="24"/>
              </w:rPr>
              <w:t>взаємозаліку</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вартості обсягу відпуску електричної енергії в електричну мережу та вартості обсягу відбору електричної енергії з електричної мережі, </w:t>
            </w:r>
            <w:r w:rsidRPr="00B459D6">
              <w:rPr>
                <w:rFonts w:ascii="Times New Roman" w:hAnsi="Times New Roman" w:cs="Times New Roman"/>
                <w:b/>
                <w:bCs/>
                <w:color w:val="FF0000"/>
                <w:sz w:val="24"/>
                <w:szCs w:val="24"/>
              </w:rPr>
              <w:t xml:space="preserve">розрахованої у </w:t>
            </w:r>
            <w:r w:rsidRPr="00B459D6">
              <w:rPr>
                <w:rFonts w:ascii="Times New Roman" w:hAnsi="Times New Roman" w:cs="Times New Roman"/>
                <w:b/>
                <w:bCs/>
                <w:color w:val="FF0000"/>
                <w:sz w:val="24"/>
                <w:szCs w:val="24"/>
              </w:rPr>
              <w:lastRenderedPageBreak/>
              <w:t>порядку визначеному у п.4.4 цієї глави,</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t>за даними автоматизованої системи комерційного обліку електричної енергії, встановленої на об’єкті споживача.</w:t>
            </w:r>
            <w:r w:rsidRPr="008C59A5">
              <w:rPr>
                <w:rFonts w:ascii="Times New Roman" w:hAnsi="Times New Roman" w:cs="Times New Roman"/>
                <w:b/>
                <w:bCs/>
                <w:sz w:val="24"/>
                <w:szCs w:val="24"/>
              </w:rPr>
              <w:t xml:space="preserve"> </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Визначення вартості обсягів відпущеної та відібраної електричної енергії здійснюється за кожну годину доби за цінами, встановленими у відповідні години: на відпуск в мережу відповідно до пункту 3.3 глави 3 цього Порядку, на відбір з мережі згідно з комерційною пропозицією постачальника.</w:t>
            </w:r>
          </w:p>
          <w:p w:rsidR="00B5342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 xml:space="preserve">Розрахунки між сторонами за договором купівлі-продажу за механізмом самовиробництва проводяться за розрахунковий період, яким є календарний місяць, з урахуванням вартості послуг з передачі та/або розподілу електричної енергії.  </w:t>
            </w:r>
          </w:p>
          <w:p w:rsidR="007B3FF0" w:rsidRPr="008C59A5" w:rsidRDefault="007B3FF0" w:rsidP="00B53425">
            <w:pPr>
              <w:jc w:val="both"/>
              <w:rPr>
                <w:rFonts w:ascii="Times New Roman" w:hAnsi="Times New Roman" w:cs="Times New Roman"/>
                <w:sz w:val="24"/>
                <w:szCs w:val="24"/>
              </w:rPr>
            </w:pPr>
          </w:p>
        </w:tc>
        <w:tc>
          <w:tcPr>
            <w:tcW w:w="3544" w:type="dxa"/>
          </w:tcPr>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Уточнення щодо застосування викладених умов розрахунків у зв'язку з тим, що розділ 4 передбачає окрему конкретизацію умов щодо розрахунків за «зеленим» тарифом.</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Приведення у відповідність вимогам щодо розрахунків за договором самовиробництва, зазначеним у п.4.2 глави 4</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Уточнення</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E76A5E">
        <w:tc>
          <w:tcPr>
            <w:tcW w:w="4106" w:type="dxa"/>
            <w:vMerge w:val="restart"/>
          </w:tcPr>
          <w:p w:rsidR="00990FA9" w:rsidRPr="008C59A5" w:rsidRDefault="00990FA9" w:rsidP="00B0505D">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 xml:space="preserve">4.2. Відповідно до умов договору купівлі-продажу електричної енергії за механізмом самовиробництва електропостачальник або постачальник універсальних послуг здійснює взаємозалік вартості відпуску та відбору електричної енергії з урахуванням вартості послуг з передачі та/або розподілу </w:t>
            </w:r>
            <w:r w:rsidRPr="008C59A5">
              <w:rPr>
                <w:rFonts w:ascii="Times New Roman" w:eastAsia="Times New Roman" w:hAnsi="Times New Roman" w:cs="Times New Roman"/>
                <w:sz w:val="24"/>
                <w:szCs w:val="24"/>
              </w:rPr>
              <w:lastRenderedPageBreak/>
              <w:t xml:space="preserve">електричної енергії станом на перший календарний день після закінчення розрахункового періоду. </w:t>
            </w:r>
          </w:p>
          <w:p w:rsidR="00990FA9" w:rsidRPr="008C59A5" w:rsidRDefault="00990FA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до 20 числа місяця, наступного за розрахунковим, відповідно до умов договору купівлі-продажу електричної енергії за механізмом самовиробництва.</w:t>
            </w:r>
          </w:p>
          <w:p w:rsidR="00990FA9" w:rsidRPr="008C59A5" w:rsidRDefault="00990FA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Якщо за розрахунковий період (місяць) вартість відпущеної електричної енергії перевищує вартість спожитої електричної енергії, то різниця між вартістю відпущеної та спожитої електричної енергії підлягає сплаті постачальником на користь активного споживача до 20 числа місяця, наступного за розрахунковим.</w:t>
            </w:r>
          </w:p>
          <w:p w:rsidR="00990FA9" w:rsidRPr="008C59A5" w:rsidRDefault="00990FA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До складу обсягу відпущеної електричної енергії в електричну мережу активним споживачем під час здійснення взаємозаліку, зараховується електрична енергія, </w:t>
            </w:r>
            <w:r w:rsidRPr="008C59A5">
              <w:rPr>
                <w:rFonts w:ascii="Times New Roman" w:eastAsia="Times New Roman" w:hAnsi="Times New Roman" w:cs="Times New Roman"/>
                <w:sz w:val="24"/>
                <w:szCs w:val="24"/>
              </w:rPr>
              <w:lastRenderedPageBreak/>
              <w:t>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 за умови, що весь обсяг електричної енергії, виробленої такими генеруючими установками, що належать третім особам, придбавається активним споживачем.</w:t>
            </w:r>
          </w:p>
          <w:p w:rsidR="00990FA9" w:rsidRPr="008C59A5" w:rsidRDefault="00990FA9" w:rsidP="00B53425">
            <w:pPr>
              <w:ind w:firstLine="567"/>
              <w:jc w:val="both"/>
              <w:rPr>
                <w:rFonts w:ascii="Times New Roman" w:eastAsia="Times New Roman" w:hAnsi="Times New Roman" w:cs="Times New Roman"/>
                <w:sz w:val="24"/>
                <w:szCs w:val="24"/>
              </w:rPr>
            </w:pPr>
          </w:p>
          <w:p w:rsidR="00990FA9" w:rsidRPr="008C59A5" w:rsidRDefault="00990FA9" w:rsidP="00B53425">
            <w:pPr>
              <w:ind w:firstLine="567"/>
              <w:jc w:val="both"/>
              <w:rPr>
                <w:rFonts w:ascii="Times New Roman" w:eastAsia="Times New Roman" w:hAnsi="Times New Roman" w:cs="Times New Roman"/>
                <w:sz w:val="24"/>
                <w:szCs w:val="24"/>
              </w:rPr>
            </w:pPr>
          </w:p>
          <w:p w:rsidR="00990FA9" w:rsidRPr="008C59A5" w:rsidRDefault="00990FA9" w:rsidP="00B53425">
            <w:pPr>
              <w:ind w:firstLine="567"/>
              <w:jc w:val="both"/>
              <w:rPr>
                <w:rFonts w:ascii="Times New Roman" w:eastAsia="Times New Roman" w:hAnsi="Times New Roman" w:cs="Times New Roman"/>
                <w:sz w:val="24"/>
                <w:szCs w:val="24"/>
              </w:rPr>
            </w:pPr>
          </w:p>
          <w:p w:rsidR="00990FA9" w:rsidRPr="008C59A5" w:rsidRDefault="00990FA9" w:rsidP="00B53425">
            <w:pPr>
              <w:ind w:firstLine="567"/>
              <w:jc w:val="both"/>
              <w:rPr>
                <w:rFonts w:ascii="Times New Roman" w:eastAsia="Times New Roman" w:hAnsi="Times New Roman" w:cs="Times New Roman"/>
                <w:sz w:val="24"/>
                <w:szCs w:val="24"/>
              </w:rPr>
            </w:pPr>
          </w:p>
          <w:p w:rsidR="00990FA9" w:rsidRPr="008C59A5" w:rsidRDefault="00990FA9" w:rsidP="00B53425">
            <w:pPr>
              <w:ind w:firstLine="567"/>
              <w:jc w:val="both"/>
              <w:rPr>
                <w:rFonts w:ascii="Times New Roman" w:eastAsia="Times New Roman" w:hAnsi="Times New Roman" w:cs="Times New Roman"/>
                <w:sz w:val="24"/>
                <w:szCs w:val="24"/>
              </w:rPr>
            </w:pPr>
          </w:p>
          <w:p w:rsidR="00990FA9" w:rsidRPr="008C59A5" w:rsidRDefault="00990FA9" w:rsidP="00825AF6">
            <w:pPr>
              <w:ind w:firstLine="567"/>
              <w:jc w:val="both"/>
              <w:rPr>
                <w:rFonts w:ascii="Times New Roman" w:hAnsi="Times New Roman" w:cs="Times New Roman"/>
                <w:sz w:val="24"/>
                <w:szCs w:val="24"/>
              </w:rPr>
            </w:pPr>
          </w:p>
        </w:tc>
        <w:tc>
          <w:tcPr>
            <w:tcW w:w="3969" w:type="dxa"/>
          </w:tcPr>
          <w:p w:rsidR="00990FA9" w:rsidRDefault="00990FA9"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lastRenderedPageBreak/>
              <w:t>ТОВ «Київські енергетичні послуги»</w:t>
            </w:r>
          </w:p>
          <w:p w:rsidR="007B3FF0" w:rsidRPr="008C59A5" w:rsidRDefault="007B3FF0" w:rsidP="00B53425">
            <w:pPr>
              <w:spacing w:after="120"/>
              <w:jc w:val="both"/>
              <w:rPr>
                <w:rFonts w:ascii="Times New Roman" w:hAnsi="Times New Roman" w:cs="Times New Roman"/>
                <w:b/>
                <w:sz w:val="24"/>
                <w:szCs w:val="24"/>
                <w:u w:val="single"/>
              </w:rPr>
            </w:pPr>
          </w:p>
          <w:p w:rsidR="00990FA9" w:rsidRPr="008C59A5" w:rsidRDefault="00990FA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4.2. Відповідно до умов договору купівлі-продажу електричної енергії за механізмом самовиробництва електропостачальник або постачальник універсальних послуг </w:t>
            </w:r>
            <w:r w:rsidRPr="00B459D6">
              <w:rPr>
                <w:rFonts w:ascii="Times New Roman" w:hAnsi="Times New Roman" w:cs="Times New Roman"/>
                <w:b/>
                <w:bCs/>
                <w:color w:val="FF0000"/>
                <w:sz w:val="24"/>
                <w:szCs w:val="24"/>
              </w:rPr>
              <w:t>в односторонньому порядку</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lastRenderedPageBreak/>
              <w:t xml:space="preserve">здійснює взаємозалік вартості відпуску та відбору електричної енергії з урахуванням вартості послуг з передачі та/або розподілу електричної енергії станом на перший календарний день після закінчення розрахункового періоду.  </w:t>
            </w:r>
          </w:p>
          <w:p w:rsidR="00990FA9" w:rsidRPr="00B459D6" w:rsidRDefault="00990FA9" w:rsidP="00B53425">
            <w:pPr>
              <w:spacing w:after="120"/>
              <w:jc w:val="both"/>
              <w:rPr>
                <w:rFonts w:ascii="Times New Roman" w:hAnsi="Times New Roman" w:cs="Times New Roman"/>
                <w:strike/>
                <w:color w:val="FF0000"/>
                <w:sz w:val="24"/>
                <w:szCs w:val="24"/>
              </w:rPr>
            </w:pPr>
            <w:r w:rsidRPr="008C59A5">
              <w:rPr>
                <w:rFonts w:ascii="Times New Roman" w:hAnsi="Times New Roman" w:cs="Times New Roman"/>
                <w:sz w:val="24"/>
                <w:szCs w:val="24"/>
              </w:rPr>
              <w:t xml:space="preserve">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w:t>
            </w:r>
            <w:r w:rsidRPr="00B459D6">
              <w:rPr>
                <w:rFonts w:ascii="Times New Roman" w:hAnsi="Times New Roman" w:cs="Times New Roman"/>
                <w:b/>
                <w:bCs/>
                <w:color w:val="FF0000"/>
                <w:sz w:val="24"/>
                <w:szCs w:val="24"/>
              </w:rPr>
              <w:t>у терміни, визначені</w:t>
            </w:r>
            <w:r w:rsidRPr="00B459D6">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відповідно до умов договору </w:t>
            </w:r>
            <w:r w:rsidRPr="00B459D6">
              <w:rPr>
                <w:rFonts w:ascii="Times New Roman" w:hAnsi="Times New Roman" w:cs="Times New Roman"/>
                <w:b/>
                <w:bCs/>
                <w:color w:val="FF0000"/>
                <w:sz w:val="24"/>
                <w:szCs w:val="24"/>
              </w:rPr>
              <w:t>про постачання електричної енергії</w:t>
            </w:r>
            <w:r w:rsidRPr="008C59A5">
              <w:rPr>
                <w:rFonts w:ascii="Times New Roman" w:hAnsi="Times New Roman" w:cs="Times New Roman"/>
                <w:color w:val="0070C0"/>
                <w:sz w:val="24"/>
                <w:szCs w:val="24"/>
              </w:rPr>
              <w:t>.</w:t>
            </w:r>
            <w:r w:rsidRPr="008C59A5">
              <w:rPr>
                <w:rFonts w:ascii="Times New Roman" w:hAnsi="Times New Roman" w:cs="Times New Roman"/>
                <w:sz w:val="24"/>
                <w:szCs w:val="24"/>
              </w:rPr>
              <w:t xml:space="preserve"> Якщо за розрахунковий період (місяць) вартість відпущеної електричної енергії перевищує вартість спожитої електричної енергії, то різниця між вартістю відпущеної та спожитої електричної енергії підлягає сплаті постачальником на користь активного споживача </w:t>
            </w:r>
            <w:r w:rsidRPr="00B459D6">
              <w:rPr>
                <w:rFonts w:ascii="Times New Roman" w:hAnsi="Times New Roman" w:cs="Times New Roman"/>
                <w:b/>
                <w:bCs/>
                <w:color w:val="FF0000"/>
                <w:sz w:val="24"/>
                <w:szCs w:val="24"/>
              </w:rPr>
              <w:t>у терміни, визначені умовами договору купівлі-продажу електричної енергії за механізмом самовиробництва.</w:t>
            </w:r>
            <w:r w:rsidRPr="00B459D6">
              <w:rPr>
                <w:rFonts w:ascii="Times New Roman" w:hAnsi="Times New Roman" w:cs="Times New Roman"/>
                <w:color w:val="FF0000"/>
                <w:sz w:val="24"/>
                <w:szCs w:val="24"/>
              </w:rPr>
              <w:t xml:space="preserve"> </w:t>
            </w:r>
          </w:p>
          <w:p w:rsidR="00990FA9" w:rsidRDefault="00990FA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До складу обсягу відпущеної електричної енергії в електричну мережу активним споживачем під час здійснення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 за умови, що весь обсяг електричної енергії, виробленої такими генеруючими установками, що належать третім особам, придбавається активним споживачем.</w:t>
            </w:r>
          </w:p>
          <w:p w:rsidR="00990FA9" w:rsidRPr="008C59A5" w:rsidRDefault="00990FA9" w:rsidP="00B53425">
            <w:pPr>
              <w:spacing w:after="120"/>
              <w:jc w:val="both"/>
              <w:rPr>
                <w:rFonts w:ascii="Times New Roman" w:hAnsi="Times New Roman" w:cs="Times New Roman"/>
                <w:strike/>
                <w:sz w:val="24"/>
                <w:szCs w:val="24"/>
              </w:rPr>
            </w:pPr>
          </w:p>
        </w:tc>
        <w:tc>
          <w:tcPr>
            <w:tcW w:w="3544" w:type="dxa"/>
          </w:tcPr>
          <w:p w:rsidR="00990FA9" w:rsidRPr="008C59A5" w:rsidRDefault="00990FA9" w:rsidP="00B53425">
            <w:pPr>
              <w:spacing w:after="120"/>
              <w:jc w:val="both"/>
              <w:rPr>
                <w:rStyle w:val="spanrvts37"/>
                <w:rFonts w:eastAsia="Calibri"/>
                <w:b w:val="0"/>
                <w:bCs w:val="0"/>
                <w:vertAlign w:val="baseline"/>
                <w:lang w:eastAsia="uk"/>
              </w:rPr>
            </w:pPr>
            <w:r w:rsidRPr="008C59A5">
              <w:rPr>
                <w:rFonts w:ascii="Times New Roman" w:hAnsi="Times New Roman" w:cs="Times New Roman"/>
                <w:sz w:val="24"/>
                <w:szCs w:val="24"/>
              </w:rPr>
              <w:lastRenderedPageBreak/>
              <w:t>Приведено у відповідність до вимог статті</w:t>
            </w:r>
            <w:r w:rsidRPr="008C59A5">
              <w:rPr>
                <w:rFonts w:ascii="Times New Roman" w:hAnsi="Times New Roman" w:cs="Times New Roman"/>
                <w:b/>
                <w:sz w:val="24"/>
                <w:szCs w:val="24"/>
              </w:rPr>
              <w:t xml:space="preserve"> </w:t>
            </w:r>
            <w:r w:rsidRPr="008C59A5">
              <w:rPr>
                <w:rStyle w:val="spanrvts9"/>
                <w:rFonts w:eastAsia="Calibri"/>
                <w:b w:val="0"/>
                <w:lang w:eastAsia="uk"/>
              </w:rPr>
              <w:t>9</w:t>
            </w:r>
            <w:r w:rsidRPr="008C59A5">
              <w:rPr>
                <w:rStyle w:val="spanrvts37"/>
                <w:rFonts w:eastAsia="Calibri"/>
                <w:b w:val="0"/>
                <w:vertAlign w:val="baseline"/>
                <w:lang w:eastAsia="uk"/>
              </w:rPr>
              <w:t>-6 розділу ІІ ЗУ «Про альтернативні джерела енергії».</w:t>
            </w:r>
          </w:p>
          <w:p w:rsidR="00990FA9" w:rsidRPr="008C59A5" w:rsidRDefault="00990FA9" w:rsidP="00B53425">
            <w:pPr>
              <w:spacing w:after="120"/>
              <w:jc w:val="both"/>
              <w:rPr>
                <w:rStyle w:val="spanrvts37"/>
                <w:rFonts w:eastAsia="Calibri"/>
                <w:b w:val="0"/>
                <w:bCs w:val="0"/>
                <w:lang w:eastAsia="uk"/>
              </w:rPr>
            </w:pPr>
          </w:p>
          <w:p w:rsidR="00990FA9" w:rsidRPr="008C59A5" w:rsidRDefault="00990FA9" w:rsidP="00B53425">
            <w:pPr>
              <w:spacing w:after="120"/>
              <w:jc w:val="both"/>
              <w:rPr>
                <w:rStyle w:val="spanrvts37"/>
                <w:rFonts w:eastAsia="Calibri"/>
                <w:b w:val="0"/>
                <w:bCs w:val="0"/>
                <w:lang w:eastAsia="uk"/>
              </w:rPr>
            </w:pPr>
          </w:p>
          <w:p w:rsidR="00990FA9" w:rsidRPr="008C59A5" w:rsidRDefault="00990FA9" w:rsidP="00B53425">
            <w:pPr>
              <w:spacing w:after="120"/>
              <w:jc w:val="both"/>
              <w:rPr>
                <w:rStyle w:val="spanrvts37"/>
                <w:rFonts w:eastAsia="Calibri"/>
                <w:b w:val="0"/>
                <w:bCs w:val="0"/>
                <w:lang w:eastAsia="uk"/>
              </w:rPr>
            </w:pPr>
          </w:p>
          <w:p w:rsidR="00990FA9" w:rsidRPr="008C59A5" w:rsidRDefault="00990FA9" w:rsidP="00B53425">
            <w:pPr>
              <w:spacing w:after="120"/>
              <w:jc w:val="both"/>
              <w:rPr>
                <w:rStyle w:val="spanrvts37"/>
                <w:rFonts w:eastAsia="Calibri"/>
                <w:b w:val="0"/>
                <w:bCs w:val="0"/>
                <w:lang w:eastAsia="uk"/>
              </w:rPr>
            </w:pPr>
          </w:p>
          <w:p w:rsidR="00990FA9" w:rsidRPr="008C59A5" w:rsidRDefault="00990FA9" w:rsidP="00B53425">
            <w:pPr>
              <w:spacing w:after="120"/>
              <w:jc w:val="both"/>
              <w:rPr>
                <w:rStyle w:val="spanrvts37"/>
                <w:rFonts w:eastAsia="Calibri"/>
                <w:b w:val="0"/>
                <w:bCs w:val="0"/>
                <w:lang w:eastAsia="uk"/>
              </w:rPr>
            </w:pPr>
          </w:p>
          <w:p w:rsidR="00990FA9" w:rsidRDefault="00990FA9" w:rsidP="00B53425">
            <w:pPr>
              <w:spacing w:after="120"/>
              <w:jc w:val="both"/>
              <w:rPr>
                <w:rStyle w:val="spanrvts37"/>
                <w:rFonts w:eastAsia="Calibri"/>
                <w:b w:val="0"/>
                <w:bCs w:val="0"/>
                <w:lang w:eastAsia="uk"/>
              </w:rPr>
            </w:pPr>
          </w:p>
          <w:p w:rsidR="004D66E1" w:rsidRDefault="004D66E1" w:rsidP="00B53425">
            <w:pPr>
              <w:spacing w:after="120"/>
              <w:jc w:val="both"/>
              <w:rPr>
                <w:rStyle w:val="spanrvts37"/>
                <w:rFonts w:eastAsia="Calibri"/>
                <w:b w:val="0"/>
                <w:bCs w:val="0"/>
                <w:lang w:eastAsia="uk"/>
              </w:rPr>
            </w:pPr>
          </w:p>
          <w:p w:rsidR="004D66E1" w:rsidRDefault="004D66E1" w:rsidP="00B53425">
            <w:pPr>
              <w:spacing w:after="120"/>
              <w:jc w:val="both"/>
              <w:rPr>
                <w:rStyle w:val="spanrvts37"/>
                <w:rFonts w:eastAsia="Calibri"/>
                <w:b w:val="0"/>
                <w:bCs w:val="0"/>
                <w:lang w:eastAsia="uk"/>
              </w:rPr>
            </w:pPr>
          </w:p>
          <w:p w:rsidR="004D66E1" w:rsidRPr="008C59A5" w:rsidRDefault="004D66E1" w:rsidP="00B53425">
            <w:pPr>
              <w:spacing w:after="120"/>
              <w:jc w:val="both"/>
              <w:rPr>
                <w:rStyle w:val="spanrvts37"/>
                <w:rFonts w:eastAsia="Calibri"/>
                <w:b w:val="0"/>
                <w:bCs w:val="0"/>
                <w:lang w:eastAsia="uk"/>
              </w:rPr>
            </w:pPr>
          </w:p>
          <w:p w:rsidR="00990FA9" w:rsidRPr="008C59A5" w:rsidRDefault="00990FA9" w:rsidP="00B53425">
            <w:pPr>
              <w:spacing w:after="120"/>
              <w:jc w:val="both"/>
              <w:rPr>
                <w:rStyle w:val="spanrvts37"/>
                <w:rFonts w:eastAsia="Calibri"/>
                <w:b w:val="0"/>
                <w:bCs w:val="0"/>
                <w:vertAlign w:val="baseline"/>
                <w:lang w:eastAsia="uk"/>
              </w:rPr>
            </w:pPr>
            <w:r w:rsidRPr="008C59A5">
              <w:rPr>
                <w:rStyle w:val="spanrvts37"/>
                <w:rFonts w:eastAsia="Calibri"/>
                <w:b w:val="0"/>
                <w:vertAlign w:val="baseline"/>
                <w:lang w:eastAsia="uk"/>
              </w:rPr>
              <w:t>Уточнення щодо термінів розрахунків дозволить забезпечити гнучкість формування умов розрахунків між постачальниками та споживачами і посилити конкуренцію. Крім, того це порушує загальний принцип, що умови постачання, в тому числі терміни оплати, визначаються саме договором про постачання.</w:t>
            </w:r>
          </w:p>
          <w:p w:rsidR="00990FA9" w:rsidRPr="008C59A5" w:rsidRDefault="00990FA9" w:rsidP="00B53425">
            <w:pPr>
              <w:jc w:val="both"/>
              <w:rPr>
                <w:rFonts w:ascii="Times New Roman" w:hAnsi="Times New Roman" w:cs="Times New Roman"/>
                <w:sz w:val="24"/>
                <w:szCs w:val="24"/>
              </w:rPr>
            </w:pP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990FA9" w:rsidRPr="008C59A5" w:rsidTr="00E76A5E">
        <w:tc>
          <w:tcPr>
            <w:tcW w:w="4106" w:type="dxa"/>
            <w:vMerge/>
          </w:tcPr>
          <w:p w:rsidR="00990FA9" w:rsidRPr="008C59A5" w:rsidRDefault="00990FA9" w:rsidP="00B53425">
            <w:pPr>
              <w:ind w:firstLine="567"/>
              <w:jc w:val="both"/>
              <w:rPr>
                <w:rFonts w:ascii="Times New Roman" w:eastAsia="Times New Roman" w:hAnsi="Times New Roman" w:cs="Times New Roman"/>
                <w:sz w:val="24"/>
                <w:szCs w:val="24"/>
              </w:rPr>
            </w:pPr>
          </w:p>
        </w:tc>
        <w:tc>
          <w:tcPr>
            <w:tcW w:w="3969" w:type="dxa"/>
          </w:tcPr>
          <w:p w:rsidR="00990FA9" w:rsidRDefault="00990FA9" w:rsidP="00B53425">
            <w:pPr>
              <w:spacing w:after="120"/>
              <w:jc w:val="both"/>
              <w:rPr>
                <w:rFonts w:ascii="Times New Roman" w:hAnsi="Times New Roman" w:cs="Times New Roman"/>
                <w:b/>
                <w:sz w:val="24"/>
                <w:szCs w:val="24"/>
                <w:u w:val="single"/>
              </w:rPr>
            </w:pPr>
            <w:r w:rsidRPr="0070297C">
              <w:rPr>
                <w:rFonts w:ascii="Times New Roman" w:hAnsi="Times New Roman" w:cs="Times New Roman"/>
                <w:b/>
                <w:sz w:val="24"/>
                <w:szCs w:val="24"/>
                <w:u w:val="single"/>
              </w:rPr>
              <w:t>Енерджі 365</w:t>
            </w:r>
          </w:p>
          <w:p w:rsidR="007B3FF0" w:rsidRPr="0070297C" w:rsidRDefault="007B3FF0" w:rsidP="00B53425">
            <w:pPr>
              <w:spacing w:after="120"/>
              <w:jc w:val="both"/>
              <w:rPr>
                <w:rFonts w:ascii="Times New Roman" w:hAnsi="Times New Roman" w:cs="Times New Roman"/>
                <w:b/>
                <w:sz w:val="24"/>
                <w:szCs w:val="24"/>
                <w:u w:val="single"/>
              </w:rPr>
            </w:pPr>
          </w:p>
          <w:p w:rsidR="00990FA9" w:rsidRPr="00804CD1" w:rsidRDefault="00990FA9" w:rsidP="00804CD1">
            <w:pPr>
              <w:pBdr>
                <w:top w:val="nil"/>
                <w:left w:val="nil"/>
                <w:bottom w:val="nil"/>
                <w:right w:val="nil"/>
                <w:between w:val="nil"/>
                <w:bar w:val="nil"/>
              </w:pBdr>
              <w:jc w:val="both"/>
              <w:rPr>
                <w:rFonts w:ascii="Times New Roman" w:eastAsia="Times New Roman" w:hAnsi="Times New Roman" w:cs="Times New Roman"/>
                <w:color w:val="000000"/>
                <w:u w:color="000000"/>
                <w:bdr w:val="nil"/>
                <w:lang w:eastAsia="ru-RU"/>
              </w:rPr>
            </w:pPr>
            <w:r w:rsidRPr="00804CD1">
              <w:rPr>
                <w:rFonts w:ascii="Times New Roman" w:eastAsia="Times New Roman" w:hAnsi="Times New Roman" w:cs="Times New Roman"/>
                <w:color w:val="000000"/>
                <w:u w:color="000000"/>
                <w:bdr w:val="nil"/>
                <w:lang w:eastAsia="ru-RU"/>
              </w:rPr>
              <w:t xml:space="preserve">4.2. Відповідно до умов договору купівлі-продажу електричної енергії за механізмом самовиробництва електропостачальник або постачальник універсальних послуг здійснює взаємозалік вартості відпуску та відбору електричної енергії з урахуванням вартості послуг з передачі та/або розподілу електричної енергії станом на перший календарний день після закінчення розрахункового періоду. </w:t>
            </w:r>
          </w:p>
          <w:p w:rsidR="00990FA9" w:rsidRPr="00804CD1" w:rsidRDefault="00990FA9" w:rsidP="00804CD1">
            <w:pPr>
              <w:pBdr>
                <w:top w:val="nil"/>
                <w:left w:val="nil"/>
                <w:bottom w:val="nil"/>
                <w:right w:val="nil"/>
                <w:between w:val="nil"/>
                <w:bar w:val="nil"/>
              </w:pBdr>
              <w:jc w:val="both"/>
              <w:rPr>
                <w:rFonts w:ascii="Times New Roman" w:eastAsia="Times New Roman" w:hAnsi="Times New Roman" w:cs="Times New Roman"/>
                <w:color w:val="000000"/>
                <w:u w:color="000000"/>
                <w:bdr w:val="nil"/>
                <w:lang w:eastAsia="ru-RU"/>
              </w:rPr>
            </w:pPr>
          </w:p>
          <w:p w:rsidR="00990FA9" w:rsidRPr="00804CD1" w:rsidRDefault="00990FA9" w:rsidP="00804CD1">
            <w:pPr>
              <w:pBdr>
                <w:top w:val="nil"/>
                <w:left w:val="nil"/>
                <w:bottom w:val="nil"/>
                <w:right w:val="nil"/>
                <w:between w:val="nil"/>
                <w:bar w:val="nil"/>
              </w:pBdr>
              <w:jc w:val="both"/>
              <w:rPr>
                <w:rFonts w:ascii="Times New Roman" w:eastAsia="Times New Roman" w:hAnsi="Times New Roman" w:cs="Times New Roman"/>
                <w:color w:val="000000"/>
                <w:u w:color="000000"/>
                <w:bdr w:val="nil"/>
                <w:lang w:eastAsia="ru-RU"/>
              </w:rPr>
            </w:pPr>
            <w:r w:rsidRPr="00804CD1">
              <w:rPr>
                <w:rFonts w:ascii="Times New Roman" w:eastAsia="Times New Roman" w:hAnsi="Times New Roman" w:cs="Times New Roman"/>
                <w:color w:val="000000"/>
                <w:u w:color="000000"/>
                <w:bdr w:val="nil"/>
                <w:lang w:eastAsia="ru-RU"/>
              </w:rPr>
              <w:lastRenderedPageBreak/>
              <w:t xml:space="preserve">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до </w:t>
            </w:r>
            <w:r w:rsidRPr="00804CD1">
              <w:rPr>
                <w:rFonts w:ascii="Times New Roman" w:eastAsia="Times New Roman" w:hAnsi="Times New Roman" w:cs="Times New Roman"/>
                <w:b/>
                <w:strike/>
                <w:color w:val="FF0000"/>
                <w:u w:color="000000"/>
                <w:bdr w:val="nil"/>
                <w:lang w:eastAsia="ru-RU"/>
              </w:rPr>
              <w:t>20</w:t>
            </w:r>
            <w:r w:rsidRPr="00804CD1">
              <w:rPr>
                <w:rFonts w:ascii="Times New Roman" w:eastAsia="Times New Roman" w:hAnsi="Times New Roman" w:cs="Times New Roman"/>
                <w:color w:val="FF0000"/>
                <w:u w:color="000000"/>
                <w:bdr w:val="nil"/>
                <w:lang w:eastAsia="ru-RU"/>
              </w:rPr>
              <w:t xml:space="preserve"> </w:t>
            </w:r>
            <w:r w:rsidRPr="00804CD1">
              <w:rPr>
                <w:rFonts w:ascii="Times New Roman" w:eastAsia="Times New Roman" w:hAnsi="Times New Roman" w:cs="Times New Roman"/>
                <w:b/>
                <w:color w:val="FF0000"/>
                <w:u w:color="000000"/>
                <w:bdr w:val="nil"/>
                <w:lang w:eastAsia="ru-RU"/>
              </w:rPr>
              <w:t>15</w:t>
            </w:r>
            <w:r w:rsidRPr="00804CD1">
              <w:rPr>
                <w:rFonts w:ascii="Times New Roman" w:eastAsia="Times New Roman" w:hAnsi="Times New Roman" w:cs="Times New Roman"/>
                <w:color w:val="000000"/>
                <w:u w:color="000000"/>
                <w:bdr w:val="nil"/>
                <w:lang w:eastAsia="ru-RU"/>
              </w:rPr>
              <w:t xml:space="preserve"> числа місяця, наступного за розрахунковим, відповідно до умов договору купівлі-продажу електричної енергії за механізмом самовиробництва.</w:t>
            </w:r>
          </w:p>
          <w:p w:rsidR="00990FA9" w:rsidRPr="00804CD1" w:rsidRDefault="00990FA9" w:rsidP="00804CD1">
            <w:pPr>
              <w:pBdr>
                <w:top w:val="nil"/>
                <w:left w:val="nil"/>
                <w:bottom w:val="nil"/>
                <w:right w:val="nil"/>
                <w:between w:val="nil"/>
                <w:bar w:val="nil"/>
              </w:pBdr>
              <w:jc w:val="both"/>
              <w:rPr>
                <w:rFonts w:ascii="Times New Roman" w:eastAsia="Times New Roman" w:hAnsi="Times New Roman" w:cs="Times New Roman"/>
                <w:color w:val="000000"/>
                <w:u w:color="000000"/>
                <w:bdr w:val="nil"/>
                <w:lang w:eastAsia="ru-RU"/>
              </w:rPr>
            </w:pPr>
          </w:p>
          <w:p w:rsidR="00990FA9" w:rsidRPr="00825AF6" w:rsidRDefault="00990FA9" w:rsidP="00804CD1">
            <w:pPr>
              <w:spacing w:after="120"/>
              <w:jc w:val="both"/>
              <w:rPr>
                <w:rFonts w:ascii="Times New Roman" w:hAnsi="Times New Roman" w:cs="Times New Roman"/>
                <w:b/>
                <w:sz w:val="24"/>
                <w:szCs w:val="24"/>
              </w:rPr>
            </w:pPr>
            <w:r w:rsidRPr="00804CD1">
              <w:rPr>
                <w:rFonts w:ascii="Times New Roman" w:eastAsia="Times New Roman" w:hAnsi="Times New Roman" w:cs="Times New Roman"/>
                <w:color w:val="000000"/>
                <w:u w:color="000000"/>
                <w:bdr w:val="nil"/>
                <w:lang w:eastAsia="ru-RU"/>
              </w:rPr>
              <w:t xml:space="preserve">Якщо за розрахунковий період (місяць) вартість відпущеної електричної енергії перевищує вартість спожитої електричної енергії, то різниця між вартістю відпущеної та спожитої електричної енергії підлягає сплаті постачальником на користь активного споживача до </w:t>
            </w:r>
            <w:r w:rsidRPr="00804CD1">
              <w:rPr>
                <w:rFonts w:ascii="Times New Roman" w:eastAsia="Times New Roman" w:hAnsi="Times New Roman" w:cs="Times New Roman"/>
                <w:b/>
                <w:strike/>
                <w:color w:val="FF0000"/>
                <w:u w:color="000000"/>
                <w:bdr w:val="nil"/>
                <w:lang w:eastAsia="ru-RU"/>
              </w:rPr>
              <w:t>20</w:t>
            </w:r>
            <w:r w:rsidRPr="00804CD1">
              <w:rPr>
                <w:rFonts w:ascii="Times New Roman" w:eastAsia="Times New Roman" w:hAnsi="Times New Roman" w:cs="Times New Roman"/>
                <w:color w:val="FF0000"/>
                <w:u w:color="000000"/>
                <w:bdr w:val="nil"/>
                <w:lang w:eastAsia="ru-RU"/>
              </w:rPr>
              <w:t xml:space="preserve"> </w:t>
            </w:r>
            <w:r w:rsidRPr="00804CD1">
              <w:rPr>
                <w:rFonts w:ascii="Times New Roman" w:eastAsia="Times New Roman" w:hAnsi="Times New Roman" w:cs="Times New Roman"/>
                <w:b/>
                <w:color w:val="FF0000"/>
                <w:u w:color="000000"/>
                <w:bdr w:val="nil"/>
                <w:lang w:eastAsia="ru-RU"/>
              </w:rPr>
              <w:t>15</w:t>
            </w:r>
            <w:r w:rsidRPr="00804CD1">
              <w:rPr>
                <w:rFonts w:ascii="Times New Roman" w:eastAsia="Times New Roman" w:hAnsi="Times New Roman" w:cs="Times New Roman"/>
                <w:color w:val="FF0000"/>
                <w:u w:color="000000"/>
                <w:bdr w:val="nil"/>
                <w:lang w:eastAsia="ru-RU"/>
              </w:rPr>
              <w:t xml:space="preserve"> </w:t>
            </w:r>
            <w:r w:rsidRPr="00804CD1">
              <w:rPr>
                <w:rFonts w:ascii="Times New Roman" w:eastAsia="Times New Roman" w:hAnsi="Times New Roman" w:cs="Times New Roman"/>
                <w:color w:val="000000"/>
                <w:u w:color="000000"/>
                <w:bdr w:val="nil"/>
                <w:lang w:eastAsia="ru-RU"/>
              </w:rPr>
              <w:t>числа місяця, наступного за розрахунковим.</w:t>
            </w:r>
          </w:p>
        </w:tc>
        <w:tc>
          <w:tcPr>
            <w:tcW w:w="3544" w:type="dxa"/>
          </w:tcPr>
          <w:p w:rsidR="00990FA9" w:rsidRPr="00825AF6" w:rsidRDefault="00990FA9" w:rsidP="00B53425">
            <w:pPr>
              <w:spacing w:after="120"/>
              <w:jc w:val="both"/>
              <w:rPr>
                <w:rFonts w:ascii="Times New Roman" w:hAnsi="Times New Roman" w:cs="Times New Roman"/>
              </w:rPr>
            </w:pPr>
            <w:r w:rsidRPr="00825AF6">
              <w:rPr>
                <w:rFonts w:ascii="Times New Roman" w:eastAsia="Times New Roman" w:hAnsi="Times New Roman" w:cs="Times New Roman"/>
              </w:rPr>
              <w:lastRenderedPageBreak/>
              <w:t>З метою узгодження із проектом змін в ПРРЕЕ строків розрахунків за спожиту з мережі/відпущену в мережу електричну енергію пропонується визначення граничного строку оплати до 15 числа місяця, наступного за розрахунковим, відповідно до умов договору купівлі-продажу електричної енергії за механізмом самовиробництва.</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990FA9" w:rsidRPr="008C59A5" w:rsidTr="007B6A9C">
        <w:tc>
          <w:tcPr>
            <w:tcW w:w="4106" w:type="dxa"/>
            <w:vMerge/>
          </w:tcPr>
          <w:p w:rsidR="00990FA9" w:rsidRPr="008C59A5" w:rsidRDefault="00990FA9" w:rsidP="00B53425">
            <w:pPr>
              <w:ind w:firstLine="567"/>
              <w:jc w:val="both"/>
              <w:rPr>
                <w:rFonts w:ascii="Times New Roman" w:eastAsia="Times New Roman" w:hAnsi="Times New Roman" w:cs="Times New Roman"/>
                <w:sz w:val="24"/>
                <w:szCs w:val="24"/>
              </w:rPr>
            </w:pPr>
          </w:p>
        </w:tc>
        <w:tc>
          <w:tcPr>
            <w:tcW w:w="3969" w:type="dxa"/>
          </w:tcPr>
          <w:p w:rsidR="00990FA9" w:rsidRPr="004360EA" w:rsidRDefault="00990FA9" w:rsidP="00927C2B">
            <w:pPr>
              <w:jc w:val="both"/>
              <w:rPr>
                <w:rFonts w:ascii="Times New Roman" w:hAnsi="Times New Roman" w:cs="Times New Roman"/>
                <w:b/>
                <w:u w:val="single"/>
                <w:shd w:val="clear" w:color="auto" w:fill="FFFFFF"/>
              </w:rPr>
            </w:pPr>
            <w:r w:rsidRPr="004360EA">
              <w:rPr>
                <w:rFonts w:ascii="Times New Roman" w:hAnsi="Times New Roman" w:cs="Times New Roman"/>
                <w:b/>
                <w:bCs/>
                <w:u w:val="single"/>
              </w:rPr>
              <w:t>ТОВ «КИЇВСЬКА ОБЛАСНА ЕК»</w:t>
            </w:r>
          </w:p>
          <w:p w:rsidR="00990FA9" w:rsidRDefault="00990FA9" w:rsidP="00B53425">
            <w:pPr>
              <w:spacing w:after="120"/>
              <w:jc w:val="both"/>
              <w:rPr>
                <w:rFonts w:ascii="Times New Roman" w:hAnsi="Times New Roman" w:cs="Times New Roman"/>
                <w:b/>
                <w:sz w:val="24"/>
                <w:szCs w:val="24"/>
              </w:rPr>
            </w:pPr>
          </w:p>
          <w:p w:rsidR="00990FA9" w:rsidRPr="00927C2B" w:rsidRDefault="00990FA9" w:rsidP="00927C2B">
            <w:pPr>
              <w:spacing w:before="100" w:beforeAutospacing="1" w:after="100" w:afterAutospacing="1"/>
              <w:jc w:val="both"/>
              <w:rPr>
                <w:rFonts w:ascii="Times New Roman" w:eastAsia="Times New Roman" w:hAnsi="Times New Roman" w:cs="Times New Roman"/>
                <w:color w:val="000000"/>
              </w:rPr>
            </w:pPr>
            <w:r w:rsidRPr="00927C2B">
              <w:rPr>
                <w:rFonts w:ascii="Times New Roman" w:eastAsia="Times New Roman" w:hAnsi="Times New Roman" w:cs="Times New Roman"/>
                <w:color w:val="000000"/>
              </w:rPr>
              <w:t>4.2.</w:t>
            </w:r>
            <w:r w:rsidRPr="00927C2B">
              <w:rPr>
                <w:rFonts w:ascii="Times New Roman" w:eastAsia="Times New Roman" w:hAnsi="Times New Roman" w:cs="Times New Roman"/>
                <w:color w:val="000000"/>
              </w:rPr>
              <w:tab/>
              <w:t xml:space="preserve">Відповідно до умов договору купівлі-продажу електричної енергії за механізмом самовиробництва електропостачальник або постачальник універсальних послуг здійснює </w:t>
            </w:r>
            <w:r w:rsidRPr="00927C2B">
              <w:rPr>
                <w:rFonts w:ascii="Times New Roman" w:eastAsia="Times New Roman" w:hAnsi="Times New Roman" w:cs="Times New Roman"/>
                <w:b/>
                <w:bCs/>
                <w:color w:val="FF0000"/>
              </w:rPr>
              <w:t xml:space="preserve">розрахунок </w:t>
            </w:r>
            <w:r w:rsidRPr="00927C2B">
              <w:rPr>
                <w:rFonts w:ascii="Times New Roman" w:eastAsia="Times New Roman" w:hAnsi="Times New Roman" w:cs="Times New Roman"/>
                <w:b/>
                <w:strike/>
                <w:color w:val="FF0000"/>
              </w:rPr>
              <w:t>взаємозалік</w:t>
            </w:r>
            <w:r w:rsidRPr="00927C2B">
              <w:rPr>
                <w:rFonts w:ascii="Times New Roman" w:eastAsia="Times New Roman" w:hAnsi="Times New Roman" w:cs="Times New Roman"/>
                <w:b/>
                <w:color w:val="FF0000"/>
              </w:rPr>
              <w:t xml:space="preserve"> </w:t>
            </w:r>
            <w:r w:rsidRPr="00927C2B">
              <w:rPr>
                <w:rFonts w:ascii="Times New Roman" w:eastAsia="Times New Roman" w:hAnsi="Times New Roman" w:cs="Times New Roman"/>
                <w:color w:val="000000"/>
              </w:rPr>
              <w:t xml:space="preserve">вартості відпуску та відбору електричної енергії з урахуванням вартості послуг з передачі та/або розподілу електричної енергії станом на перший календарний </w:t>
            </w:r>
            <w:r w:rsidRPr="00927C2B">
              <w:rPr>
                <w:rFonts w:ascii="Times New Roman" w:eastAsia="Times New Roman" w:hAnsi="Times New Roman" w:cs="Times New Roman"/>
                <w:color w:val="000000"/>
              </w:rPr>
              <w:lastRenderedPageBreak/>
              <w:t>день після закінчення розрахункового періоду.</w:t>
            </w:r>
          </w:p>
          <w:p w:rsidR="00990FA9" w:rsidRPr="00927C2B" w:rsidRDefault="00990FA9" w:rsidP="00927C2B">
            <w:pPr>
              <w:spacing w:after="120"/>
              <w:jc w:val="both"/>
              <w:rPr>
                <w:rFonts w:ascii="Times New Roman" w:hAnsi="Times New Roman" w:cs="Times New Roman"/>
                <w:b/>
                <w:color w:val="FF0000"/>
              </w:rPr>
            </w:pPr>
            <w:r w:rsidRPr="00927C2B">
              <w:rPr>
                <w:rFonts w:ascii="Times New Roman" w:eastAsia="Times New Roman" w:hAnsi="Times New Roman" w:cs="Times New Roman"/>
                <w:b/>
                <w:strike/>
                <w:color w:val="FF0000"/>
              </w:rPr>
              <w:t>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до 20 числа місяця, наступного за розрахунковим, відповідно до умов договору купівлі-продажу електричної енергії за механізмом самовиробництва. Якщо за розрахунковий період (місяць) вартість відпущеної електричної енергії перевищує вартість спожитої електричної енергії, то різниця між вартістю відпущеної та спожитої електричної енергії підлягає сплаті постачальником на користь активного споживача до 20 числа місяця, наступного за розрахунковим.</w:t>
            </w:r>
          </w:p>
          <w:p w:rsidR="00990FA9" w:rsidRDefault="00990FA9" w:rsidP="00B53425">
            <w:pPr>
              <w:spacing w:after="120"/>
              <w:jc w:val="both"/>
              <w:rPr>
                <w:rFonts w:ascii="Times New Roman" w:hAnsi="Times New Roman" w:cs="Times New Roman"/>
                <w:b/>
                <w:sz w:val="24"/>
                <w:szCs w:val="24"/>
              </w:rPr>
            </w:pPr>
          </w:p>
          <w:p w:rsidR="00990FA9" w:rsidRPr="00825AF6" w:rsidRDefault="00990FA9" w:rsidP="00D86C2F">
            <w:pPr>
              <w:spacing w:after="120"/>
              <w:jc w:val="both"/>
              <w:rPr>
                <w:rFonts w:ascii="Times New Roman" w:hAnsi="Times New Roman" w:cs="Times New Roman"/>
                <w:b/>
                <w:sz w:val="24"/>
                <w:szCs w:val="24"/>
              </w:rPr>
            </w:pPr>
          </w:p>
        </w:tc>
        <w:tc>
          <w:tcPr>
            <w:tcW w:w="3544" w:type="dxa"/>
          </w:tcPr>
          <w:p w:rsidR="00990FA9" w:rsidRPr="00927C2B" w:rsidRDefault="00990FA9" w:rsidP="00B53425">
            <w:pPr>
              <w:spacing w:after="120"/>
              <w:jc w:val="both"/>
              <w:rPr>
                <w:rFonts w:ascii="Times New Roman" w:eastAsia="Times New Roman" w:hAnsi="Times New Roman" w:cs="Times New Roman"/>
              </w:rPr>
            </w:pPr>
            <w:r w:rsidRPr="00927C2B">
              <w:rPr>
                <w:rFonts w:ascii="Times New Roman" w:hAnsi="Times New Roman" w:cs="Times New Roman"/>
              </w:rPr>
              <w:lastRenderedPageBreak/>
              <w:t xml:space="preserve">Взагалі доцільно відокремити процеси розрахунків при купівлі-продажу електричної енергії за механізмом самовиробництва від процесу розрахунків за договором споживання (без застосування будь-якого взаємозаліку вартості). Зазначені розрахунки є базою для оподаткування </w:t>
            </w:r>
            <w:r w:rsidRPr="00927C2B">
              <w:rPr>
                <w:rFonts w:ascii="Times New Roman" w:hAnsi="Times New Roman" w:cs="Times New Roman"/>
                <w:u w:val="single"/>
              </w:rPr>
              <w:t>різних</w:t>
            </w:r>
            <w:r w:rsidRPr="00927C2B">
              <w:rPr>
                <w:rFonts w:ascii="Times New Roman" w:hAnsi="Times New Roman" w:cs="Times New Roman"/>
              </w:rPr>
              <w:t xml:space="preserve"> податків. Так вартість купівлі електричної енергії у споживача - </w:t>
            </w:r>
            <w:proofErr w:type="spellStart"/>
            <w:r w:rsidRPr="00927C2B">
              <w:rPr>
                <w:rFonts w:ascii="Times New Roman" w:hAnsi="Times New Roman" w:cs="Times New Roman"/>
              </w:rPr>
              <w:t>фізічній</w:t>
            </w:r>
            <w:proofErr w:type="spellEnd"/>
            <w:r w:rsidRPr="00927C2B">
              <w:rPr>
                <w:rFonts w:ascii="Times New Roman" w:hAnsi="Times New Roman" w:cs="Times New Roman"/>
              </w:rPr>
              <w:t xml:space="preserve"> особі є джерелом сплати ПДФО та військового збору, а вартість постачання електричної енергії </w:t>
            </w:r>
            <w:r w:rsidRPr="00927C2B">
              <w:rPr>
                <w:rFonts w:ascii="Times New Roman" w:hAnsi="Times New Roman" w:cs="Times New Roman"/>
              </w:rPr>
              <w:lastRenderedPageBreak/>
              <w:t xml:space="preserve">постачальником споживачу є базою оподаткування ПДВ. Під час «згортання» цих вартостей база оподаткування різними податками </w:t>
            </w:r>
            <w:proofErr w:type="spellStart"/>
            <w:r w:rsidRPr="00927C2B">
              <w:rPr>
                <w:rFonts w:ascii="Times New Roman" w:hAnsi="Times New Roman" w:cs="Times New Roman"/>
              </w:rPr>
              <w:t>спаплюжується</w:t>
            </w:r>
            <w:proofErr w:type="spellEnd"/>
            <w:r w:rsidRPr="00927C2B">
              <w:rPr>
                <w:rFonts w:ascii="Times New Roman" w:hAnsi="Times New Roman" w:cs="Times New Roman"/>
              </w:rPr>
              <w:t>.</w:t>
            </w: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990FA9" w:rsidRPr="008C59A5" w:rsidTr="007B6A9C">
        <w:tc>
          <w:tcPr>
            <w:tcW w:w="4106" w:type="dxa"/>
            <w:vMerge/>
          </w:tcPr>
          <w:p w:rsidR="00990FA9" w:rsidRPr="008C59A5" w:rsidRDefault="00990FA9" w:rsidP="00B53425">
            <w:pPr>
              <w:ind w:firstLine="567"/>
              <w:jc w:val="both"/>
              <w:rPr>
                <w:rFonts w:ascii="Times New Roman" w:eastAsia="Times New Roman" w:hAnsi="Times New Roman" w:cs="Times New Roman"/>
                <w:sz w:val="24"/>
                <w:szCs w:val="24"/>
              </w:rPr>
            </w:pPr>
          </w:p>
        </w:tc>
        <w:tc>
          <w:tcPr>
            <w:tcW w:w="3969" w:type="dxa"/>
          </w:tcPr>
          <w:p w:rsidR="00990FA9" w:rsidRPr="0070297C" w:rsidRDefault="00990FA9"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990FA9" w:rsidRDefault="00990FA9" w:rsidP="00927C2B">
            <w:pPr>
              <w:jc w:val="both"/>
              <w:rPr>
                <w:rFonts w:ascii="Times New Roman" w:hAnsi="Times New Roman" w:cs="Times New Roman"/>
                <w:b/>
                <w:bCs/>
                <w:u w:val="single"/>
              </w:rPr>
            </w:pPr>
          </w:p>
          <w:p w:rsidR="00990FA9" w:rsidRDefault="00990FA9" w:rsidP="00927C2B">
            <w:pPr>
              <w:jc w:val="both"/>
              <w:rPr>
                <w:rFonts w:ascii="Times New Roman" w:hAnsi="Times New Roman" w:cs="Times New Roman"/>
                <w:b/>
                <w:bCs/>
                <w:u w:val="single"/>
              </w:rPr>
            </w:pPr>
          </w:p>
          <w:p w:rsidR="00990FA9" w:rsidRPr="00D86C2F" w:rsidRDefault="00990FA9" w:rsidP="00D86C2F">
            <w:pPr>
              <w:pStyle w:val="ab"/>
              <w:jc w:val="both"/>
              <w:rPr>
                <w:rFonts w:ascii="Times New Roman" w:hAnsi="Times New Roman" w:cs="Times New Roman"/>
                <w:sz w:val="24"/>
                <w:szCs w:val="24"/>
              </w:rPr>
            </w:pPr>
            <w:r w:rsidRPr="00D86C2F">
              <w:rPr>
                <w:rFonts w:ascii="Times New Roman" w:hAnsi="Times New Roman" w:cs="Times New Roman"/>
                <w:color w:val="000000"/>
                <w:sz w:val="24"/>
                <w:szCs w:val="24"/>
              </w:rPr>
              <w:t xml:space="preserve">4.2. Відповідно до умов договору купівлі-продажу електричної енергії за механізмом самовиробництва </w:t>
            </w:r>
            <w:r w:rsidRPr="00D86C2F">
              <w:rPr>
                <w:rFonts w:ascii="Times New Roman" w:hAnsi="Times New Roman" w:cs="Times New Roman"/>
                <w:color w:val="000000"/>
                <w:sz w:val="24"/>
                <w:szCs w:val="24"/>
              </w:rPr>
              <w:lastRenderedPageBreak/>
              <w:t xml:space="preserve">електропостачальник або постачальник універсальних послуг здійснює взаємозалік вартості відпуску та відбору електричної енергії з урахуванням вартості послуг з передачі та/або розподілу електричної енергії станом на перший календарний день після закінчення розрахункового періоду. </w:t>
            </w:r>
          </w:p>
          <w:p w:rsidR="00990FA9" w:rsidRPr="00D86C2F" w:rsidRDefault="00990FA9" w:rsidP="00D86C2F">
            <w:pPr>
              <w:pStyle w:val="ab"/>
              <w:jc w:val="both"/>
              <w:rPr>
                <w:rFonts w:ascii="Times New Roman" w:hAnsi="Times New Roman" w:cs="Times New Roman"/>
                <w:sz w:val="24"/>
                <w:szCs w:val="24"/>
              </w:rPr>
            </w:pPr>
            <w:r w:rsidRPr="00D86C2F">
              <w:rPr>
                <w:rFonts w:ascii="Times New Roman" w:hAnsi="Times New Roman" w:cs="Times New Roman"/>
                <w:color w:val="000000"/>
                <w:sz w:val="24"/>
                <w:szCs w:val="24"/>
              </w:rPr>
              <w:t xml:space="preserve">Якщо за розрахунковий період (місяць) вартість спожитої з мережі електричної енергії перевищує вартість відпущеної електричної енергії, то різниця між вартістю спожитої та відпущеної електричної енергії підлягає сплаті активним споживачем на користь постачальника, до 20 числа місяця, наступного за розрахунковим, відповідно до умов договору купівлі-продажу електричної енергії за механізмом самовиробництва. Якщо за розрахунковий період (місяць) вартість відпущеної електричної енергії перевищує вартість спожитої електричної енергії </w:t>
            </w:r>
            <w:r w:rsidRPr="00D86C2F">
              <w:rPr>
                <w:rFonts w:ascii="Times New Roman" w:hAnsi="Times New Roman" w:cs="Times New Roman"/>
                <w:color w:val="FF0000"/>
                <w:sz w:val="24"/>
                <w:szCs w:val="24"/>
              </w:rPr>
              <w:t xml:space="preserve">з </w:t>
            </w:r>
            <w:r w:rsidRPr="00D86C2F">
              <w:rPr>
                <w:rFonts w:ascii="Times New Roman" w:hAnsi="Times New Roman" w:cs="Times New Roman"/>
                <w:b/>
                <w:bCs/>
                <w:color w:val="FF0000"/>
                <w:sz w:val="24"/>
                <w:szCs w:val="24"/>
              </w:rPr>
              <w:t>електричної мережі</w:t>
            </w:r>
            <w:r w:rsidRPr="00D86C2F">
              <w:rPr>
                <w:rFonts w:ascii="Times New Roman" w:hAnsi="Times New Roman" w:cs="Times New Roman"/>
                <w:color w:val="FF0000"/>
                <w:sz w:val="24"/>
                <w:szCs w:val="24"/>
              </w:rPr>
              <w:t xml:space="preserve"> </w:t>
            </w:r>
            <w:r w:rsidRPr="00D86C2F">
              <w:rPr>
                <w:rFonts w:ascii="Times New Roman" w:hAnsi="Times New Roman" w:cs="Times New Roman"/>
                <w:color w:val="000000"/>
                <w:sz w:val="24"/>
                <w:szCs w:val="24"/>
              </w:rPr>
              <w:t>то різниця між вартістю відпущеної та спожитої електричної енергії підлягає сплаті постачальником на користь активного споживача до 20 числа місяця, наступного за розрахунковим.</w:t>
            </w:r>
          </w:p>
          <w:p w:rsidR="00990FA9" w:rsidRPr="00D86C2F" w:rsidRDefault="00990FA9" w:rsidP="00D86C2F">
            <w:pPr>
              <w:pStyle w:val="ab"/>
              <w:jc w:val="both"/>
              <w:rPr>
                <w:rFonts w:ascii="Times New Roman" w:hAnsi="Times New Roman" w:cs="Times New Roman"/>
                <w:sz w:val="24"/>
                <w:szCs w:val="24"/>
              </w:rPr>
            </w:pPr>
            <w:r w:rsidRPr="00D86C2F">
              <w:rPr>
                <w:rFonts w:ascii="Times New Roman" w:hAnsi="Times New Roman" w:cs="Times New Roman"/>
                <w:color w:val="000000"/>
                <w:sz w:val="24"/>
                <w:szCs w:val="24"/>
              </w:rPr>
              <w:lastRenderedPageBreak/>
              <w:t>До складу обсягу відпущеної електричної енергії в електричну мережу активним споживачем під час здійснення 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 за умови, що весь обсяг електричної енергії, виробленої такими генеруючими установками, що належать третім особам, придбавається активним споживачем.</w:t>
            </w:r>
          </w:p>
          <w:p w:rsidR="00990FA9" w:rsidRDefault="00990FA9" w:rsidP="00927C2B">
            <w:pPr>
              <w:jc w:val="both"/>
              <w:rPr>
                <w:rFonts w:ascii="Times New Roman" w:hAnsi="Times New Roman" w:cs="Times New Roman"/>
                <w:b/>
                <w:bCs/>
                <w:u w:val="single"/>
              </w:rPr>
            </w:pPr>
          </w:p>
          <w:p w:rsidR="00990FA9" w:rsidRDefault="00990FA9" w:rsidP="00927C2B">
            <w:pPr>
              <w:jc w:val="both"/>
              <w:rPr>
                <w:rFonts w:ascii="Times New Roman" w:hAnsi="Times New Roman" w:cs="Times New Roman"/>
                <w:b/>
                <w:bCs/>
                <w:u w:val="single"/>
              </w:rPr>
            </w:pPr>
          </w:p>
          <w:p w:rsidR="00990FA9" w:rsidRPr="004360EA" w:rsidRDefault="00990FA9" w:rsidP="00621731">
            <w:pPr>
              <w:jc w:val="both"/>
              <w:rPr>
                <w:rFonts w:ascii="Times New Roman" w:hAnsi="Times New Roman" w:cs="Times New Roman"/>
                <w:b/>
                <w:bCs/>
                <w:u w:val="single"/>
              </w:rPr>
            </w:pPr>
          </w:p>
        </w:tc>
        <w:tc>
          <w:tcPr>
            <w:tcW w:w="3544" w:type="dxa"/>
          </w:tcPr>
          <w:p w:rsidR="00990FA9" w:rsidRPr="00D86C2F" w:rsidRDefault="00990FA9" w:rsidP="00D86C2F">
            <w:pPr>
              <w:pStyle w:val="ab"/>
              <w:jc w:val="both"/>
              <w:rPr>
                <w:rFonts w:ascii="Times New Roman" w:hAnsi="Times New Roman" w:cs="Times New Roman"/>
                <w:sz w:val="24"/>
                <w:szCs w:val="24"/>
              </w:rPr>
            </w:pPr>
            <w:r w:rsidRPr="00D86C2F">
              <w:rPr>
                <w:rFonts w:ascii="Times New Roman" w:hAnsi="Times New Roman" w:cs="Times New Roman"/>
                <w:sz w:val="24"/>
                <w:szCs w:val="24"/>
              </w:rPr>
              <w:lastRenderedPageBreak/>
              <w:t xml:space="preserve">Уточнення для уникнення подвійного тлумачення. Під час розрахунків враховується лише електрична енергія відібрана з електричної мережі. Електрична енергія, що вироблена власними </w:t>
            </w:r>
            <w:r w:rsidRPr="00D86C2F">
              <w:rPr>
                <w:rFonts w:ascii="Times New Roman" w:hAnsi="Times New Roman" w:cs="Times New Roman"/>
                <w:sz w:val="24"/>
                <w:szCs w:val="24"/>
              </w:rPr>
              <w:lastRenderedPageBreak/>
              <w:t>генеруючими установками активного споживача не повинна враховуватися при розрахунках.</w:t>
            </w:r>
          </w:p>
          <w:p w:rsidR="00990FA9" w:rsidRPr="00927C2B" w:rsidRDefault="00990FA9" w:rsidP="00B53425">
            <w:pPr>
              <w:spacing w:after="120"/>
              <w:jc w:val="both"/>
              <w:rPr>
                <w:rFonts w:ascii="Times New Roman" w:hAnsi="Times New Roman" w:cs="Times New Roman"/>
              </w:rPr>
            </w:pP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990FA9" w:rsidRPr="008C59A5" w:rsidTr="007B6A9C">
        <w:tc>
          <w:tcPr>
            <w:tcW w:w="4106" w:type="dxa"/>
            <w:vMerge/>
          </w:tcPr>
          <w:p w:rsidR="00990FA9" w:rsidRPr="008C59A5" w:rsidRDefault="00990FA9" w:rsidP="00B53425">
            <w:pPr>
              <w:ind w:firstLine="567"/>
              <w:jc w:val="both"/>
              <w:rPr>
                <w:rFonts w:ascii="Times New Roman" w:eastAsia="Times New Roman" w:hAnsi="Times New Roman" w:cs="Times New Roman"/>
                <w:sz w:val="24"/>
                <w:szCs w:val="24"/>
              </w:rPr>
            </w:pPr>
          </w:p>
        </w:tc>
        <w:tc>
          <w:tcPr>
            <w:tcW w:w="3969" w:type="dxa"/>
          </w:tcPr>
          <w:p w:rsidR="00990FA9" w:rsidRPr="0070297C" w:rsidRDefault="00990FA9" w:rsidP="00D86C2F">
            <w:pPr>
              <w:jc w:val="both"/>
              <w:rPr>
                <w:rStyle w:val="fontstyle01"/>
                <w:rFonts w:ascii="Times New Roman" w:hAnsi="Times New Roman" w:cs="Times New Roman"/>
                <w:b/>
                <w:sz w:val="22"/>
                <w:szCs w:val="22"/>
                <w:u w:val="single"/>
              </w:rPr>
            </w:pPr>
            <w:r w:rsidRPr="0070297C">
              <w:rPr>
                <w:rStyle w:val="fontstyle01"/>
                <w:rFonts w:ascii="Times New Roman" w:hAnsi="Times New Roman" w:cs="Times New Roman"/>
                <w:b/>
                <w:sz w:val="22"/>
                <w:szCs w:val="22"/>
                <w:u w:val="single"/>
              </w:rPr>
              <w:t>ТОВ  «НЕСС Енерджі»</w:t>
            </w:r>
          </w:p>
          <w:p w:rsidR="00990FA9" w:rsidRDefault="00990FA9" w:rsidP="00D86C2F">
            <w:pPr>
              <w:jc w:val="both"/>
              <w:rPr>
                <w:rStyle w:val="fontstyle01"/>
                <w:rFonts w:ascii="Times New Roman" w:hAnsi="Times New Roman" w:cs="Times New Roman"/>
                <w:b/>
                <w:sz w:val="22"/>
                <w:szCs w:val="22"/>
              </w:rPr>
            </w:pPr>
          </w:p>
          <w:p w:rsidR="00990FA9" w:rsidRPr="007B6A9C" w:rsidRDefault="00990FA9" w:rsidP="00D86C2F">
            <w:pPr>
              <w:jc w:val="both"/>
              <w:rPr>
                <w:rStyle w:val="fontstyle01"/>
                <w:rFonts w:ascii="Times New Roman" w:hAnsi="Times New Roman" w:cs="Times New Roman"/>
                <w:sz w:val="22"/>
                <w:szCs w:val="22"/>
              </w:rPr>
            </w:pPr>
            <w:r w:rsidRPr="007B6A9C">
              <w:rPr>
                <w:rStyle w:val="fontstyle01"/>
                <w:rFonts w:ascii="Times New Roman" w:hAnsi="Times New Roman" w:cs="Times New Roman"/>
                <w:sz w:val="22"/>
                <w:szCs w:val="22"/>
              </w:rPr>
              <w:t>…..</w:t>
            </w:r>
          </w:p>
          <w:p w:rsidR="00990FA9" w:rsidRDefault="00990FA9" w:rsidP="00D86C2F">
            <w:pPr>
              <w:jc w:val="both"/>
              <w:rPr>
                <w:rStyle w:val="fontstyle01"/>
                <w:rFonts w:ascii="Times New Roman" w:hAnsi="Times New Roman" w:cs="Times New Roman"/>
                <w:b/>
                <w:sz w:val="22"/>
                <w:szCs w:val="22"/>
              </w:rPr>
            </w:pPr>
          </w:p>
          <w:p w:rsidR="00990FA9" w:rsidRPr="00621731" w:rsidRDefault="00990FA9" w:rsidP="00621731">
            <w:pPr>
              <w:widowControl w:val="0"/>
              <w:rPr>
                <w:rFonts w:ascii="Times New Roman" w:eastAsia="Times New Roman" w:hAnsi="Times New Roman" w:cs="Times New Roman"/>
                <w:b/>
                <w:lang w:eastAsia="en-US"/>
              </w:rPr>
            </w:pPr>
            <w:proofErr w:type="spellStart"/>
            <w:r w:rsidRPr="00621731">
              <w:rPr>
                <w:rFonts w:ascii="Times New Roman" w:eastAsia="Times New Roman" w:hAnsi="Times New Roman" w:cs="Times New Roman"/>
                <w:b/>
                <w:lang w:eastAsia="en-US"/>
              </w:rPr>
              <w:t>Wспож</w:t>
            </w:r>
            <w:proofErr w:type="spellEnd"/>
            <w:r w:rsidRPr="00621731">
              <w:rPr>
                <w:rFonts w:ascii="Times New Roman" w:eastAsia="Times New Roman" w:hAnsi="Times New Roman" w:cs="Times New Roman"/>
                <w:b/>
                <w:lang w:eastAsia="en-US"/>
              </w:rPr>
              <w:t xml:space="preserve"> (з мережі) включає в себе обсяг накопиченої е\е. Отже: </w:t>
            </w:r>
          </w:p>
          <w:p w:rsidR="00990FA9" w:rsidRPr="00621731" w:rsidRDefault="00990FA9" w:rsidP="00621731">
            <w:pPr>
              <w:widowControl w:val="0"/>
              <w:rPr>
                <w:rFonts w:ascii="Times New Roman" w:eastAsia="Times New Roman" w:hAnsi="Times New Roman" w:cs="Times New Roman"/>
                <w:b/>
                <w:lang w:eastAsia="en-US"/>
              </w:rPr>
            </w:pPr>
          </w:p>
          <w:p w:rsidR="00990FA9" w:rsidRPr="00621731" w:rsidRDefault="00990FA9" w:rsidP="00621731">
            <w:pPr>
              <w:jc w:val="both"/>
              <w:rPr>
                <w:rFonts w:ascii="Times New Roman" w:hAnsi="Times New Roman" w:cs="Times New Roman"/>
                <w:b/>
                <w:color w:val="000000"/>
              </w:rPr>
            </w:pPr>
            <w:proofErr w:type="spellStart"/>
            <w:r w:rsidRPr="00621731">
              <w:rPr>
                <w:rFonts w:ascii="Times New Roman" w:eastAsia="Times New Roman" w:hAnsi="Times New Roman" w:cs="Times New Roman"/>
                <w:b/>
                <w:color w:val="FF0000"/>
                <w:lang w:eastAsia="en-US"/>
              </w:rPr>
              <w:t>Wтр</w:t>
            </w:r>
            <w:proofErr w:type="spellEnd"/>
            <w:r w:rsidRPr="00621731">
              <w:rPr>
                <w:rFonts w:ascii="Times New Roman" w:eastAsia="Times New Roman" w:hAnsi="Times New Roman" w:cs="Times New Roman"/>
                <w:b/>
                <w:color w:val="FF0000"/>
                <w:lang w:eastAsia="en-US"/>
              </w:rPr>
              <w:t xml:space="preserve"> = </w:t>
            </w:r>
            <w:r w:rsidRPr="00621731">
              <w:rPr>
                <w:rFonts w:ascii="Times New Roman" w:eastAsia="Times New Roman" w:hAnsi="Times New Roman" w:cs="Times New Roman"/>
                <w:b/>
                <w:lang w:eastAsia="en-US"/>
              </w:rPr>
              <w:t>(</w:t>
            </w:r>
            <w:proofErr w:type="spellStart"/>
            <w:r w:rsidRPr="00621731">
              <w:rPr>
                <w:rFonts w:ascii="Times New Roman" w:eastAsia="Times New Roman" w:hAnsi="Times New Roman" w:cs="Times New Roman"/>
                <w:b/>
                <w:lang w:eastAsia="en-US"/>
              </w:rPr>
              <w:t>Wспож_з_мер</w:t>
            </w:r>
            <w:proofErr w:type="spellEnd"/>
            <w:r w:rsidRPr="00621731">
              <w:rPr>
                <w:rFonts w:ascii="Times New Roman" w:eastAsia="Times New Roman" w:hAnsi="Times New Roman" w:cs="Times New Roman"/>
                <w:b/>
                <w:lang w:eastAsia="en-US"/>
              </w:rPr>
              <w:t xml:space="preserve"> - </w:t>
            </w:r>
            <w:proofErr w:type="spellStart"/>
            <w:r w:rsidRPr="00621731">
              <w:rPr>
                <w:rFonts w:ascii="Times New Roman" w:eastAsia="Times New Roman" w:hAnsi="Times New Roman" w:cs="Times New Roman"/>
                <w:b/>
                <w:lang w:eastAsia="en-US"/>
              </w:rPr>
              <w:t>Wнакоп_УЗЕ</w:t>
            </w:r>
            <w:proofErr w:type="spellEnd"/>
            <w:r w:rsidRPr="00621731">
              <w:rPr>
                <w:rFonts w:ascii="Times New Roman" w:eastAsia="Times New Roman" w:hAnsi="Times New Roman" w:cs="Times New Roman"/>
                <w:b/>
                <w:lang w:eastAsia="en-US"/>
              </w:rPr>
              <w:t>) + (</w:t>
            </w:r>
            <w:proofErr w:type="spellStart"/>
            <w:r w:rsidRPr="00621731">
              <w:rPr>
                <w:rFonts w:ascii="Times New Roman" w:eastAsia="Times New Roman" w:hAnsi="Times New Roman" w:cs="Times New Roman"/>
                <w:b/>
                <w:lang w:eastAsia="en-US"/>
              </w:rPr>
              <w:t>Wнакоп_УЗЕ</w:t>
            </w:r>
            <w:proofErr w:type="spellEnd"/>
            <w:r w:rsidRPr="00621731">
              <w:rPr>
                <w:rFonts w:ascii="Times New Roman" w:eastAsia="Times New Roman" w:hAnsi="Times New Roman" w:cs="Times New Roman"/>
                <w:b/>
                <w:lang w:eastAsia="en-US"/>
              </w:rPr>
              <w:t xml:space="preserve"> - </w:t>
            </w:r>
            <w:proofErr w:type="spellStart"/>
            <w:r w:rsidRPr="00621731">
              <w:rPr>
                <w:rFonts w:ascii="Times New Roman" w:eastAsia="Times New Roman" w:hAnsi="Times New Roman" w:cs="Times New Roman"/>
                <w:b/>
                <w:lang w:eastAsia="en-US"/>
              </w:rPr>
              <w:t>Wвідп_УЗЕ</w:t>
            </w:r>
            <w:proofErr w:type="spellEnd"/>
            <w:r w:rsidRPr="00621731">
              <w:rPr>
                <w:rFonts w:ascii="Times New Roman" w:eastAsia="Times New Roman" w:hAnsi="Times New Roman" w:cs="Times New Roman"/>
                <w:b/>
                <w:lang w:eastAsia="en-US"/>
              </w:rPr>
              <w:t>)</w:t>
            </w:r>
            <w:r w:rsidRPr="00621731">
              <w:rPr>
                <w:rFonts w:ascii="Times New Roman" w:eastAsia="Times New Roman" w:hAnsi="Times New Roman" w:cs="Times New Roman"/>
                <w:b/>
                <w:color w:val="FF0000"/>
                <w:lang w:eastAsia="en-US"/>
              </w:rPr>
              <w:t xml:space="preserve"> = </w:t>
            </w:r>
            <w:proofErr w:type="spellStart"/>
            <w:r w:rsidRPr="00621731">
              <w:rPr>
                <w:rFonts w:ascii="Times New Roman" w:eastAsia="Times New Roman" w:hAnsi="Times New Roman" w:cs="Times New Roman"/>
                <w:b/>
                <w:color w:val="FF0000"/>
                <w:lang w:eastAsia="en-US"/>
              </w:rPr>
              <w:t>Wспож_з_мер</w:t>
            </w:r>
            <w:proofErr w:type="spellEnd"/>
            <w:r w:rsidRPr="00621731">
              <w:rPr>
                <w:rFonts w:ascii="Times New Roman" w:eastAsia="Times New Roman" w:hAnsi="Times New Roman" w:cs="Times New Roman"/>
                <w:b/>
                <w:color w:val="FF0000"/>
                <w:lang w:eastAsia="en-US"/>
              </w:rPr>
              <w:t xml:space="preserve"> - </w:t>
            </w:r>
            <w:proofErr w:type="spellStart"/>
            <w:r w:rsidRPr="00621731">
              <w:rPr>
                <w:rFonts w:ascii="Times New Roman" w:eastAsia="Times New Roman" w:hAnsi="Times New Roman" w:cs="Times New Roman"/>
                <w:b/>
                <w:color w:val="FF0000"/>
                <w:lang w:eastAsia="en-US"/>
              </w:rPr>
              <w:t>Wвідп_УЗЕ</w:t>
            </w:r>
            <w:proofErr w:type="spellEnd"/>
          </w:p>
          <w:p w:rsidR="00990FA9" w:rsidRDefault="00990FA9" w:rsidP="00D86C2F">
            <w:pPr>
              <w:jc w:val="both"/>
              <w:rPr>
                <w:rFonts w:ascii="Times New Roman" w:hAnsi="Times New Roman" w:cs="Times New Roman"/>
                <w:b/>
              </w:rPr>
            </w:pPr>
          </w:p>
          <w:p w:rsidR="00990FA9" w:rsidRDefault="00990FA9" w:rsidP="00D86C2F">
            <w:pPr>
              <w:jc w:val="both"/>
              <w:rPr>
                <w:rFonts w:ascii="Times New Roman" w:hAnsi="Times New Roman" w:cs="Times New Roman"/>
                <w:b/>
              </w:rPr>
            </w:pPr>
          </w:p>
          <w:p w:rsidR="00990FA9" w:rsidRPr="007B6A9C" w:rsidRDefault="00990FA9" w:rsidP="00D86C2F">
            <w:pPr>
              <w:jc w:val="both"/>
              <w:rPr>
                <w:rFonts w:ascii="Times New Roman" w:hAnsi="Times New Roman" w:cs="Times New Roman"/>
              </w:rPr>
            </w:pPr>
            <w:r w:rsidRPr="007B6A9C">
              <w:rPr>
                <w:rFonts w:ascii="Times New Roman" w:hAnsi="Times New Roman" w:cs="Times New Roman"/>
              </w:rPr>
              <w:t>…….</w:t>
            </w:r>
          </w:p>
        </w:tc>
        <w:tc>
          <w:tcPr>
            <w:tcW w:w="3544" w:type="dxa"/>
          </w:tcPr>
          <w:p w:rsidR="00990FA9" w:rsidRPr="00B0505D" w:rsidRDefault="00990FA9" w:rsidP="00621731">
            <w:pPr>
              <w:widowControl w:val="0"/>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 xml:space="preserve">Згідно Закону України “Про ринок електричної енергії” </w:t>
            </w:r>
            <w:r w:rsidRPr="00B0505D">
              <w:rPr>
                <w:rFonts w:ascii="Times New Roman" w:eastAsia="Times New Roman" w:hAnsi="Times New Roman" w:cs="Times New Roman"/>
                <w:highlight w:val="white"/>
                <w:lang w:eastAsia="en-US"/>
              </w:rPr>
              <w:br/>
              <w:t xml:space="preserve">Стаття 58-1. </w:t>
            </w:r>
          </w:p>
          <w:p w:rsidR="007B6A9C" w:rsidRPr="00B0505D" w:rsidRDefault="007B6A9C" w:rsidP="00621731">
            <w:pPr>
              <w:widowControl w:val="0"/>
              <w:jc w:val="both"/>
              <w:rPr>
                <w:rFonts w:ascii="Times New Roman" w:eastAsia="Times New Roman" w:hAnsi="Times New Roman" w:cs="Times New Roman"/>
                <w:highlight w:val="white"/>
                <w:lang w:eastAsia="en-US"/>
              </w:rPr>
            </w:pPr>
          </w:p>
          <w:p w:rsidR="00990FA9" w:rsidRPr="00B0505D" w:rsidRDefault="00990FA9" w:rsidP="00621731">
            <w:pPr>
              <w:widowControl w:val="0"/>
              <w:jc w:val="both"/>
              <w:rPr>
                <w:rFonts w:ascii="Times New Roman" w:eastAsia="Times New Roman" w:hAnsi="Times New Roman" w:cs="Times New Roman"/>
                <w:highlight w:val="white"/>
                <w:lang w:eastAsia="en-US"/>
              </w:rPr>
            </w:pPr>
            <w:r w:rsidRPr="00B0505D">
              <w:rPr>
                <w:rFonts w:ascii="Times New Roman" w:eastAsia="Times New Roman" w:hAnsi="Times New Roman" w:cs="Times New Roman"/>
                <w:highlight w:val="white"/>
                <w:lang w:eastAsia="en-US"/>
              </w:rPr>
              <w:t xml:space="preserve">п.10.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електричної енергії, та окремо на обсяг абсолютної </w:t>
            </w:r>
            <w:r w:rsidRPr="00B0505D">
              <w:rPr>
                <w:rFonts w:ascii="Times New Roman" w:eastAsia="Times New Roman" w:hAnsi="Times New Roman" w:cs="Times New Roman"/>
                <w:highlight w:val="white"/>
                <w:lang w:eastAsia="en-US"/>
              </w:rPr>
              <w:lastRenderedPageBreak/>
              <w:t>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w:t>
            </w:r>
          </w:p>
          <w:p w:rsidR="00990FA9" w:rsidRPr="00B0505D" w:rsidRDefault="00990FA9" w:rsidP="00D86C2F">
            <w:pPr>
              <w:pStyle w:val="ab"/>
              <w:jc w:val="both"/>
              <w:rPr>
                <w:rFonts w:ascii="Times New Roman" w:hAnsi="Times New Roman" w:cs="Times New Roman"/>
                <w:sz w:val="24"/>
                <w:szCs w:val="24"/>
              </w:rPr>
            </w:pPr>
          </w:p>
          <w:p w:rsidR="00990FA9" w:rsidRDefault="00990FA9" w:rsidP="00D86C2F">
            <w:pPr>
              <w:pStyle w:val="ab"/>
              <w:jc w:val="both"/>
              <w:rPr>
                <w:rFonts w:ascii="Times New Roman" w:hAnsi="Times New Roman" w:cs="Times New Roman"/>
                <w:sz w:val="24"/>
                <w:szCs w:val="24"/>
              </w:rPr>
            </w:pPr>
          </w:p>
          <w:p w:rsidR="00B0505D" w:rsidRDefault="00B0505D" w:rsidP="00D86C2F">
            <w:pPr>
              <w:pStyle w:val="ab"/>
              <w:jc w:val="both"/>
              <w:rPr>
                <w:rFonts w:ascii="Times New Roman" w:hAnsi="Times New Roman" w:cs="Times New Roman"/>
                <w:sz w:val="24"/>
                <w:szCs w:val="24"/>
              </w:rPr>
            </w:pPr>
          </w:p>
          <w:p w:rsidR="00990FA9" w:rsidRDefault="00990FA9"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Default="00B0505D" w:rsidP="004D66E1">
            <w:pPr>
              <w:pStyle w:val="ab"/>
              <w:jc w:val="both"/>
              <w:rPr>
                <w:rFonts w:ascii="Times New Roman" w:hAnsi="Times New Roman" w:cs="Times New Roman"/>
                <w:sz w:val="24"/>
                <w:szCs w:val="24"/>
              </w:rPr>
            </w:pPr>
          </w:p>
          <w:p w:rsidR="00B0505D" w:rsidRPr="00D86C2F" w:rsidRDefault="00B0505D" w:rsidP="004D66E1">
            <w:pPr>
              <w:pStyle w:val="ab"/>
              <w:jc w:val="both"/>
              <w:rPr>
                <w:rFonts w:ascii="Times New Roman" w:hAnsi="Times New Roman" w:cs="Times New Roman"/>
                <w:sz w:val="24"/>
                <w:szCs w:val="24"/>
              </w:rPr>
            </w:pPr>
          </w:p>
        </w:tc>
        <w:tc>
          <w:tcPr>
            <w:tcW w:w="3306" w:type="dxa"/>
          </w:tcPr>
          <w:p w:rsidR="00990FA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8E30D5">
        <w:trPr>
          <w:trHeight w:val="20040"/>
        </w:trPr>
        <w:tc>
          <w:tcPr>
            <w:tcW w:w="4106" w:type="dxa"/>
            <w:vMerge w:val="restart"/>
          </w:tcPr>
          <w:p w:rsidR="00B53425" w:rsidRPr="008C59A5" w:rsidRDefault="00B53425" w:rsidP="00B53425">
            <w:pPr>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4.3. Активний споживач, який встановив установку зберігання енергії ,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(під час зупинки генеруючої установки)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 </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Вартість, яку має сплатити активний споживач за спожиту електричну енергію визначається за формулою</w:t>
            </w:r>
          </w:p>
          <w:p w:rsidR="00B53425" w:rsidRPr="008C59A5" w:rsidRDefault="00B53425" w:rsidP="00B53425">
            <w:pPr>
              <w:ind w:firstLine="567"/>
              <w:jc w:val="both"/>
              <w:rPr>
                <w:rFonts w:ascii="Times New Roman" w:eastAsia="Times New Roman" w:hAnsi="Times New Roman" w:cs="Times New Roman"/>
                <w:i/>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 </w:t>
            </w:r>
            <w:proofErr w:type="spellStart"/>
            <w:r w:rsidRPr="008C59A5">
              <w:rPr>
                <w:rFonts w:ascii="Times New Roman" w:eastAsia="Times New Roman" w:hAnsi="Times New Roman" w:cs="Times New Roman"/>
                <w:sz w:val="24"/>
                <w:szCs w:val="24"/>
                <w:vertAlign w:val="subscript"/>
              </w:rPr>
              <w:t>опл</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 </w:t>
            </w:r>
            <m:oMath>
              <m:r>
                <w:rPr>
                  <w:rFonts w:ascii="Cambria Math" w:eastAsia="Cambria Math" w:hAnsi="Cambria Math" w:cs="Times New Roman"/>
                  <w:sz w:val="24"/>
                  <w:szCs w:val="24"/>
                </w:rPr>
                <m:t xml:space="preserve">∆ В </m:t>
              </m:r>
            </m:oMath>
            <w:r w:rsidRPr="008C59A5">
              <w:rPr>
                <w:rFonts w:ascii="Times New Roman" w:eastAsia="Times New Roman" w:hAnsi="Times New Roman" w:cs="Times New Roman"/>
                <w:sz w:val="24"/>
                <w:szCs w:val="24"/>
                <w:vertAlign w:val="subscript"/>
              </w:rPr>
              <w:t xml:space="preserve">спож. </w:t>
            </w:r>
            <w:r w:rsidRPr="008C59A5">
              <w:rPr>
                <w:rFonts w:ascii="Times New Roman" w:eastAsia="Times New Roman" w:hAnsi="Times New Roman" w:cs="Times New Roman"/>
                <w:sz w:val="24"/>
                <w:szCs w:val="24"/>
              </w:rPr>
              <w:t xml:space="preserve">+ В </w:t>
            </w:r>
            <w:proofErr w:type="spellStart"/>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w:t>
            </w:r>
            <w:r w:rsidRPr="008C59A5">
              <w:rPr>
                <w:rFonts w:ascii="Times New Roman" w:eastAsia="Times New Roman" w:hAnsi="Times New Roman" w:cs="Times New Roman"/>
                <w:sz w:val="24"/>
                <w:szCs w:val="24"/>
              </w:rPr>
              <w:tab/>
              <w:t>грн,    (1)</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 xml:space="preserve">де В </w:t>
            </w:r>
            <w:proofErr w:type="spellStart"/>
            <w:r w:rsidRPr="008C59A5">
              <w:rPr>
                <w:rFonts w:ascii="Times New Roman" w:eastAsia="Times New Roman" w:hAnsi="Times New Roman" w:cs="Times New Roman"/>
                <w:sz w:val="24"/>
                <w:szCs w:val="24"/>
                <w:vertAlign w:val="subscript"/>
              </w:rPr>
              <w:t>опл</w:t>
            </w:r>
            <w:proofErr w:type="spellEnd"/>
            <w:r w:rsidRPr="008C59A5">
              <w:rPr>
                <w:rFonts w:ascii="Times New Roman" w:eastAsia="Times New Roman" w:hAnsi="Times New Roman" w:cs="Times New Roman"/>
                <w:sz w:val="24"/>
                <w:szCs w:val="24"/>
              </w:rPr>
              <w:t xml:space="preserve"> – вартість, яку має сплатити активний споживач за спожиту електричну енергію;</w:t>
            </w:r>
          </w:p>
          <w:p w:rsidR="00B53425" w:rsidRPr="008C59A5" w:rsidRDefault="00B53425" w:rsidP="00B53425">
            <w:pPr>
              <w:ind w:firstLine="567"/>
              <w:jc w:val="both"/>
              <w:rPr>
                <w:rFonts w:ascii="Times New Roman" w:eastAsia="Times New Roman" w:hAnsi="Times New Roman" w:cs="Times New Roman"/>
                <w:sz w:val="24"/>
                <w:szCs w:val="24"/>
              </w:rPr>
            </w:pPr>
            <w:bookmarkStart w:id="3" w:name="_3znysh7" w:colFirst="0" w:colLast="0"/>
            <w:bookmarkEnd w:id="3"/>
            <m:oMath>
              <m:r>
                <w:rPr>
                  <w:rFonts w:ascii="Cambria Math" w:eastAsia="Cambria Math" w:hAnsi="Cambria Math" w:cs="Times New Roman"/>
                  <w:sz w:val="24"/>
                  <w:szCs w:val="24"/>
                </w:rPr>
                <m:t xml:space="preserve">∆ В </m:t>
              </m:r>
            </m:oMath>
            <w:r w:rsidRPr="008C59A5">
              <w:rPr>
                <w:rFonts w:ascii="Times New Roman" w:eastAsia="Times New Roman" w:hAnsi="Times New Roman" w:cs="Times New Roman"/>
                <w:sz w:val="24"/>
                <w:szCs w:val="24"/>
                <w:vertAlign w:val="subscript"/>
              </w:rPr>
              <w:t>спож</w:t>
            </w:r>
            <w:r w:rsidRPr="008C59A5">
              <w:rPr>
                <w:rFonts w:ascii="Times New Roman" w:eastAsia="Times New Roman" w:hAnsi="Times New Roman" w:cs="Times New Roman"/>
                <w:sz w:val="24"/>
                <w:szCs w:val="24"/>
              </w:rPr>
              <w:t xml:space="preserve"> – вартість спожитої електричної енергії без врахування вартості послуг з розподілу та передачі;</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 </w:t>
            </w:r>
            <w:proofErr w:type="spellStart"/>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вартість послуг з розподілу та передачі електричної енергії.</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Вартість послуг з розподілу та передачі електричної енергії визначається за формулою</w:t>
            </w:r>
          </w:p>
          <w:p w:rsidR="00B53425" w:rsidRPr="008C59A5" w:rsidRDefault="00B53425" w:rsidP="00B53425">
            <w:pPr>
              <w:tabs>
                <w:tab w:val="left" w:pos="6675"/>
              </w:tabs>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 </w:t>
            </w:r>
            <w:proofErr w:type="spellStart"/>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w:t>
            </w:r>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w:t>
            </w:r>
            <m:oMath>
              <m:r>
                <w:rPr>
                  <w:rFonts w:ascii="Cambria Math" w:eastAsia="Cambria Math" w:hAnsi="Cambria Math" w:cs="Times New Roman"/>
                  <w:sz w:val="24"/>
                  <w:szCs w:val="24"/>
                </w:rPr>
                <m:t xml:space="preserve"> *</m:t>
              </m:r>
            </m:oMath>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(Т </w:t>
            </w:r>
            <w:r w:rsidRPr="008C59A5">
              <w:rPr>
                <w:rFonts w:ascii="Times New Roman" w:eastAsia="Times New Roman" w:hAnsi="Times New Roman" w:cs="Times New Roman"/>
                <w:sz w:val="24"/>
                <w:szCs w:val="24"/>
                <w:vertAlign w:val="subscript"/>
              </w:rPr>
              <w:t xml:space="preserve">перед. + </w:t>
            </w:r>
            <w:r w:rsidRPr="008C59A5">
              <w:rPr>
                <w:rFonts w:ascii="Times New Roman" w:eastAsia="Times New Roman" w:hAnsi="Times New Roman" w:cs="Times New Roman"/>
                <w:sz w:val="24"/>
                <w:szCs w:val="24"/>
              </w:rPr>
              <w:t xml:space="preserve">Т </w:t>
            </w:r>
            <w:proofErr w:type="spellStart"/>
            <w:r w:rsidRPr="008C59A5">
              <w:rPr>
                <w:rFonts w:ascii="Times New Roman" w:eastAsia="Times New Roman" w:hAnsi="Times New Roman" w:cs="Times New Roman"/>
                <w:sz w:val="24"/>
                <w:szCs w:val="24"/>
                <w:vertAlign w:val="subscript"/>
              </w:rPr>
              <w:t>розп</w:t>
            </w:r>
            <w:proofErr w:type="spellEnd"/>
            <w:r w:rsidRPr="008C59A5">
              <w:rPr>
                <w:rFonts w:ascii="Times New Roman" w:eastAsia="Times New Roman" w:hAnsi="Times New Roman" w:cs="Times New Roman"/>
                <w:sz w:val="24"/>
                <w:szCs w:val="24"/>
                <w:vertAlign w:val="subscript"/>
              </w:rPr>
              <w:t>.</w:t>
            </w:r>
            <w:r w:rsidRPr="008C59A5">
              <w:rPr>
                <w:rFonts w:ascii="Times New Roman" w:eastAsia="Times New Roman" w:hAnsi="Times New Roman" w:cs="Times New Roman"/>
                <w:sz w:val="24"/>
                <w:szCs w:val="24"/>
              </w:rPr>
              <w:t>), грн,</w:t>
            </w:r>
            <w:r w:rsidRPr="008C59A5">
              <w:rPr>
                <w:rFonts w:ascii="Times New Roman" w:eastAsia="Times New Roman" w:hAnsi="Times New Roman" w:cs="Times New Roman"/>
                <w:sz w:val="24"/>
                <w:szCs w:val="24"/>
              </w:rPr>
              <w:tab/>
              <w:t>(2)</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де В </w:t>
            </w:r>
            <w:proofErr w:type="spellStart"/>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 вартість послуг з розподілу та передачі електричної енергії;  </w:t>
            </w:r>
          </w:p>
          <w:p w:rsidR="00B53425" w:rsidRPr="008C59A5" w:rsidRDefault="00B53425" w:rsidP="00B53425">
            <w:pPr>
              <w:ind w:firstLine="567"/>
              <w:jc w:val="both"/>
              <w:rPr>
                <w:rFonts w:ascii="Times New Roman" w:eastAsia="Times New Roman" w:hAnsi="Times New Roman" w:cs="Times New Roman"/>
                <w:sz w:val="24"/>
                <w:szCs w:val="24"/>
              </w:rPr>
            </w:pPr>
            <w:proofErr w:type="spellStart"/>
            <w:r w:rsidRPr="008C59A5">
              <w:rPr>
                <w:rFonts w:ascii="Times New Roman" w:eastAsia="Times New Roman" w:hAnsi="Times New Roman" w:cs="Times New Roman"/>
                <w:sz w:val="24"/>
                <w:szCs w:val="24"/>
              </w:rPr>
              <w:t>W</w:t>
            </w:r>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 </w:t>
            </w:r>
            <w:r w:rsidRPr="008C59A5">
              <w:rPr>
                <w:rFonts w:ascii="Times New Roman" w:eastAsia="Times New Roman" w:hAnsi="Times New Roman" w:cs="Times New Roman"/>
                <w:i/>
                <w:sz w:val="24"/>
                <w:szCs w:val="24"/>
              </w:rPr>
              <w:t xml:space="preserve"> </w:t>
            </w:r>
            <w:r w:rsidRPr="008C59A5">
              <w:rPr>
                <w:rFonts w:ascii="Times New Roman" w:eastAsia="Times New Roman" w:hAnsi="Times New Roman" w:cs="Times New Roman"/>
                <w:sz w:val="24"/>
                <w:szCs w:val="24"/>
              </w:rPr>
              <w:t xml:space="preserve">обсяг відбору електричної енергії з мережі оператора системи; </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Т </w:t>
            </w:r>
            <w:r w:rsidRPr="008C59A5">
              <w:rPr>
                <w:rFonts w:ascii="Times New Roman" w:eastAsia="Times New Roman" w:hAnsi="Times New Roman" w:cs="Times New Roman"/>
                <w:sz w:val="24"/>
                <w:szCs w:val="24"/>
                <w:vertAlign w:val="subscript"/>
              </w:rPr>
              <w:t xml:space="preserve">перед </w:t>
            </w:r>
            <w:r w:rsidRPr="008C59A5">
              <w:rPr>
                <w:rFonts w:ascii="Times New Roman" w:eastAsia="Times New Roman" w:hAnsi="Times New Roman" w:cs="Times New Roman"/>
                <w:sz w:val="24"/>
                <w:szCs w:val="24"/>
              </w:rPr>
              <w:t>– тариф на передачу електричної енергії;</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Т </w:t>
            </w:r>
            <w:proofErr w:type="spellStart"/>
            <w:r w:rsidRPr="008C59A5">
              <w:rPr>
                <w:rFonts w:ascii="Times New Roman" w:eastAsia="Times New Roman" w:hAnsi="Times New Roman" w:cs="Times New Roman"/>
                <w:sz w:val="24"/>
                <w:szCs w:val="24"/>
                <w:vertAlign w:val="subscript"/>
              </w:rPr>
              <w:t>розп</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 тариф на розподіл електричної енергії. </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Обсяг відбору електричної енергії визначається за формулою  </w:t>
            </w:r>
          </w:p>
          <w:p w:rsidR="00B53425" w:rsidRPr="008C59A5" w:rsidRDefault="00B53425" w:rsidP="00B53425">
            <w:pPr>
              <w:tabs>
                <w:tab w:val="left" w:pos="6570"/>
              </w:tabs>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 </w:t>
            </w:r>
          </w:p>
          <w:p w:rsidR="00B53425" w:rsidRPr="008C59A5" w:rsidRDefault="00B53425" w:rsidP="00B53425">
            <w:pPr>
              <w:tabs>
                <w:tab w:val="left" w:pos="6570"/>
              </w:tabs>
              <w:ind w:firstLine="567"/>
              <w:jc w:val="both"/>
              <w:rPr>
                <w:rFonts w:ascii="Times New Roman" w:eastAsia="Times New Roman" w:hAnsi="Times New Roman" w:cs="Times New Roman"/>
                <w:i/>
                <w:sz w:val="24"/>
                <w:szCs w:val="24"/>
                <w:vertAlign w:val="subscript"/>
              </w:rPr>
            </w:pPr>
            <w:proofErr w:type="spellStart"/>
            <w:r w:rsidRPr="008C59A5">
              <w:rPr>
                <w:rFonts w:ascii="Times New Roman" w:eastAsia="Times New Roman" w:hAnsi="Times New Roman" w:cs="Times New Roman"/>
                <w:sz w:val="24"/>
                <w:szCs w:val="24"/>
              </w:rPr>
              <w:t>W</w:t>
            </w:r>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m:oMath>
              <m:r>
                <w:rPr>
                  <w:rFonts w:ascii="Cambria Math" w:eastAsia="Cambria Math" w:hAnsi="Cambria Math" w:cs="Times New Roman"/>
                  <w:sz w:val="24"/>
                  <w:szCs w:val="24"/>
                  <w:vertAlign w:val="subscript"/>
                </w:rPr>
                <m:t>=W</m:t>
              </m:r>
            </m:oMath>
            <w:r w:rsidRPr="008C59A5">
              <w:rPr>
                <w:rFonts w:ascii="Times New Roman" w:eastAsia="Times New Roman" w:hAnsi="Times New Roman" w:cs="Times New Roman"/>
                <w:i/>
                <w:sz w:val="24"/>
                <w:szCs w:val="24"/>
                <w:vertAlign w:val="subscript"/>
              </w:rPr>
              <w:t>спож</w:t>
            </w:r>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i/>
                <w:sz w:val="24"/>
                <w:szCs w:val="24"/>
                <w:vertAlign w:val="subscript"/>
              </w:rPr>
              <w:t xml:space="preserve">з мер. + </w:t>
            </w:r>
            <m:oMath>
              <m:r>
                <w:rPr>
                  <w:rFonts w:ascii="Cambria Math" w:eastAsia="Cambria Math" w:hAnsi="Cambria Math" w:cs="Times New Roman"/>
                  <w:sz w:val="24"/>
                  <w:szCs w:val="24"/>
                  <w:vertAlign w:val="subscript"/>
                </w:rPr>
                <m:t xml:space="preserve">(W </m:t>
              </m:r>
            </m:oMath>
            <w:r w:rsidRPr="008C59A5">
              <w:rPr>
                <w:rFonts w:ascii="Times New Roman" w:eastAsia="Times New Roman" w:hAnsi="Times New Roman" w:cs="Times New Roman"/>
                <w:i/>
                <w:sz w:val="24"/>
                <w:szCs w:val="24"/>
                <w:vertAlign w:val="subscript"/>
              </w:rPr>
              <w:t xml:space="preserve">накоп. УЗЕ – </w:t>
            </w:r>
            <m:oMath>
              <m:r>
                <w:rPr>
                  <w:rFonts w:ascii="Cambria Math" w:eastAsia="Cambria Math" w:hAnsi="Cambria Math" w:cs="Times New Roman"/>
                  <w:sz w:val="24"/>
                  <w:szCs w:val="24"/>
                  <w:vertAlign w:val="subscript"/>
                </w:rPr>
                <m:t xml:space="preserve">W </m:t>
              </m:r>
            </m:oMath>
            <w:r w:rsidRPr="008C59A5">
              <w:rPr>
                <w:rFonts w:ascii="Times New Roman" w:eastAsia="Times New Roman" w:hAnsi="Times New Roman" w:cs="Times New Roman"/>
                <w:i/>
                <w:sz w:val="24"/>
                <w:szCs w:val="24"/>
                <w:vertAlign w:val="subscript"/>
              </w:rPr>
              <w:t>відп. УЗЕ</w:t>
            </w:r>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w:t>
            </w:r>
            <w:r w:rsidRPr="008C59A5">
              <w:rPr>
                <w:rFonts w:ascii="Times New Roman" w:eastAsia="Times New Roman" w:hAnsi="Times New Roman" w:cs="Times New Roman"/>
                <w:i/>
                <w:sz w:val="24"/>
                <w:szCs w:val="24"/>
                <w:vertAlign w:val="subscript"/>
              </w:rPr>
              <w:t xml:space="preserve">  </w:t>
            </w:r>
            <w:r w:rsidRPr="008C59A5">
              <w:rPr>
                <w:rFonts w:ascii="Times New Roman" w:eastAsia="Times New Roman" w:hAnsi="Times New Roman" w:cs="Times New Roman"/>
                <w:sz w:val="24"/>
                <w:szCs w:val="24"/>
              </w:rPr>
              <w:lastRenderedPageBreak/>
              <w:t>кВт/год,</w:t>
            </w:r>
            <w:r w:rsidRPr="008C59A5">
              <w:rPr>
                <w:rFonts w:ascii="Times New Roman" w:eastAsia="Times New Roman" w:hAnsi="Times New Roman" w:cs="Times New Roman"/>
                <w:i/>
                <w:sz w:val="24"/>
                <w:szCs w:val="24"/>
                <w:vertAlign w:val="subscript"/>
              </w:rPr>
              <w:tab/>
            </w:r>
            <w:r w:rsidRPr="008C59A5">
              <w:rPr>
                <w:rFonts w:ascii="Times New Roman" w:eastAsia="Times New Roman" w:hAnsi="Times New Roman" w:cs="Times New Roman"/>
                <w:sz w:val="24"/>
                <w:szCs w:val="24"/>
              </w:rPr>
              <w:t xml:space="preserve">(3) </w:t>
            </w:r>
          </w:p>
          <w:p w:rsidR="00B53425" w:rsidRPr="008C59A5" w:rsidRDefault="00B53425" w:rsidP="00B53425">
            <w:pPr>
              <w:ind w:firstLine="567"/>
              <w:jc w:val="both"/>
              <w:rPr>
                <w:rFonts w:ascii="Times New Roman" w:eastAsia="Times New Roman" w:hAnsi="Times New Roman" w:cs="Times New Roman"/>
                <w:i/>
                <w:sz w:val="24"/>
                <w:szCs w:val="24"/>
                <w:vertAlign w:val="subscript"/>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де </w:t>
            </w:r>
            <w:proofErr w:type="spellStart"/>
            <w:r w:rsidRPr="008C59A5">
              <w:rPr>
                <w:rFonts w:ascii="Times New Roman" w:eastAsia="Times New Roman" w:hAnsi="Times New Roman" w:cs="Times New Roman"/>
                <w:sz w:val="24"/>
                <w:szCs w:val="24"/>
              </w:rPr>
              <w:t>W</w:t>
            </w:r>
            <w:r w:rsidRPr="008C59A5">
              <w:rPr>
                <w:rFonts w:ascii="Times New Roman" w:eastAsia="Times New Roman" w:hAnsi="Times New Roman" w:cs="Times New Roman"/>
                <w:sz w:val="24"/>
                <w:szCs w:val="24"/>
                <w:vertAlign w:val="subscript"/>
              </w:rPr>
              <w:t>тр</w:t>
            </w:r>
            <w:proofErr w:type="spellEnd"/>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sz w:val="24"/>
                <w:szCs w:val="24"/>
              </w:rPr>
              <w:t xml:space="preserve">– </w:t>
            </w:r>
            <w:r w:rsidRPr="008C59A5">
              <w:rPr>
                <w:rFonts w:ascii="Times New Roman" w:eastAsia="Times New Roman" w:hAnsi="Times New Roman" w:cs="Times New Roman"/>
                <w:i/>
                <w:sz w:val="24"/>
                <w:szCs w:val="24"/>
              </w:rPr>
              <w:t xml:space="preserve"> </w:t>
            </w:r>
            <w:r w:rsidRPr="008C59A5">
              <w:rPr>
                <w:rFonts w:ascii="Times New Roman" w:eastAsia="Times New Roman" w:hAnsi="Times New Roman" w:cs="Times New Roman"/>
                <w:sz w:val="24"/>
                <w:szCs w:val="24"/>
              </w:rPr>
              <w:t xml:space="preserve">обсяг відбору електричної енергії з мережі оператора системи; </w:t>
            </w:r>
          </w:p>
          <w:p w:rsidR="00B53425" w:rsidRPr="008C59A5" w:rsidRDefault="00B53425" w:rsidP="00B53425">
            <w:pPr>
              <w:ind w:firstLine="567"/>
              <w:jc w:val="both"/>
              <w:rPr>
                <w:rFonts w:ascii="Times New Roman" w:eastAsia="Times New Roman" w:hAnsi="Times New Roman" w:cs="Times New Roman"/>
                <w:i/>
                <w:sz w:val="24"/>
                <w:szCs w:val="24"/>
              </w:rPr>
            </w:pPr>
            <m:oMath>
              <m:r>
                <w:rPr>
                  <w:rFonts w:ascii="Cambria Math" w:eastAsia="Cambria Math" w:hAnsi="Cambria Math" w:cs="Times New Roman"/>
                  <w:sz w:val="24"/>
                  <w:szCs w:val="24"/>
                  <w:vertAlign w:val="subscript"/>
                </w:rPr>
                <m:t>W</m:t>
              </m:r>
            </m:oMath>
            <w:r w:rsidRPr="008C59A5">
              <w:rPr>
                <w:rFonts w:ascii="Times New Roman" w:eastAsia="Times New Roman" w:hAnsi="Times New Roman" w:cs="Times New Roman"/>
                <w:i/>
                <w:sz w:val="24"/>
                <w:szCs w:val="24"/>
                <w:vertAlign w:val="subscript"/>
              </w:rPr>
              <w:t>спож</w:t>
            </w:r>
            <w:r w:rsidRPr="008C59A5">
              <w:rPr>
                <w:rFonts w:ascii="Times New Roman" w:eastAsia="Times New Roman" w:hAnsi="Times New Roman" w:cs="Times New Roman"/>
                <w:sz w:val="24"/>
                <w:szCs w:val="24"/>
                <w:vertAlign w:val="subscript"/>
              </w:rPr>
              <w:t xml:space="preserve"> </w:t>
            </w:r>
            <w:r w:rsidRPr="008C59A5">
              <w:rPr>
                <w:rFonts w:ascii="Times New Roman" w:eastAsia="Times New Roman" w:hAnsi="Times New Roman" w:cs="Times New Roman"/>
                <w:i/>
                <w:sz w:val="24"/>
                <w:szCs w:val="24"/>
                <w:vertAlign w:val="subscript"/>
              </w:rPr>
              <w:t>з мер</w:t>
            </w:r>
            <w:r w:rsidRPr="008C59A5">
              <w:rPr>
                <w:rFonts w:ascii="Times New Roman" w:eastAsia="Times New Roman" w:hAnsi="Times New Roman" w:cs="Times New Roman"/>
                <w:i/>
                <w:sz w:val="24"/>
                <w:szCs w:val="24"/>
              </w:rPr>
              <w:t xml:space="preserve"> – </w:t>
            </w:r>
            <w:r w:rsidRPr="008C59A5">
              <w:rPr>
                <w:rFonts w:ascii="Times New Roman" w:eastAsia="Times New Roman" w:hAnsi="Times New Roman" w:cs="Times New Roman"/>
                <w:sz w:val="24"/>
                <w:szCs w:val="24"/>
              </w:rPr>
              <w:t>обсяг спожитої електричної енергії з мережі;</w:t>
            </w:r>
            <w:r w:rsidRPr="008C59A5">
              <w:rPr>
                <w:rFonts w:ascii="Times New Roman" w:eastAsia="Times New Roman" w:hAnsi="Times New Roman" w:cs="Times New Roman"/>
                <w:i/>
                <w:sz w:val="24"/>
                <w:szCs w:val="24"/>
              </w:rPr>
              <w:t xml:space="preserve"> </w:t>
            </w:r>
          </w:p>
          <w:p w:rsidR="00B53425" w:rsidRPr="008C59A5" w:rsidRDefault="00B53425" w:rsidP="00B53425">
            <w:pPr>
              <w:ind w:firstLine="567"/>
              <w:jc w:val="both"/>
              <w:rPr>
                <w:rFonts w:ascii="Times New Roman" w:eastAsia="Times New Roman" w:hAnsi="Times New Roman" w:cs="Times New Roman"/>
                <w:sz w:val="24"/>
                <w:szCs w:val="24"/>
              </w:rPr>
            </w:pPr>
            <m:oMath>
              <m:r>
                <w:rPr>
                  <w:rFonts w:ascii="Cambria Math" w:eastAsia="Cambria Math" w:hAnsi="Cambria Math" w:cs="Times New Roman"/>
                  <w:sz w:val="24"/>
                  <w:szCs w:val="24"/>
                  <w:vertAlign w:val="subscript"/>
                </w:rPr>
                <m:t xml:space="preserve">W </m:t>
              </m:r>
            </m:oMath>
            <w:r w:rsidRPr="008C59A5">
              <w:rPr>
                <w:rFonts w:ascii="Times New Roman" w:eastAsia="Times New Roman" w:hAnsi="Times New Roman" w:cs="Times New Roman"/>
                <w:i/>
                <w:sz w:val="24"/>
                <w:szCs w:val="24"/>
                <w:vertAlign w:val="subscript"/>
              </w:rPr>
              <w:t>накоп. УЗЕ</w:t>
            </w:r>
            <w:r w:rsidRPr="008C59A5">
              <w:rPr>
                <w:rFonts w:ascii="Times New Roman" w:eastAsia="Times New Roman" w:hAnsi="Times New Roman" w:cs="Times New Roman"/>
                <w:i/>
                <w:sz w:val="24"/>
                <w:szCs w:val="24"/>
              </w:rPr>
              <w:t xml:space="preserve"> – </w:t>
            </w:r>
            <w:r w:rsidRPr="008C59A5">
              <w:rPr>
                <w:rFonts w:ascii="Times New Roman" w:eastAsia="Times New Roman" w:hAnsi="Times New Roman" w:cs="Times New Roman"/>
                <w:sz w:val="24"/>
                <w:szCs w:val="24"/>
              </w:rPr>
              <w:t>обсяг накопиченої електричної енергії в установці зберігання;</w:t>
            </w:r>
          </w:p>
          <w:p w:rsidR="00B53425" w:rsidRPr="008C59A5" w:rsidRDefault="00B53425" w:rsidP="00B53425">
            <w:pPr>
              <w:ind w:firstLine="567"/>
              <w:jc w:val="both"/>
              <w:rPr>
                <w:rFonts w:ascii="Times New Roman" w:eastAsia="Times New Roman" w:hAnsi="Times New Roman" w:cs="Times New Roman"/>
                <w:sz w:val="24"/>
                <w:szCs w:val="24"/>
              </w:rPr>
            </w:pPr>
            <m:oMath>
              <m:r>
                <w:rPr>
                  <w:rFonts w:ascii="Cambria Math" w:eastAsia="Cambria Math" w:hAnsi="Cambria Math" w:cs="Times New Roman"/>
                  <w:sz w:val="24"/>
                  <w:szCs w:val="24"/>
                  <w:vertAlign w:val="subscript"/>
                </w:rPr>
                <m:t xml:space="preserve">W </m:t>
              </m:r>
            </m:oMath>
            <w:r w:rsidRPr="008C59A5">
              <w:rPr>
                <w:rFonts w:ascii="Times New Roman" w:eastAsia="Times New Roman" w:hAnsi="Times New Roman" w:cs="Times New Roman"/>
                <w:i/>
                <w:sz w:val="24"/>
                <w:szCs w:val="24"/>
                <w:vertAlign w:val="subscript"/>
              </w:rPr>
              <w:t xml:space="preserve">відп. УЗЕ   </w:t>
            </w:r>
            <w:r w:rsidRPr="008C59A5">
              <w:rPr>
                <w:rFonts w:ascii="Times New Roman" w:eastAsia="Times New Roman" w:hAnsi="Times New Roman" w:cs="Times New Roman"/>
                <w:sz w:val="24"/>
                <w:szCs w:val="24"/>
              </w:rPr>
              <w:t>– обсяг відпущеної електричної енергії</w:t>
            </w:r>
            <w:r w:rsidRPr="008C59A5">
              <w:rPr>
                <w:rFonts w:ascii="Times New Roman" w:eastAsia="Times New Roman" w:hAnsi="Times New Roman" w:cs="Times New Roman"/>
                <w:i/>
                <w:sz w:val="24"/>
                <w:szCs w:val="24"/>
              </w:rPr>
              <w:t xml:space="preserve"> </w:t>
            </w:r>
            <w:r w:rsidRPr="008C59A5">
              <w:rPr>
                <w:rFonts w:ascii="Times New Roman" w:eastAsia="Times New Roman" w:hAnsi="Times New Roman" w:cs="Times New Roman"/>
                <w:sz w:val="24"/>
                <w:szCs w:val="24"/>
              </w:rPr>
              <w:t>установкою зберігання.</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Вартість відпущеної в мережу електричної енергії споживачем визначається за формулою</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m:oMath>
              <m:r>
                <w:rPr>
                  <w:rFonts w:ascii="Cambria Math" w:eastAsia="Cambria Math" w:hAnsi="Cambria Math" w:cs="Times New Roman"/>
                  <w:sz w:val="24"/>
                  <w:szCs w:val="24"/>
                </w:rPr>
                <m:t xml:space="preserve">∆ В </m:t>
              </m:r>
            </m:oMath>
            <w:r w:rsidRPr="008C59A5">
              <w:rPr>
                <w:rFonts w:ascii="Times New Roman" w:eastAsia="Times New Roman" w:hAnsi="Times New Roman" w:cs="Times New Roman"/>
                <w:sz w:val="24"/>
                <w:szCs w:val="24"/>
                <w:vertAlign w:val="subscript"/>
              </w:rPr>
              <w:t xml:space="preserve">відпущ. </w:t>
            </w:r>
            <w:r w:rsidRPr="008C59A5">
              <w:rPr>
                <w:rFonts w:ascii="Times New Roman" w:eastAsia="Times New Roman" w:hAnsi="Times New Roman" w:cs="Times New Roman"/>
                <w:sz w:val="24"/>
                <w:szCs w:val="24"/>
              </w:rPr>
              <w:t xml:space="preserve">= </w:t>
            </w:r>
            <m:oMath>
              <m:nary>
                <m:naryPr>
                  <m:chr m:val="∑"/>
                  <m:ctrlPr>
                    <w:rPr>
                      <w:rFonts w:ascii="Cambria Math" w:eastAsia="Cambria Math" w:hAnsi="Cambria Math" w:cs="Times New Roman"/>
                      <w:sz w:val="24"/>
                      <w:szCs w:val="24"/>
                    </w:rPr>
                  </m:ctrlPr>
                </m:naryPr>
                <m:sub>
                  <m:r>
                    <w:rPr>
                      <w:rFonts w:ascii="Cambria Math" w:eastAsia="Cambria Math" w:hAnsi="Cambria Math" w:cs="Times New Roman"/>
                      <w:sz w:val="24"/>
                      <w:szCs w:val="24"/>
                    </w:rPr>
                    <m:t>i</m:t>
                  </m:r>
                </m:sub>
                <m:sup>
                  <m:r>
                    <w:rPr>
                      <w:rFonts w:ascii="Cambria Math" w:eastAsia="Cambria Math" w:hAnsi="Cambria Math" w:cs="Times New Roman"/>
                      <w:sz w:val="24"/>
                      <w:szCs w:val="24"/>
                    </w:rPr>
                    <m:t>n</m:t>
                  </m:r>
                </m:sup>
                <m:e/>
              </m:nary>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вир.</m:t>
                  </m:r>
                </m:sup>
              </m:sSubSup>
              <m:r>
                <w:rPr>
                  <w:rFonts w:ascii="Cambria Math" w:eastAsia="Cambria Math" w:hAnsi="Cambria Math" w:cs="Times New Roman"/>
                  <w:sz w:val="24"/>
                  <w:szCs w:val="24"/>
                </w:rPr>
                <m:t xml:space="preserve">* </m:t>
              </m:r>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T</m:t>
                  </m:r>
                </m:e>
                <m:sub>
                  <m:r>
                    <w:rPr>
                      <w:rFonts w:ascii="Cambria Math" w:eastAsia="Cambria Math" w:hAnsi="Cambria Math" w:cs="Times New Roman"/>
                      <w:sz w:val="24"/>
                      <w:szCs w:val="24"/>
                    </w:rPr>
                    <m:t xml:space="preserve">РДН </m:t>
                  </m:r>
                </m:sub>
                <m:sup>
                  <m:r>
                    <w:rPr>
                      <w:rFonts w:ascii="Cambria Math" w:eastAsia="Cambria Math" w:hAnsi="Cambria Math" w:cs="Times New Roman"/>
                      <w:sz w:val="24"/>
                      <w:szCs w:val="24"/>
                    </w:rPr>
                    <m:t>i</m:t>
                  </m:r>
                </m:sup>
              </m:sSubSup>
              <m:r>
                <w:rPr>
                  <w:rFonts w:ascii="Cambria Math" w:eastAsia="Cambria Math" w:hAnsi="Cambria Math" w:cs="Times New Roman"/>
                  <w:sz w:val="24"/>
                  <w:szCs w:val="24"/>
                </w:rPr>
                <m:t xml:space="preserve">- </m:t>
              </m:r>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Т</m:t>
                  </m:r>
                </m:e>
                <m:sub>
                  <m:r>
                    <w:rPr>
                      <w:rFonts w:ascii="Cambria Math" w:eastAsia="Cambria Math" w:hAnsi="Cambria Math" w:cs="Times New Roman"/>
                      <w:sz w:val="24"/>
                      <w:szCs w:val="24"/>
                    </w:rPr>
                    <m:t>ком. проп.</m:t>
                  </m:r>
                </m:sub>
              </m:sSub>
              <m:r>
                <w:rPr>
                  <w:rFonts w:ascii="Cambria Math" w:eastAsia="Cambria Math" w:hAnsi="Cambria Math" w:cs="Times New Roman"/>
                  <w:sz w:val="24"/>
                  <w:szCs w:val="24"/>
                </w:rPr>
                <m:t>*</m:t>
              </m:r>
              <m:nary>
                <m:naryPr>
                  <m:chr m:val="∑"/>
                  <m:ctrlPr>
                    <w:rPr>
                      <w:rFonts w:ascii="Cambria Math" w:eastAsia="Cambria Math" w:hAnsi="Cambria Math" w:cs="Times New Roman"/>
                      <w:sz w:val="24"/>
                      <w:szCs w:val="24"/>
                    </w:rPr>
                  </m:ctrlPr>
                </m:naryPr>
                <m:sub>
                  <m:r>
                    <w:rPr>
                      <w:rFonts w:ascii="Cambria Math" w:eastAsia="Cambria Math" w:hAnsi="Cambria Math" w:cs="Times New Roman"/>
                      <w:sz w:val="24"/>
                      <w:szCs w:val="24"/>
                    </w:rPr>
                    <m:t>i</m:t>
                  </m:r>
                </m:sub>
                <m:sup>
                  <m:r>
                    <w:rPr>
                      <w:rFonts w:ascii="Cambria Math" w:eastAsia="Cambria Math" w:hAnsi="Cambria Math" w:cs="Times New Roman"/>
                      <w:sz w:val="24"/>
                      <w:szCs w:val="24"/>
                    </w:rPr>
                    <m:t>n</m:t>
                  </m:r>
                </m:sup>
                <m:e/>
              </m:nary>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спож.</m:t>
                  </m:r>
                </m:sup>
              </m:sSubSup>
            </m:oMath>
            <w:r w:rsidRPr="008C59A5">
              <w:rPr>
                <w:rFonts w:ascii="Times New Roman" w:eastAsia="Times New Roman" w:hAnsi="Times New Roman" w:cs="Times New Roman"/>
                <w:sz w:val="24"/>
                <w:szCs w:val="24"/>
              </w:rPr>
              <w:t>, грн, (4)</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де n – кількість годин у розрахунковому періоді (календарний місяць);</w:t>
            </w:r>
          </w:p>
          <w:p w:rsidR="00B53425" w:rsidRPr="008C59A5" w:rsidRDefault="00B0505D" w:rsidP="00B53425">
            <w:pPr>
              <w:ind w:firstLine="567"/>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T</m:t>
                  </m:r>
                </m:e>
                <m:sub>
                  <m:r>
                    <w:rPr>
                      <w:rFonts w:ascii="Cambria Math" w:eastAsia="Cambria Math" w:hAnsi="Cambria Math" w:cs="Times New Roman"/>
                      <w:sz w:val="24"/>
                      <w:szCs w:val="24"/>
                    </w:rPr>
                    <m:t xml:space="preserve">РДН </m:t>
                  </m:r>
                </m:sub>
                <m:sup>
                  <m:r>
                    <w:rPr>
                      <w:rFonts w:ascii="Cambria Math" w:eastAsia="Cambria Math" w:hAnsi="Cambria Math" w:cs="Times New Roman"/>
                      <w:sz w:val="24"/>
                      <w:szCs w:val="24"/>
                    </w:rPr>
                    <m:t>i</m:t>
                  </m:r>
                </m:sup>
              </m:sSubSup>
            </m:oMath>
            <w:r w:rsidR="00B53425" w:rsidRPr="008C59A5">
              <w:rPr>
                <w:rFonts w:ascii="Times New Roman" w:eastAsia="Times New Roman" w:hAnsi="Times New Roman" w:cs="Times New Roman"/>
                <w:sz w:val="24"/>
                <w:szCs w:val="24"/>
              </w:rPr>
              <w:t xml:space="preserve"> – ціна на ринку на добу наперед в і-ту годину (у разі укладення договору з ПУП, у разі укладення договору за вільними цінами (не з постачальником універсальних послуг, а також інші </w:t>
            </w:r>
            <w:r w:rsidR="00B53425" w:rsidRPr="008C59A5">
              <w:rPr>
                <w:rFonts w:ascii="Times New Roman" w:eastAsia="Times New Roman" w:hAnsi="Times New Roman" w:cs="Times New Roman"/>
                <w:sz w:val="24"/>
                <w:szCs w:val="24"/>
              </w:rPr>
              <w:lastRenderedPageBreak/>
              <w:t xml:space="preserve">споживачі) – тариф комерційної пропозиції (вільні ціни)); </w:t>
            </w:r>
          </w:p>
          <w:p w:rsidR="00B53425" w:rsidRPr="008C59A5" w:rsidRDefault="00B0505D" w:rsidP="00B53425">
            <w:pPr>
              <w:ind w:firstLine="567"/>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вир.</m:t>
                  </m:r>
                </m:sup>
              </m:sSubSup>
            </m:oMath>
            <w:r w:rsidR="00B53425" w:rsidRPr="008C59A5">
              <w:rPr>
                <w:rFonts w:ascii="Times New Roman" w:eastAsia="Times New Roman" w:hAnsi="Times New Roman" w:cs="Times New Roman"/>
                <w:sz w:val="24"/>
                <w:szCs w:val="24"/>
              </w:rPr>
              <w:t xml:space="preserve"> – обсяг виробленої електричної енергії понад споживання в певну і-ту годину розрахункового періоду (календарного місяця);</w:t>
            </w:r>
          </w:p>
          <w:p w:rsidR="00B53425" w:rsidRPr="008C59A5" w:rsidRDefault="00B0505D" w:rsidP="00B53425">
            <w:pPr>
              <w:ind w:firstLine="567"/>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спож.</m:t>
                  </m:r>
                </m:sup>
              </m:sSubSup>
              <m:r>
                <w:rPr>
                  <w:rFonts w:ascii="Cambria Math" w:eastAsia="Cambria Math" w:hAnsi="Cambria Math" w:cs="Times New Roman"/>
                  <w:sz w:val="24"/>
                  <w:szCs w:val="24"/>
                </w:rPr>
                <m:t xml:space="preserve">- </m:t>
              </m:r>
            </m:oMath>
            <w:r w:rsidR="00B53425" w:rsidRPr="008C59A5">
              <w:rPr>
                <w:rFonts w:ascii="Times New Roman" w:eastAsia="Times New Roman" w:hAnsi="Times New Roman" w:cs="Times New Roman"/>
                <w:sz w:val="24"/>
                <w:szCs w:val="24"/>
              </w:rPr>
              <w:t xml:space="preserve"> обсяг спожитої електричної енергії понад вироблену в певну і-ту годину розрахункового періоду (календарного місяця);</w:t>
            </w:r>
          </w:p>
          <w:p w:rsidR="00B53425" w:rsidRPr="008C59A5" w:rsidRDefault="00B0505D" w:rsidP="00B53425">
            <w:pPr>
              <w:ind w:firstLine="567"/>
              <w:jc w:val="both"/>
              <w:rPr>
                <w:rFonts w:ascii="Times New Roman" w:eastAsia="Times New Roman"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Т</m:t>
                  </m:r>
                </m:e>
                <m:sub>
                  <m:r>
                    <w:rPr>
                      <w:rFonts w:ascii="Cambria Math" w:eastAsia="Cambria Math" w:hAnsi="Cambria Math" w:cs="Times New Roman"/>
                      <w:sz w:val="24"/>
                      <w:szCs w:val="24"/>
                    </w:rPr>
                    <m:t xml:space="preserve">ком. проп. </m:t>
                  </m:r>
                </m:sub>
              </m:sSub>
            </m:oMath>
            <w:r w:rsidR="00B53425" w:rsidRPr="008C59A5">
              <w:rPr>
                <w:rFonts w:ascii="Times New Roman" w:eastAsia="Times New Roman" w:hAnsi="Times New Roman" w:cs="Times New Roman"/>
                <w:sz w:val="24"/>
                <w:szCs w:val="24"/>
              </w:rPr>
              <w:t xml:space="preserve"> – ціна комерційної пропозиції (без врахування плати за послуги з передачі електричної енергії та розподілу електричної енергії).</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Вартість спожитої електричної енергії без вартості послуги з розподілу та передачі визначається за формулою  </w:t>
            </w:r>
          </w:p>
          <w:p w:rsidR="00B53425" w:rsidRPr="008C59A5" w:rsidRDefault="00B53425" w:rsidP="00B53425">
            <w:pPr>
              <w:ind w:firstLine="567"/>
              <w:jc w:val="both"/>
              <w:rPr>
                <w:rFonts w:ascii="Times New Roman" w:eastAsia="Times New Roman" w:hAnsi="Times New Roman" w:cs="Times New Roman"/>
                <w:sz w:val="24"/>
                <w:szCs w:val="24"/>
                <w:vertAlign w:val="subscript"/>
              </w:rPr>
            </w:pPr>
          </w:p>
          <w:p w:rsidR="00B53425" w:rsidRPr="008C59A5" w:rsidRDefault="00B53425" w:rsidP="00B53425">
            <w:pPr>
              <w:ind w:firstLine="567"/>
              <w:jc w:val="both"/>
              <w:rPr>
                <w:rFonts w:ascii="Times New Roman" w:eastAsia="Times New Roman" w:hAnsi="Times New Roman" w:cs="Times New Roman"/>
                <w:sz w:val="24"/>
                <w:szCs w:val="24"/>
              </w:rPr>
            </w:pPr>
            <m:oMath>
              <m:r>
                <w:rPr>
                  <w:rFonts w:ascii="Cambria Math" w:eastAsia="Cambria Math" w:hAnsi="Cambria Math" w:cs="Times New Roman"/>
                  <w:sz w:val="24"/>
                  <w:szCs w:val="24"/>
                </w:rPr>
                <m:t xml:space="preserve">∆ В </m:t>
              </m:r>
            </m:oMath>
            <w:r w:rsidRPr="008C59A5">
              <w:rPr>
                <w:rFonts w:ascii="Times New Roman" w:eastAsia="Times New Roman" w:hAnsi="Times New Roman" w:cs="Times New Roman"/>
                <w:sz w:val="24"/>
                <w:szCs w:val="24"/>
                <w:vertAlign w:val="subscript"/>
              </w:rPr>
              <w:t xml:space="preserve">спож. </w:t>
            </w:r>
            <w:r w:rsidRPr="008C59A5">
              <w:rPr>
                <w:rFonts w:ascii="Times New Roman" w:eastAsia="Times New Roman" w:hAnsi="Times New Roman" w:cs="Times New Roman"/>
                <w:sz w:val="24"/>
                <w:szCs w:val="24"/>
              </w:rPr>
              <w:t xml:space="preserve">= </w:t>
            </w:r>
            <m:oMath>
              <m:r>
                <w:rPr>
                  <w:rFonts w:ascii="Cambria Math" w:eastAsia="Cambria Math" w:hAnsi="Cambria Math" w:cs="Times New Roman"/>
                  <w:sz w:val="24"/>
                  <w:szCs w:val="24"/>
                </w:rPr>
                <m:t xml:space="preserve"> </m:t>
              </m:r>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Т</m:t>
                  </m:r>
                </m:e>
                <m:sub>
                  <m:r>
                    <w:rPr>
                      <w:rFonts w:ascii="Cambria Math" w:eastAsia="Cambria Math" w:hAnsi="Cambria Math" w:cs="Times New Roman"/>
                      <w:sz w:val="24"/>
                      <w:szCs w:val="24"/>
                    </w:rPr>
                    <m:t>ком. проп.</m:t>
                  </m:r>
                </m:sub>
              </m:sSub>
              <m:r>
                <w:rPr>
                  <w:rFonts w:ascii="Cambria Math" w:eastAsia="Cambria Math" w:hAnsi="Cambria Math" w:cs="Times New Roman"/>
                  <w:sz w:val="24"/>
                  <w:szCs w:val="24"/>
                </w:rPr>
                <m:t>*</m:t>
              </m:r>
              <m:nary>
                <m:naryPr>
                  <m:chr m:val="∑"/>
                  <m:ctrlPr>
                    <w:rPr>
                      <w:rFonts w:ascii="Cambria Math" w:eastAsia="Cambria Math" w:hAnsi="Cambria Math" w:cs="Times New Roman"/>
                      <w:sz w:val="24"/>
                      <w:szCs w:val="24"/>
                    </w:rPr>
                  </m:ctrlPr>
                </m:naryPr>
                <m:sub>
                  <m:r>
                    <w:rPr>
                      <w:rFonts w:ascii="Cambria Math" w:eastAsia="Cambria Math" w:hAnsi="Cambria Math" w:cs="Times New Roman"/>
                      <w:sz w:val="24"/>
                      <w:szCs w:val="24"/>
                    </w:rPr>
                    <m:t>i</m:t>
                  </m:r>
                </m:sub>
                <m:sup>
                  <m:r>
                    <w:rPr>
                      <w:rFonts w:ascii="Cambria Math" w:eastAsia="Cambria Math" w:hAnsi="Cambria Math" w:cs="Times New Roman"/>
                      <w:sz w:val="24"/>
                      <w:szCs w:val="24"/>
                    </w:rPr>
                    <m:t>n</m:t>
                  </m:r>
                </m:sup>
                <m:e/>
              </m:nary>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спож.</m:t>
                  </m:r>
                </m:sup>
              </m:sSubSup>
              <m:r>
                <w:rPr>
                  <w:rFonts w:ascii="Cambria Math" w:eastAsia="Cambria Math" w:hAnsi="Cambria Math" w:cs="Times New Roman"/>
                  <w:sz w:val="24"/>
                  <w:szCs w:val="24"/>
                </w:rPr>
                <m:t xml:space="preserve">- </m:t>
              </m:r>
              <m:nary>
                <m:naryPr>
                  <m:chr m:val="∑"/>
                  <m:ctrlPr>
                    <w:rPr>
                      <w:rFonts w:ascii="Cambria Math" w:eastAsia="Cambria Math" w:hAnsi="Cambria Math" w:cs="Times New Roman"/>
                      <w:sz w:val="24"/>
                      <w:szCs w:val="24"/>
                    </w:rPr>
                  </m:ctrlPr>
                </m:naryPr>
                <m:sub>
                  <m:r>
                    <w:rPr>
                      <w:rFonts w:ascii="Cambria Math" w:eastAsia="Cambria Math" w:hAnsi="Cambria Math" w:cs="Times New Roman"/>
                      <w:sz w:val="24"/>
                      <w:szCs w:val="24"/>
                    </w:rPr>
                    <m:t>i</m:t>
                  </m:r>
                </m:sub>
                <m:sup>
                  <m:r>
                    <w:rPr>
                      <w:rFonts w:ascii="Cambria Math" w:eastAsia="Cambria Math" w:hAnsi="Cambria Math" w:cs="Times New Roman"/>
                      <w:sz w:val="24"/>
                      <w:szCs w:val="24"/>
                    </w:rPr>
                    <m:t>n</m:t>
                  </m:r>
                </m:sup>
                <m:e/>
              </m:nary>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W</m:t>
                  </m:r>
                </m:e>
                <m:sub>
                  <m:r>
                    <w:rPr>
                      <w:rFonts w:ascii="Cambria Math" w:eastAsia="Cambria Math" w:hAnsi="Cambria Math" w:cs="Times New Roman"/>
                      <w:sz w:val="24"/>
                      <w:szCs w:val="24"/>
                    </w:rPr>
                    <m:t>і</m:t>
                  </m:r>
                </m:sub>
                <m:sup>
                  <m:r>
                    <w:rPr>
                      <w:rFonts w:ascii="Cambria Math" w:eastAsia="Cambria Math" w:hAnsi="Cambria Math" w:cs="Times New Roman"/>
                      <w:sz w:val="24"/>
                      <w:szCs w:val="24"/>
                    </w:rPr>
                    <m:t>вир.</m:t>
                  </m:r>
                </m:sup>
              </m:sSubSup>
              <m:r>
                <w:rPr>
                  <w:rFonts w:ascii="Cambria Math" w:eastAsia="Cambria Math" w:hAnsi="Cambria Math" w:cs="Times New Roman"/>
                  <w:sz w:val="24"/>
                  <w:szCs w:val="24"/>
                </w:rPr>
                <m:t xml:space="preserve">* </m:t>
              </m:r>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T</m:t>
                  </m:r>
                </m:e>
                <m:sub>
                  <m:r>
                    <w:rPr>
                      <w:rFonts w:ascii="Cambria Math" w:eastAsia="Cambria Math" w:hAnsi="Cambria Math" w:cs="Times New Roman"/>
                      <w:sz w:val="24"/>
                      <w:szCs w:val="24"/>
                    </w:rPr>
                    <m:t xml:space="preserve">РДН </m:t>
                  </m:r>
                </m:sub>
                <m:sup>
                  <m:r>
                    <w:rPr>
                      <w:rFonts w:ascii="Cambria Math" w:eastAsia="Cambria Math" w:hAnsi="Cambria Math" w:cs="Times New Roman"/>
                      <w:sz w:val="24"/>
                      <w:szCs w:val="24"/>
                    </w:rPr>
                    <m:t>i</m:t>
                  </m:r>
                </m:sup>
              </m:sSubSup>
            </m:oMath>
            <w:r w:rsidRPr="008C59A5">
              <w:rPr>
                <w:rFonts w:ascii="Times New Roman" w:eastAsia="Times New Roman" w:hAnsi="Times New Roman" w:cs="Times New Roman"/>
                <w:sz w:val="24"/>
                <w:szCs w:val="24"/>
              </w:rPr>
              <w:t>, грн,       (5)</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Постачання електричної енергії побутовим споживачам здійснюється за фіксованими цінами, ціна комерційної пропозиції для побутових споживачів, встановлюється відповідно до постанови Кабінету Міністрів </w:t>
            </w:r>
            <w:r w:rsidRPr="008C59A5">
              <w:rPr>
                <w:rFonts w:ascii="Times New Roman" w:eastAsia="Times New Roman" w:hAnsi="Times New Roman" w:cs="Times New Roman"/>
                <w:sz w:val="24"/>
                <w:szCs w:val="24"/>
              </w:rPr>
              <w:lastRenderedPageBreak/>
              <w:t>України від 05 червня 2019 року                 № 483.</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lastRenderedPageBreak/>
              <w:t xml:space="preserve">Асоціація сонячної енергетики України </w:t>
            </w:r>
          </w:p>
          <w:p w:rsidR="00B53425" w:rsidRPr="008C59A5" w:rsidRDefault="00B53425" w:rsidP="00B53425">
            <w:pPr>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4.3. Активний споживач, який встановив установку зберігання енергії </w:t>
            </w:r>
            <w:r w:rsidRPr="00B459D6">
              <w:rPr>
                <w:rFonts w:ascii="Times New Roman" w:eastAsia="Times New Roman" w:hAnsi="Times New Roman" w:cs="Times New Roman"/>
                <w:color w:val="FF0000"/>
                <w:sz w:val="24"/>
                <w:szCs w:val="24"/>
              </w:rPr>
              <w:t>з</w:t>
            </w:r>
            <w:r w:rsidRPr="00B459D6">
              <w:rPr>
                <w:rFonts w:ascii="Times New Roman" w:eastAsia="Times New Roman" w:hAnsi="Times New Roman" w:cs="Times New Roman"/>
                <w:b/>
                <w:color w:val="FF0000"/>
                <w:sz w:val="24"/>
                <w:szCs w:val="24"/>
              </w:rPr>
              <w:t>а</w:t>
            </w:r>
            <w:r w:rsidRPr="00B459D6">
              <w:rPr>
                <w:rFonts w:ascii="Times New Roman" w:eastAsia="Times New Roman" w:hAnsi="Times New Roman" w:cs="Times New Roman"/>
                <w:color w:val="FF0000"/>
                <w:sz w:val="24"/>
                <w:szCs w:val="24"/>
              </w:rPr>
              <w:t xml:space="preserve"> </w:t>
            </w:r>
            <w:r w:rsidRPr="00B459D6">
              <w:rPr>
                <w:rFonts w:ascii="Times New Roman" w:eastAsia="Times New Roman" w:hAnsi="Times New Roman" w:cs="Times New Roman"/>
                <w:b/>
                <w:color w:val="FF0000"/>
                <w:sz w:val="24"/>
                <w:szCs w:val="24"/>
              </w:rPr>
              <w:t>договором самовиробництва та здійснює відпуск раніше збереженої в установці зберігання енергії в ОЕС України або в мережі інших суб’єктів господарювання</w:t>
            </w:r>
            <w:r w:rsidRPr="00B459D6">
              <w:rPr>
                <w:rFonts w:ascii="Times New Roman" w:eastAsia="Times New Roman" w:hAnsi="Times New Roman" w:cs="Times New Roman"/>
                <w:color w:val="FF0000"/>
                <w:sz w:val="24"/>
                <w:szCs w:val="24"/>
              </w:rPr>
              <w:t xml:space="preserve"> </w:t>
            </w:r>
            <w:r w:rsidRPr="008C59A5">
              <w:rPr>
                <w:rFonts w:ascii="Times New Roman" w:eastAsia="Times New Roman" w:hAnsi="Times New Roman" w:cs="Times New Roman"/>
                <w:sz w:val="24"/>
                <w:szCs w:val="24"/>
              </w:rPr>
              <w:t xml:space="preserve">,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(під час зупинки генеруючої установки)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 </w:t>
            </w:r>
          </w:p>
          <w:p w:rsidR="00B53425" w:rsidRPr="00B459D6" w:rsidRDefault="00B53425" w:rsidP="00B53425">
            <w:pPr>
              <w:jc w:val="both"/>
              <w:rPr>
                <w:rFonts w:ascii="Times New Roman" w:eastAsia="Times New Roman" w:hAnsi="Times New Roman" w:cs="Times New Roman"/>
                <w:color w:val="FF0000"/>
                <w:sz w:val="24"/>
                <w:szCs w:val="24"/>
              </w:rPr>
            </w:pPr>
          </w:p>
          <w:p w:rsidR="00B53425" w:rsidRPr="00B459D6" w:rsidRDefault="00B53425" w:rsidP="00B53425">
            <w:pPr>
              <w:ind w:firstLine="567"/>
              <w:jc w:val="both"/>
              <w:rPr>
                <w:rFonts w:ascii="Times New Roman" w:eastAsia="Times New Roman" w:hAnsi="Times New Roman" w:cs="Times New Roman"/>
                <w:color w:val="FF0000"/>
                <w:sz w:val="24"/>
                <w:szCs w:val="24"/>
              </w:rPr>
            </w:pPr>
            <m:oMath>
              <m:r>
                <w:rPr>
                  <w:rFonts w:ascii="Cambria Math" w:eastAsia="Cambria Math" w:hAnsi="Cambria Math" w:cs="Times New Roman"/>
                  <w:color w:val="FF0000"/>
                  <w:sz w:val="24"/>
                  <w:szCs w:val="24"/>
                </w:rPr>
                <m:t xml:space="preserve">∆ В </m:t>
              </m:r>
            </m:oMath>
            <w:r w:rsidRPr="00B459D6">
              <w:rPr>
                <w:rFonts w:ascii="Times New Roman" w:eastAsia="Times New Roman" w:hAnsi="Times New Roman" w:cs="Times New Roman"/>
                <w:color w:val="FF0000"/>
                <w:sz w:val="24"/>
                <w:szCs w:val="24"/>
                <w:vertAlign w:val="subscript"/>
              </w:rPr>
              <w:t xml:space="preserve">відпущ. </w:t>
            </w:r>
            <w:r w:rsidRPr="00B459D6">
              <w:rPr>
                <w:rFonts w:ascii="Times New Roman" w:eastAsia="Times New Roman" w:hAnsi="Times New Roman" w:cs="Times New Roman"/>
                <w:color w:val="FF0000"/>
                <w:sz w:val="24"/>
                <w:szCs w:val="24"/>
              </w:rPr>
              <w:t xml:space="preserve">= </w:t>
            </w:r>
            <m:oMath>
              <m:nary>
                <m:naryPr>
                  <m:chr m:val="∑"/>
                  <m:ctrlPr>
                    <w:rPr>
                      <w:rFonts w:ascii="Cambria Math" w:eastAsia="Cambria Math" w:hAnsi="Cambria Math" w:cs="Times New Roman"/>
                      <w:color w:val="FF0000"/>
                      <w:sz w:val="24"/>
                      <w:szCs w:val="24"/>
                    </w:rPr>
                  </m:ctrlPr>
                </m:naryPr>
                <m:sub>
                  <m:r>
                    <w:rPr>
                      <w:rFonts w:ascii="Cambria Math" w:eastAsia="Cambria Math" w:hAnsi="Cambria Math" w:cs="Times New Roman"/>
                      <w:color w:val="FF0000"/>
                      <w:sz w:val="24"/>
                      <w:szCs w:val="24"/>
                    </w:rPr>
                    <m:t>i</m:t>
                  </m:r>
                </m:sub>
                <m:sup>
                  <m:r>
                    <w:rPr>
                      <w:rFonts w:ascii="Cambria Math" w:eastAsia="Cambria Math" w:hAnsi="Cambria Math" w:cs="Times New Roman"/>
                      <w:color w:val="FF0000"/>
                      <w:sz w:val="24"/>
                      <w:szCs w:val="24"/>
                    </w:rPr>
                    <m:t>n</m:t>
                  </m:r>
                </m:sup>
                <m:e/>
              </m:nary>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W</m:t>
                  </m:r>
                </m:e>
                <m:sub>
                  <m:r>
                    <w:rPr>
                      <w:rFonts w:ascii="Cambria Math" w:eastAsia="Cambria Math" w:hAnsi="Cambria Math" w:cs="Times New Roman"/>
                      <w:color w:val="FF0000"/>
                      <w:sz w:val="24"/>
                      <w:szCs w:val="24"/>
                    </w:rPr>
                    <m:t>і</m:t>
                  </m:r>
                </m:sub>
                <m:sup>
                  <m:r>
                    <w:rPr>
                      <w:rFonts w:ascii="Cambria Math" w:eastAsia="Cambria Math" w:hAnsi="Cambria Math" w:cs="Times New Roman"/>
                      <w:color w:val="FF0000"/>
                      <w:sz w:val="24"/>
                      <w:szCs w:val="24"/>
                    </w:rPr>
                    <m:t>вир.</m:t>
                  </m:r>
                </m:sup>
              </m:sSubSup>
              <m:r>
                <w:rPr>
                  <w:rFonts w:ascii="Cambria Math" w:eastAsia="Cambria Math" w:hAnsi="Cambria Math" w:cs="Times New Roman"/>
                  <w:color w:val="FF0000"/>
                  <w:sz w:val="24"/>
                  <w:szCs w:val="24"/>
                </w:rPr>
                <m:t xml:space="preserve">* </m:t>
              </m:r>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T</m:t>
                  </m:r>
                </m:e>
                <m:sub>
                  <m:r>
                    <w:rPr>
                      <w:rFonts w:ascii="Cambria Math" w:eastAsia="Cambria Math" w:hAnsi="Cambria Math" w:cs="Times New Roman"/>
                      <w:color w:val="FF0000"/>
                      <w:sz w:val="24"/>
                      <w:szCs w:val="24"/>
                    </w:rPr>
                    <m:t xml:space="preserve">РДН </m:t>
                  </m:r>
                </m:sub>
                <m:sup>
                  <m:r>
                    <w:rPr>
                      <w:rFonts w:ascii="Cambria Math" w:eastAsia="Cambria Math" w:hAnsi="Cambria Math" w:cs="Times New Roman"/>
                      <w:color w:val="FF0000"/>
                      <w:sz w:val="24"/>
                      <w:szCs w:val="24"/>
                    </w:rPr>
                    <m:t>i</m:t>
                  </m:r>
                </m:sup>
              </m:sSubSup>
              <m:r>
                <w:rPr>
                  <w:rFonts w:ascii="Cambria Math" w:eastAsia="Cambria Math" w:hAnsi="Cambria Math" w:cs="Times New Roman"/>
                  <w:color w:val="FF0000"/>
                  <w:sz w:val="24"/>
                  <w:szCs w:val="24"/>
                </w:rPr>
                <m:t>-</m:t>
              </m:r>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T</m:t>
                  </m:r>
                </m:e>
                <m:sub>
                  <m:r>
                    <w:rPr>
                      <w:rFonts w:ascii="Cambria Math" w:eastAsia="Cambria Math" w:hAnsi="Cambria Math" w:cs="Times New Roman"/>
                      <w:color w:val="FF0000"/>
                      <w:sz w:val="24"/>
                      <w:szCs w:val="24"/>
                    </w:rPr>
                    <m:t xml:space="preserve">закуп </m:t>
                  </m:r>
                </m:sub>
                <m:sup>
                  <m:r>
                    <w:rPr>
                      <w:rFonts w:ascii="Cambria Math" w:eastAsia="Cambria Math" w:hAnsi="Cambria Math" w:cs="Times New Roman"/>
                      <w:color w:val="FF0000"/>
                      <w:sz w:val="24"/>
                      <w:szCs w:val="24"/>
                    </w:rPr>
                    <m:t>i</m:t>
                  </m:r>
                </m:sup>
              </m:sSubSup>
              <m:r>
                <w:rPr>
                  <w:rFonts w:ascii="Cambria Math" w:eastAsia="Cambria Math" w:hAnsi="Cambria Math" w:cs="Times New Roman"/>
                  <w:color w:val="FF0000"/>
                  <w:sz w:val="24"/>
                  <w:szCs w:val="24"/>
                </w:rPr>
                <m:t>*</m:t>
              </m:r>
              <m:nary>
                <m:naryPr>
                  <m:chr m:val="∑"/>
                  <m:ctrlPr>
                    <w:rPr>
                      <w:rFonts w:ascii="Cambria Math" w:eastAsia="Cambria Math" w:hAnsi="Cambria Math" w:cs="Times New Roman"/>
                      <w:color w:val="FF0000"/>
                      <w:sz w:val="24"/>
                      <w:szCs w:val="24"/>
                    </w:rPr>
                  </m:ctrlPr>
                </m:naryPr>
                <m:sub>
                  <m:r>
                    <w:rPr>
                      <w:rFonts w:ascii="Cambria Math" w:eastAsia="Cambria Math" w:hAnsi="Cambria Math" w:cs="Times New Roman"/>
                      <w:color w:val="FF0000"/>
                      <w:sz w:val="24"/>
                      <w:szCs w:val="24"/>
                    </w:rPr>
                    <m:t>i</m:t>
                  </m:r>
                </m:sub>
                <m:sup>
                  <m:r>
                    <w:rPr>
                      <w:rFonts w:ascii="Cambria Math" w:eastAsia="Cambria Math" w:hAnsi="Cambria Math" w:cs="Times New Roman"/>
                      <w:color w:val="FF0000"/>
                      <w:sz w:val="24"/>
                      <w:szCs w:val="24"/>
                    </w:rPr>
                    <m:t>n</m:t>
                  </m:r>
                </m:sup>
                <m:e/>
              </m:nary>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W</m:t>
                  </m:r>
                </m:e>
                <m:sub>
                  <m:r>
                    <w:rPr>
                      <w:rFonts w:ascii="Cambria Math" w:eastAsia="Cambria Math" w:hAnsi="Cambria Math" w:cs="Times New Roman"/>
                      <w:color w:val="FF0000"/>
                      <w:sz w:val="24"/>
                      <w:szCs w:val="24"/>
                    </w:rPr>
                    <m:t>і</m:t>
                  </m:r>
                </m:sub>
                <m:sup>
                  <m:r>
                    <w:rPr>
                      <w:rFonts w:ascii="Cambria Math" w:eastAsia="Cambria Math" w:hAnsi="Cambria Math" w:cs="Times New Roman"/>
                      <w:color w:val="FF0000"/>
                      <w:sz w:val="24"/>
                      <w:szCs w:val="24"/>
                    </w:rPr>
                    <m:t>спож.</m:t>
                  </m:r>
                </m:sup>
              </m:sSubSup>
            </m:oMath>
            <w:r w:rsidRPr="00B459D6">
              <w:rPr>
                <w:rFonts w:ascii="Times New Roman" w:eastAsia="Times New Roman" w:hAnsi="Times New Roman" w:cs="Times New Roman"/>
                <w:color w:val="FF0000"/>
                <w:sz w:val="24"/>
                <w:szCs w:val="24"/>
              </w:rPr>
              <w:t>, грн,</w:t>
            </w:r>
          </w:p>
          <w:p w:rsidR="00B53425" w:rsidRPr="00B459D6" w:rsidRDefault="00B53425" w:rsidP="00B53425">
            <w:pPr>
              <w:jc w:val="both"/>
              <w:rPr>
                <w:rFonts w:ascii="Times New Roman" w:eastAsia="Times New Roman" w:hAnsi="Times New Roman" w:cs="Times New Roman"/>
                <w:color w:val="FF0000"/>
                <w:sz w:val="24"/>
                <w:szCs w:val="24"/>
              </w:rPr>
            </w:pPr>
          </w:p>
          <w:p w:rsidR="00B53425" w:rsidRPr="00B459D6" w:rsidRDefault="00B53425" w:rsidP="00B53425">
            <w:pPr>
              <w:ind w:firstLine="567"/>
              <w:jc w:val="both"/>
              <w:rPr>
                <w:rFonts w:ascii="Times New Roman" w:eastAsia="Times New Roman" w:hAnsi="Times New Roman" w:cs="Times New Roman"/>
                <w:color w:val="FF0000"/>
                <w:sz w:val="24"/>
                <w:szCs w:val="24"/>
              </w:rPr>
            </w:pPr>
          </w:p>
          <w:p w:rsidR="00B53425" w:rsidRPr="00B459D6" w:rsidRDefault="00B0505D" w:rsidP="00B53425">
            <w:pPr>
              <w:ind w:firstLine="567"/>
              <w:jc w:val="both"/>
              <w:rPr>
                <w:rFonts w:ascii="Times New Roman" w:eastAsia="Times New Roman" w:hAnsi="Times New Roman" w:cs="Times New Roman"/>
                <w:color w:val="FF0000"/>
                <w:sz w:val="24"/>
                <w:szCs w:val="24"/>
              </w:rPr>
            </w:pPr>
            <m:oMath>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T</m:t>
                  </m:r>
                </m:e>
                <m:sub>
                  <m:r>
                    <w:rPr>
                      <w:rFonts w:ascii="Cambria Math" w:eastAsia="Cambria Math" w:hAnsi="Cambria Math" w:cs="Times New Roman"/>
                      <w:color w:val="FF0000"/>
                      <w:sz w:val="24"/>
                      <w:szCs w:val="24"/>
                    </w:rPr>
                    <m:t xml:space="preserve">закуп </m:t>
                  </m:r>
                </m:sub>
                <m:sup>
                  <m:r>
                    <w:rPr>
                      <w:rFonts w:ascii="Cambria Math" w:eastAsia="Cambria Math" w:hAnsi="Cambria Math" w:cs="Times New Roman"/>
                      <w:color w:val="FF0000"/>
                      <w:sz w:val="24"/>
                      <w:szCs w:val="24"/>
                    </w:rPr>
                    <m:t>i</m:t>
                  </m:r>
                </m:sup>
              </m:sSubSup>
            </m:oMath>
            <w:r w:rsidR="00B53425" w:rsidRPr="00B459D6">
              <w:rPr>
                <w:rFonts w:ascii="Times New Roman" w:eastAsia="Times New Roman" w:hAnsi="Times New Roman" w:cs="Times New Roman"/>
                <w:color w:val="FF0000"/>
                <w:sz w:val="24"/>
                <w:szCs w:val="24"/>
              </w:rPr>
              <w:t xml:space="preserve"> –  ціна на ринку на добу наперед в і-ту годину; </w:t>
            </w:r>
          </w:p>
          <w:p w:rsidR="00B53425" w:rsidRPr="00B459D6" w:rsidRDefault="00B53425" w:rsidP="00B53425">
            <w:pPr>
              <w:jc w:val="both"/>
              <w:rPr>
                <w:rFonts w:ascii="Times New Roman" w:eastAsia="Times New Roman" w:hAnsi="Times New Roman" w:cs="Times New Roman"/>
                <w:color w:val="FF0000"/>
                <w:sz w:val="24"/>
                <w:szCs w:val="24"/>
              </w:rPr>
            </w:pPr>
          </w:p>
          <w:p w:rsidR="00B53425" w:rsidRPr="00B459D6" w:rsidRDefault="00B53425" w:rsidP="00B53425">
            <w:pPr>
              <w:ind w:firstLine="567"/>
              <w:jc w:val="both"/>
              <w:rPr>
                <w:rFonts w:ascii="Times New Roman" w:eastAsia="Times New Roman" w:hAnsi="Times New Roman" w:cs="Times New Roman"/>
                <w:color w:val="FF0000"/>
                <w:sz w:val="24"/>
                <w:szCs w:val="24"/>
              </w:rPr>
            </w:pPr>
            <m:oMath>
              <m:r>
                <w:rPr>
                  <w:rFonts w:ascii="Cambria Math" w:eastAsia="Cambria Math" w:hAnsi="Cambria Math" w:cs="Times New Roman"/>
                  <w:color w:val="FF0000"/>
                  <w:sz w:val="24"/>
                  <w:szCs w:val="24"/>
                </w:rPr>
                <m:t xml:space="preserve">∆ В </m:t>
              </m:r>
            </m:oMath>
            <w:r w:rsidRPr="00B459D6">
              <w:rPr>
                <w:rFonts w:ascii="Times New Roman" w:eastAsia="Times New Roman" w:hAnsi="Times New Roman" w:cs="Times New Roman"/>
                <w:color w:val="FF0000"/>
                <w:sz w:val="24"/>
                <w:szCs w:val="24"/>
                <w:vertAlign w:val="subscript"/>
              </w:rPr>
              <w:t xml:space="preserve">спож. </w:t>
            </w:r>
            <w:r w:rsidRPr="00B459D6">
              <w:rPr>
                <w:rFonts w:ascii="Times New Roman" w:eastAsia="Times New Roman" w:hAnsi="Times New Roman" w:cs="Times New Roman"/>
                <w:color w:val="FF0000"/>
                <w:sz w:val="24"/>
                <w:szCs w:val="24"/>
              </w:rPr>
              <w:t xml:space="preserve">= </w:t>
            </w:r>
            <m:oMath>
              <m:r>
                <w:rPr>
                  <w:rFonts w:ascii="Cambria Math" w:eastAsia="Cambria Math" w:hAnsi="Cambria Math" w:cs="Times New Roman"/>
                  <w:color w:val="FF0000"/>
                  <w:sz w:val="24"/>
                  <w:szCs w:val="24"/>
                </w:rPr>
                <m:t xml:space="preserve"> </m:t>
              </m:r>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T</m:t>
                  </m:r>
                </m:e>
                <m:sub>
                  <m:r>
                    <w:rPr>
                      <w:rFonts w:ascii="Cambria Math" w:eastAsia="Cambria Math" w:hAnsi="Cambria Math" w:cs="Times New Roman"/>
                      <w:color w:val="FF0000"/>
                      <w:sz w:val="24"/>
                      <w:szCs w:val="24"/>
                    </w:rPr>
                    <m:t xml:space="preserve">закуп </m:t>
                  </m:r>
                </m:sub>
                <m:sup>
                  <m:r>
                    <w:rPr>
                      <w:rFonts w:ascii="Cambria Math" w:eastAsia="Cambria Math" w:hAnsi="Cambria Math" w:cs="Times New Roman"/>
                      <w:color w:val="FF0000"/>
                      <w:sz w:val="24"/>
                      <w:szCs w:val="24"/>
                    </w:rPr>
                    <m:t>i</m:t>
                  </m:r>
                </m:sup>
              </m:sSubSup>
              <m:r>
                <w:rPr>
                  <w:rFonts w:ascii="Cambria Math" w:eastAsia="Cambria Math" w:hAnsi="Cambria Math" w:cs="Times New Roman"/>
                  <w:color w:val="FF0000"/>
                  <w:sz w:val="24"/>
                  <w:szCs w:val="24"/>
                </w:rPr>
                <m:t>*</m:t>
              </m:r>
              <m:nary>
                <m:naryPr>
                  <m:chr m:val="∑"/>
                  <m:ctrlPr>
                    <w:rPr>
                      <w:rFonts w:ascii="Cambria Math" w:eastAsia="Cambria Math" w:hAnsi="Cambria Math" w:cs="Times New Roman"/>
                      <w:color w:val="FF0000"/>
                      <w:sz w:val="24"/>
                      <w:szCs w:val="24"/>
                    </w:rPr>
                  </m:ctrlPr>
                </m:naryPr>
                <m:sub>
                  <m:r>
                    <w:rPr>
                      <w:rFonts w:ascii="Cambria Math" w:eastAsia="Cambria Math" w:hAnsi="Cambria Math" w:cs="Times New Roman"/>
                      <w:color w:val="FF0000"/>
                      <w:sz w:val="24"/>
                      <w:szCs w:val="24"/>
                    </w:rPr>
                    <m:t>i</m:t>
                  </m:r>
                </m:sub>
                <m:sup>
                  <m:r>
                    <w:rPr>
                      <w:rFonts w:ascii="Cambria Math" w:eastAsia="Cambria Math" w:hAnsi="Cambria Math" w:cs="Times New Roman"/>
                      <w:color w:val="FF0000"/>
                      <w:sz w:val="24"/>
                      <w:szCs w:val="24"/>
                    </w:rPr>
                    <m:t>n</m:t>
                  </m:r>
                </m:sup>
                <m:e/>
              </m:nary>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W</m:t>
                  </m:r>
                </m:e>
                <m:sub>
                  <m:r>
                    <w:rPr>
                      <w:rFonts w:ascii="Cambria Math" w:eastAsia="Cambria Math" w:hAnsi="Cambria Math" w:cs="Times New Roman"/>
                      <w:color w:val="FF0000"/>
                      <w:sz w:val="24"/>
                      <w:szCs w:val="24"/>
                    </w:rPr>
                    <m:t>і</m:t>
                  </m:r>
                </m:sub>
                <m:sup>
                  <m:r>
                    <w:rPr>
                      <w:rFonts w:ascii="Cambria Math" w:eastAsia="Cambria Math" w:hAnsi="Cambria Math" w:cs="Times New Roman"/>
                      <w:color w:val="FF0000"/>
                      <w:sz w:val="24"/>
                      <w:szCs w:val="24"/>
                    </w:rPr>
                    <m:t>спож.</m:t>
                  </m:r>
                </m:sup>
              </m:sSubSup>
              <m:r>
                <w:rPr>
                  <w:rFonts w:ascii="Cambria Math" w:eastAsia="Cambria Math" w:hAnsi="Cambria Math" w:cs="Times New Roman"/>
                  <w:color w:val="FF0000"/>
                  <w:sz w:val="24"/>
                  <w:szCs w:val="24"/>
                </w:rPr>
                <m:t xml:space="preserve">- </m:t>
              </m:r>
              <m:nary>
                <m:naryPr>
                  <m:chr m:val="∑"/>
                  <m:ctrlPr>
                    <w:rPr>
                      <w:rFonts w:ascii="Cambria Math" w:eastAsia="Cambria Math" w:hAnsi="Cambria Math" w:cs="Times New Roman"/>
                      <w:color w:val="FF0000"/>
                      <w:sz w:val="24"/>
                      <w:szCs w:val="24"/>
                    </w:rPr>
                  </m:ctrlPr>
                </m:naryPr>
                <m:sub>
                  <m:r>
                    <w:rPr>
                      <w:rFonts w:ascii="Cambria Math" w:eastAsia="Cambria Math" w:hAnsi="Cambria Math" w:cs="Times New Roman"/>
                      <w:color w:val="FF0000"/>
                      <w:sz w:val="24"/>
                      <w:szCs w:val="24"/>
                    </w:rPr>
                    <m:t>i</m:t>
                  </m:r>
                </m:sub>
                <m:sup>
                  <m:r>
                    <w:rPr>
                      <w:rFonts w:ascii="Cambria Math" w:eastAsia="Cambria Math" w:hAnsi="Cambria Math" w:cs="Times New Roman"/>
                      <w:color w:val="FF0000"/>
                      <w:sz w:val="24"/>
                      <w:szCs w:val="24"/>
                    </w:rPr>
                    <m:t>n</m:t>
                  </m:r>
                </m:sup>
                <m:e/>
              </m:nary>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W</m:t>
                  </m:r>
                </m:e>
                <m:sub>
                  <m:r>
                    <w:rPr>
                      <w:rFonts w:ascii="Cambria Math" w:eastAsia="Cambria Math" w:hAnsi="Cambria Math" w:cs="Times New Roman"/>
                      <w:color w:val="FF0000"/>
                      <w:sz w:val="24"/>
                      <w:szCs w:val="24"/>
                    </w:rPr>
                    <m:t>і</m:t>
                  </m:r>
                </m:sub>
                <m:sup>
                  <m:r>
                    <w:rPr>
                      <w:rFonts w:ascii="Cambria Math" w:eastAsia="Cambria Math" w:hAnsi="Cambria Math" w:cs="Times New Roman"/>
                      <w:color w:val="FF0000"/>
                      <w:sz w:val="24"/>
                      <w:szCs w:val="24"/>
                    </w:rPr>
                    <m:t>вир.</m:t>
                  </m:r>
                </m:sup>
              </m:sSubSup>
              <m:r>
                <w:rPr>
                  <w:rFonts w:ascii="Cambria Math" w:eastAsia="Cambria Math" w:hAnsi="Cambria Math" w:cs="Times New Roman"/>
                  <w:color w:val="FF0000"/>
                  <w:sz w:val="24"/>
                  <w:szCs w:val="24"/>
                </w:rPr>
                <m:t xml:space="preserve">* </m:t>
              </m:r>
              <m:sSubSup>
                <m:sSubSupPr>
                  <m:ctrlPr>
                    <w:rPr>
                      <w:rFonts w:ascii="Cambria Math" w:eastAsia="Cambria Math" w:hAnsi="Cambria Math" w:cs="Times New Roman"/>
                      <w:color w:val="FF0000"/>
                      <w:sz w:val="24"/>
                      <w:szCs w:val="24"/>
                    </w:rPr>
                  </m:ctrlPr>
                </m:sSubSupPr>
                <m:e>
                  <m:r>
                    <w:rPr>
                      <w:rFonts w:ascii="Cambria Math" w:eastAsia="Cambria Math" w:hAnsi="Cambria Math" w:cs="Times New Roman"/>
                      <w:color w:val="FF0000"/>
                      <w:sz w:val="24"/>
                      <w:szCs w:val="24"/>
                    </w:rPr>
                    <m:t>T</m:t>
                  </m:r>
                </m:e>
                <m:sub>
                  <m:r>
                    <w:rPr>
                      <w:rFonts w:ascii="Cambria Math" w:eastAsia="Cambria Math" w:hAnsi="Cambria Math" w:cs="Times New Roman"/>
                      <w:color w:val="FF0000"/>
                      <w:sz w:val="24"/>
                      <w:szCs w:val="24"/>
                    </w:rPr>
                    <m:t xml:space="preserve">РДН </m:t>
                  </m:r>
                </m:sub>
                <m:sup>
                  <m:r>
                    <w:rPr>
                      <w:rFonts w:ascii="Cambria Math" w:eastAsia="Cambria Math" w:hAnsi="Cambria Math" w:cs="Times New Roman"/>
                      <w:color w:val="FF0000"/>
                      <w:sz w:val="24"/>
                      <w:szCs w:val="24"/>
                    </w:rPr>
                    <m:t>i</m:t>
                  </m:r>
                </m:sup>
              </m:sSubSup>
            </m:oMath>
            <w:r w:rsidRPr="00B459D6">
              <w:rPr>
                <w:rFonts w:ascii="Times New Roman" w:eastAsia="Times New Roman" w:hAnsi="Times New Roman" w:cs="Times New Roman"/>
                <w:color w:val="FF0000"/>
                <w:sz w:val="24"/>
                <w:szCs w:val="24"/>
              </w:rPr>
              <w:t>, грн,</w:t>
            </w:r>
          </w:p>
          <w:p w:rsidR="00B53425" w:rsidRPr="00B459D6" w:rsidRDefault="00B53425" w:rsidP="00B53425">
            <w:pPr>
              <w:ind w:firstLine="567"/>
              <w:jc w:val="both"/>
              <w:rPr>
                <w:rFonts w:ascii="Times New Roman" w:eastAsia="Times New Roman" w:hAnsi="Times New Roman" w:cs="Times New Roman"/>
                <w:color w:val="FF0000"/>
                <w:sz w:val="24"/>
                <w:szCs w:val="24"/>
              </w:rPr>
            </w:pPr>
          </w:p>
          <w:p w:rsidR="00B53425" w:rsidRPr="00B459D6" w:rsidRDefault="00B53425" w:rsidP="00B53425">
            <w:pPr>
              <w:ind w:firstLine="567"/>
              <w:jc w:val="both"/>
              <w:rPr>
                <w:rFonts w:ascii="Times New Roman" w:eastAsia="Times New Roman" w:hAnsi="Times New Roman" w:cs="Times New Roman"/>
                <w:color w:val="FF0000"/>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tc>
        <w:tc>
          <w:tcPr>
            <w:tcW w:w="3544" w:type="dxa"/>
            <w:vMerge w:val="restart"/>
          </w:tcPr>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Пропонується виділити в окремий пункт для однозначного тлумачення формул та розрахунків з активними споживачами за механізмом самовиробництва, а не лише для активного споживача, який встановив установку зберігання енергії.</w:t>
            </w:r>
          </w:p>
          <w:p w:rsidR="00B53425" w:rsidRPr="008C59A5" w:rsidRDefault="00B53425" w:rsidP="00B53425">
            <w:pPr>
              <w:jc w:val="both"/>
              <w:rPr>
                <w:rFonts w:ascii="Times New Roman" w:hAnsi="Times New Roman" w:cs="Times New Roman"/>
                <w:sz w:val="24"/>
                <w:szCs w:val="24"/>
              </w:rPr>
            </w:pPr>
          </w:p>
        </w:tc>
        <w:tc>
          <w:tcPr>
            <w:tcW w:w="3306" w:type="dxa"/>
            <w:vMerge w:val="restart"/>
          </w:tcPr>
          <w:p w:rsidR="00B53425" w:rsidRPr="008C59A5" w:rsidRDefault="00B53425" w:rsidP="00B53425">
            <w:pPr>
              <w:jc w:val="both"/>
              <w:rPr>
                <w:rFonts w:ascii="Times New Roman" w:hAnsi="Times New Roman" w:cs="Times New Roman"/>
                <w:sz w:val="24"/>
                <w:szCs w:val="24"/>
              </w:rPr>
            </w:pPr>
          </w:p>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C421C3">
            <w:pPr>
              <w:jc w:val="both"/>
              <w:rPr>
                <w:rFonts w:ascii="Times New Roman" w:hAnsi="Times New Roman" w:cs="Times New Roman"/>
                <w:sz w:val="24"/>
                <w:szCs w:val="24"/>
              </w:rPr>
            </w:pPr>
          </w:p>
        </w:tc>
      </w:tr>
      <w:tr w:rsidR="00B53425" w:rsidRPr="008C59A5" w:rsidTr="008E30D5">
        <w:trPr>
          <w:trHeight w:val="20040"/>
        </w:trPr>
        <w:tc>
          <w:tcPr>
            <w:tcW w:w="4106" w:type="dxa"/>
            <w:vMerge/>
          </w:tcPr>
          <w:p w:rsidR="00B53425" w:rsidRPr="008C59A5" w:rsidRDefault="00B53425" w:rsidP="00B53425">
            <w:pPr>
              <w:jc w:val="both"/>
              <w:rPr>
                <w:rFonts w:ascii="Times New Roman" w:eastAsia="Times New Roman" w:hAnsi="Times New Roman" w:cs="Times New Roman"/>
                <w:sz w:val="24"/>
                <w:szCs w:val="24"/>
              </w:rPr>
            </w:pPr>
          </w:p>
        </w:tc>
        <w:tc>
          <w:tcPr>
            <w:tcW w:w="3969" w:type="dxa"/>
          </w:tcPr>
          <w:p w:rsidR="00B53425" w:rsidRDefault="00B53425" w:rsidP="00B53425">
            <w:pPr>
              <w:spacing w:after="120"/>
              <w:jc w:val="both"/>
              <w:rPr>
                <w:rFonts w:ascii="Times New Roman" w:hAnsi="Times New Roman" w:cs="Times New Roman"/>
                <w:b/>
                <w:sz w:val="24"/>
                <w:szCs w:val="24"/>
                <w:u w:val="single"/>
              </w:rPr>
            </w:pPr>
            <w:r w:rsidRPr="0070297C">
              <w:rPr>
                <w:rFonts w:ascii="Times New Roman" w:hAnsi="Times New Roman" w:cs="Times New Roman"/>
                <w:b/>
                <w:sz w:val="24"/>
                <w:szCs w:val="24"/>
                <w:u w:val="single"/>
              </w:rPr>
              <w:t>ТОВ «Київські енергетичні послуги»</w:t>
            </w:r>
          </w:p>
          <w:p w:rsidR="007B6A9C" w:rsidRPr="0070297C" w:rsidRDefault="007B6A9C" w:rsidP="00B53425">
            <w:pPr>
              <w:spacing w:after="120"/>
              <w:jc w:val="both"/>
              <w:rPr>
                <w:rFonts w:ascii="Times New Roman" w:hAnsi="Times New Roman" w:cs="Times New Roman"/>
                <w:b/>
                <w:sz w:val="24"/>
                <w:szCs w:val="24"/>
                <w:u w:val="single"/>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4.3.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(під час зупинки генеруючої установки)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 </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Вартість, яку має сплатити активний споживач за спожиту електричну енергію визначається за формулою</w:t>
            </w:r>
          </w:p>
          <w:p w:rsidR="00B53425" w:rsidRPr="00B459D6" w:rsidRDefault="00B53425" w:rsidP="00B53425">
            <w:pPr>
              <w:spacing w:after="120"/>
              <w:jc w:val="center"/>
              <w:rPr>
                <w:rFonts w:ascii="Times New Roman" w:eastAsiaTheme="minorEastAsia" w:hAnsi="Times New Roman" w:cs="Times New Roman"/>
                <w:b/>
                <w:bCs/>
                <w:strike/>
                <w:color w:val="FF0000"/>
                <w:sz w:val="24"/>
                <w:szCs w:val="24"/>
              </w:rPr>
            </w:pPr>
            <w:r w:rsidRPr="00B459D6">
              <w:rPr>
                <w:rFonts w:ascii="Times New Roman" w:hAnsi="Times New Roman" w:cs="Times New Roman"/>
                <w:b/>
                <w:bCs/>
                <w:strike/>
                <w:color w:val="FF0000"/>
                <w:sz w:val="24"/>
                <w:szCs w:val="24"/>
              </w:rPr>
              <w:lastRenderedPageBreak/>
              <w:t xml:space="preserve">В </w:t>
            </w:r>
            <w:proofErr w:type="spellStart"/>
            <w:r w:rsidRPr="00B459D6">
              <w:rPr>
                <w:rFonts w:ascii="Times New Roman" w:hAnsi="Times New Roman" w:cs="Times New Roman"/>
                <w:b/>
                <w:bCs/>
                <w:strike/>
                <w:color w:val="FF0000"/>
                <w:sz w:val="24"/>
                <w:szCs w:val="24"/>
                <w:vertAlign w:val="subscript"/>
              </w:rPr>
              <w:t>опл</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hAnsi="Times New Roman" w:cs="Times New Roman"/>
                <w:b/>
                <w:bCs/>
                <w:strike/>
                <w:color w:val="FF0000"/>
                <w:sz w:val="24"/>
                <w:szCs w:val="24"/>
              </w:rPr>
              <w:t xml:space="preserve">= </w:t>
            </w:r>
            <m:oMath>
              <m:r>
                <m:rPr>
                  <m:sty m:val="bi"/>
                </m:rPr>
                <w:rPr>
                  <w:rFonts w:ascii="Cambria Math" w:hAnsi="Cambria Math" w:cs="Times New Roman"/>
                  <w:strike/>
                  <w:color w:val="FF0000"/>
                  <w:sz w:val="24"/>
                  <w:szCs w:val="24"/>
                </w:rPr>
                <m:t xml:space="preserve">∆ В </m:t>
              </m:r>
            </m:oMath>
            <w:r w:rsidRPr="00B459D6">
              <w:rPr>
                <w:rFonts w:ascii="Times New Roman" w:eastAsiaTheme="minorEastAsia" w:hAnsi="Times New Roman" w:cs="Times New Roman"/>
                <w:b/>
                <w:bCs/>
                <w:strike/>
                <w:color w:val="FF0000"/>
                <w:sz w:val="24"/>
                <w:szCs w:val="24"/>
                <w:vertAlign w:val="subscript"/>
              </w:rPr>
              <w:t xml:space="preserve">спож. </w:t>
            </w:r>
            <w:r w:rsidRPr="00B459D6">
              <w:rPr>
                <w:rFonts w:ascii="Times New Roman" w:eastAsiaTheme="minorEastAsia" w:hAnsi="Times New Roman" w:cs="Times New Roman"/>
                <w:b/>
                <w:bCs/>
                <w:strike/>
                <w:color w:val="FF0000"/>
                <w:sz w:val="24"/>
                <w:szCs w:val="24"/>
              </w:rPr>
              <w:t xml:space="preserve">+ В </w:t>
            </w:r>
            <w:proofErr w:type="spellStart"/>
            <w:r w:rsidRPr="00B459D6">
              <w:rPr>
                <w:rFonts w:ascii="Times New Roman" w:eastAsiaTheme="minorEastAsia" w:hAnsi="Times New Roman" w:cs="Times New Roman"/>
                <w:b/>
                <w:bCs/>
                <w:strike/>
                <w:color w:val="FF0000"/>
                <w:sz w:val="24"/>
                <w:szCs w:val="24"/>
                <w:vertAlign w:val="subscript"/>
              </w:rPr>
              <w:t>тр</w:t>
            </w:r>
            <w:proofErr w:type="spellEnd"/>
            <w:r w:rsidRPr="00B459D6">
              <w:rPr>
                <w:rFonts w:ascii="Times New Roman" w:eastAsiaTheme="minorEastAsia" w:hAnsi="Times New Roman" w:cs="Times New Roman"/>
                <w:b/>
                <w:bCs/>
                <w:strike/>
                <w:color w:val="FF0000"/>
                <w:sz w:val="24"/>
                <w:szCs w:val="24"/>
                <w:vertAlign w:val="subscript"/>
              </w:rPr>
              <w:t>,</w:t>
            </w:r>
            <w:r w:rsidRPr="00B459D6">
              <w:rPr>
                <w:rFonts w:ascii="Times New Roman" w:eastAsiaTheme="minorEastAsia" w:hAnsi="Times New Roman" w:cs="Times New Roman"/>
                <w:b/>
                <w:bCs/>
                <w:strike/>
                <w:color w:val="FF0000"/>
                <w:sz w:val="24"/>
                <w:szCs w:val="24"/>
              </w:rPr>
              <w:tab/>
              <w:t>грн,                      (1)</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де В </w:t>
            </w:r>
            <w:proofErr w:type="spellStart"/>
            <w:r w:rsidRPr="00B459D6">
              <w:rPr>
                <w:rFonts w:ascii="Times New Roman" w:hAnsi="Times New Roman" w:cs="Times New Roman"/>
                <w:b/>
                <w:bCs/>
                <w:strike/>
                <w:color w:val="FF0000"/>
                <w:sz w:val="24"/>
                <w:szCs w:val="24"/>
                <w:vertAlign w:val="subscript"/>
              </w:rPr>
              <w:t>опл</w:t>
            </w:r>
            <w:proofErr w:type="spellEnd"/>
            <w:r w:rsidRPr="00B459D6">
              <w:rPr>
                <w:rFonts w:ascii="Times New Roman" w:hAnsi="Times New Roman" w:cs="Times New Roman"/>
                <w:b/>
                <w:bCs/>
                <w:strike/>
                <w:color w:val="FF0000"/>
                <w:sz w:val="24"/>
                <w:szCs w:val="24"/>
              </w:rPr>
              <w:t xml:space="preserve"> – вартість, яку має сплатити активний споживач за спожиту електричну енергію;</w:t>
            </w:r>
          </w:p>
          <w:p w:rsidR="00B53425" w:rsidRPr="00B459D6" w:rsidRDefault="00B53425" w:rsidP="00B53425">
            <w:pPr>
              <w:spacing w:after="120"/>
              <w:jc w:val="both"/>
              <w:rPr>
                <w:rFonts w:ascii="Times New Roman" w:eastAsiaTheme="minorEastAsia" w:hAnsi="Times New Roman" w:cs="Times New Roman"/>
                <w:b/>
                <w:bCs/>
                <w:strike/>
                <w:color w:val="FF0000"/>
                <w:sz w:val="24"/>
                <w:szCs w:val="24"/>
              </w:rPr>
            </w:pPr>
            <m:oMath>
              <m:r>
                <m:rPr>
                  <m:sty m:val="bi"/>
                </m:rPr>
                <w:rPr>
                  <w:rFonts w:ascii="Cambria Math" w:hAnsi="Cambria Math" w:cs="Times New Roman"/>
                  <w:strike/>
                  <w:color w:val="FF0000"/>
                  <w:sz w:val="24"/>
                  <w:szCs w:val="24"/>
                </w:rPr>
                <m:t xml:space="preserve">∆ В </m:t>
              </m:r>
            </m:oMath>
            <w:r w:rsidRPr="00B459D6">
              <w:rPr>
                <w:rFonts w:ascii="Times New Roman" w:eastAsiaTheme="minorEastAsia" w:hAnsi="Times New Roman" w:cs="Times New Roman"/>
                <w:b/>
                <w:bCs/>
                <w:strike/>
                <w:color w:val="FF0000"/>
                <w:sz w:val="24"/>
                <w:szCs w:val="24"/>
                <w:vertAlign w:val="subscript"/>
              </w:rPr>
              <w:t>спож</w:t>
            </w:r>
            <w:r w:rsidRPr="00B459D6">
              <w:rPr>
                <w:rFonts w:ascii="Times New Roman" w:eastAsiaTheme="minorEastAsia" w:hAnsi="Times New Roman" w:cs="Times New Roman"/>
                <w:b/>
                <w:bCs/>
                <w:strike/>
                <w:color w:val="FF0000"/>
                <w:sz w:val="24"/>
                <w:szCs w:val="24"/>
              </w:rPr>
              <w:t xml:space="preserve"> – вартість спожитої електричної енергії без врахування вартості </w:t>
            </w:r>
            <w:r w:rsidRPr="00B459D6">
              <w:rPr>
                <w:rFonts w:ascii="Times New Roman" w:hAnsi="Times New Roman" w:cs="Times New Roman"/>
                <w:b/>
                <w:bCs/>
                <w:strike/>
                <w:color w:val="FF0000"/>
                <w:sz w:val="24"/>
                <w:szCs w:val="24"/>
              </w:rPr>
              <w:t>послуг з розподілу та передачі</w:t>
            </w:r>
            <w:r w:rsidRPr="00B459D6">
              <w:rPr>
                <w:rFonts w:ascii="Times New Roman" w:eastAsiaTheme="minorEastAsia" w:hAnsi="Times New Roman" w:cs="Times New Roman"/>
                <w:b/>
                <w:bCs/>
                <w:strike/>
                <w:color w:val="FF0000"/>
                <w:sz w:val="24"/>
                <w:szCs w:val="24"/>
              </w:rPr>
              <w:t>;</w:t>
            </w:r>
          </w:p>
          <w:p w:rsidR="00B53425" w:rsidRPr="00B459D6" w:rsidRDefault="00B53425" w:rsidP="00B53425">
            <w:pPr>
              <w:spacing w:after="120"/>
              <w:jc w:val="both"/>
              <w:rPr>
                <w:rFonts w:ascii="Times New Roman" w:eastAsiaTheme="minorEastAsia"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В </w:t>
            </w:r>
            <w:proofErr w:type="spellStart"/>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strike/>
                <w:color w:val="FF0000"/>
                <w:sz w:val="24"/>
                <w:szCs w:val="24"/>
              </w:rPr>
              <w:t>вартість послуг з розподілу та передачі електричної енергії.</w:t>
            </w:r>
          </w:p>
          <w:p w:rsidR="00B53425" w:rsidRPr="00B459D6" w:rsidRDefault="00B53425" w:rsidP="00B53425">
            <w:pPr>
              <w:spacing w:after="120"/>
              <w:jc w:val="both"/>
              <w:rPr>
                <w:rFonts w:ascii="Times New Roman" w:hAnsi="Times New Roman" w:cs="Times New Roman"/>
                <w:b/>
                <w:bCs/>
                <w:strike/>
                <w:color w:val="FF0000"/>
                <w:sz w:val="24"/>
                <w:szCs w:val="24"/>
              </w:rPr>
            </w:pP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Вартість послуг з розподілу та передачі електричної енергії визначається за формулою</w:t>
            </w:r>
          </w:p>
          <w:p w:rsidR="00B53425" w:rsidRPr="00B459D6" w:rsidRDefault="00B53425" w:rsidP="00B53425">
            <w:pPr>
              <w:tabs>
                <w:tab w:val="left" w:pos="6675"/>
              </w:tabs>
              <w:spacing w:after="120"/>
              <w:jc w:val="center"/>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В </w:t>
            </w:r>
            <w:proofErr w:type="spellStart"/>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hAnsi="Times New Roman" w:cs="Times New Roman"/>
                <w:b/>
                <w:bCs/>
                <w:strike/>
                <w:color w:val="FF0000"/>
                <w:sz w:val="24"/>
                <w:szCs w:val="24"/>
              </w:rPr>
              <w:t>=</w:t>
            </w:r>
            <w:r w:rsidRPr="00B459D6">
              <w:rPr>
                <w:rFonts w:ascii="Times New Roman" w:hAnsi="Times New Roman" w:cs="Times New Roman"/>
                <w:b/>
                <w:bCs/>
                <w:strike/>
                <w:color w:val="FF0000"/>
                <w:sz w:val="24"/>
                <w:szCs w:val="24"/>
                <w:vertAlign w:val="subscript"/>
              </w:rPr>
              <w:t xml:space="preserve"> </w:t>
            </w:r>
            <w:r w:rsidRPr="00B459D6">
              <w:rPr>
                <w:rFonts w:ascii="Times New Roman" w:hAnsi="Times New Roman" w:cs="Times New Roman"/>
                <w:b/>
                <w:bCs/>
                <w:strike/>
                <w:color w:val="FF0000"/>
                <w:sz w:val="24"/>
                <w:szCs w:val="24"/>
              </w:rPr>
              <w:t xml:space="preserve">W </w:t>
            </w:r>
            <w:proofErr w:type="spellStart"/>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w:t>
            </w:r>
            <w:r w:rsidRPr="00B459D6">
              <w:rPr>
                <w:rFonts w:ascii="Times New Roman" w:hAnsi="Times New Roman" w:cs="Times New Roman"/>
                <w:b/>
                <w:bCs/>
                <w:strike/>
                <w:color w:val="FF0000"/>
                <w:sz w:val="24"/>
                <w:szCs w:val="24"/>
              </w:rPr>
              <w:t xml:space="preserve">(Т </w:t>
            </w:r>
            <w:r w:rsidRPr="00B459D6">
              <w:rPr>
                <w:rFonts w:ascii="Times New Roman" w:hAnsi="Times New Roman" w:cs="Times New Roman"/>
                <w:b/>
                <w:bCs/>
                <w:strike/>
                <w:color w:val="FF0000"/>
                <w:sz w:val="24"/>
                <w:szCs w:val="24"/>
                <w:vertAlign w:val="subscript"/>
              </w:rPr>
              <w:t xml:space="preserve">перед. + </w:t>
            </w:r>
            <w:r w:rsidRPr="00B459D6">
              <w:rPr>
                <w:rFonts w:ascii="Times New Roman" w:hAnsi="Times New Roman" w:cs="Times New Roman"/>
                <w:b/>
                <w:bCs/>
                <w:strike/>
                <w:color w:val="FF0000"/>
                <w:sz w:val="24"/>
                <w:szCs w:val="24"/>
              </w:rPr>
              <w:t xml:space="preserve">Т </w:t>
            </w:r>
            <w:proofErr w:type="spellStart"/>
            <w:r w:rsidRPr="00B459D6">
              <w:rPr>
                <w:rFonts w:ascii="Times New Roman" w:hAnsi="Times New Roman" w:cs="Times New Roman"/>
                <w:b/>
                <w:bCs/>
                <w:strike/>
                <w:color w:val="FF0000"/>
                <w:sz w:val="24"/>
                <w:szCs w:val="24"/>
                <w:vertAlign w:val="subscript"/>
              </w:rPr>
              <w:t>розп</w:t>
            </w:r>
            <w:proofErr w:type="spellEnd"/>
            <w:r w:rsidRPr="00B459D6">
              <w:rPr>
                <w:rFonts w:ascii="Times New Roman" w:hAnsi="Times New Roman" w:cs="Times New Roman"/>
                <w:b/>
                <w:bCs/>
                <w:strike/>
                <w:color w:val="FF0000"/>
                <w:sz w:val="24"/>
                <w:szCs w:val="24"/>
                <w:vertAlign w:val="subscript"/>
              </w:rPr>
              <w:t>.</w:t>
            </w:r>
            <w:r w:rsidRPr="00B459D6">
              <w:rPr>
                <w:rFonts w:ascii="Times New Roman" w:hAnsi="Times New Roman" w:cs="Times New Roman"/>
                <w:b/>
                <w:bCs/>
                <w:strike/>
                <w:color w:val="FF0000"/>
                <w:sz w:val="24"/>
                <w:szCs w:val="24"/>
              </w:rPr>
              <w:t>), грн,               (2)</w:t>
            </w:r>
          </w:p>
          <w:p w:rsidR="00B53425" w:rsidRPr="008C59A5" w:rsidRDefault="00B53425" w:rsidP="00B53425">
            <w:pPr>
              <w:spacing w:after="120"/>
              <w:jc w:val="both"/>
              <w:rPr>
                <w:rFonts w:ascii="Times New Roman" w:hAnsi="Times New Roman" w:cs="Times New Roman"/>
                <w:b/>
                <w:bCs/>
                <w:strike/>
                <w:sz w:val="24"/>
                <w:szCs w:val="24"/>
              </w:rPr>
            </w:pP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де В </w:t>
            </w:r>
            <w:proofErr w:type="spellStart"/>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strike/>
                <w:color w:val="FF0000"/>
                <w:sz w:val="24"/>
                <w:szCs w:val="24"/>
              </w:rPr>
              <w:t xml:space="preserve">вартість послуг з розподілу та передачі електричної енергії;  </w:t>
            </w:r>
          </w:p>
          <w:p w:rsidR="00B53425" w:rsidRPr="00B459D6" w:rsidRDefault="00B53425" w:rsidP="00B53425">
            <w:pPr>
              <w:spacing w:after="120"/>
              <w:jc w:val="both"/>
              <w:rPr>
                <w:rFonts w:ascii="Times New Roman" w:hAnsi="Times New Roman" w:cs="Times New Roman"/>
                <w:b/>
                <w:bCs/>
                <w:strike/>
                <w:color w:val="FF0000"/>
                <w:sz w:val="24"/>
                <w:szCs w:val="24"/>
              </w:rPr>
            </w:pPr>
            <w:proofErr w:type="spellStart"/>
            <w:r w:rsidRPr="00B459D6">
              <w:rPr>
                <w:rFonts w:ascii="Times New Roman" w:hAnsi="Times New Roman" w:cs="Times New Roman"/>
                <w:b/>
                <w:bCs/>
                <w:strike/>
                <w:color w:val="FF0000"/>
                <w:sz w:val="24"/>
                <w:szCs w:val="24"/>
              </w:rPr>
              <w:t>W</w:t>
            </w:r>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i/>
                <w:strike/>
                <w:color w:val="FF0000"/>
                <w:sz w:val="24"/>
                <w:szCs w:val="24"/>
              </w:rPr>
              <w:t xml:space="preserve"> </w:t>
            </w:r>
            <w:r w:rsidRPr="00B459D6">
              <w:rPr>
                <w:rFonts w:ascii="Times New Roman" w:hAnsi="Times New Roman" w:cs="Times New Roman"/>
                <w:b/>
                <w:bCs/>
                <w:strike/>
                <w:color w:val="FF0000"/>
                <w:sz w:val="24"/>
                <w:szCs w:val="24"/>
              </w:rPr>
              <w:t xml:space="preserve">обсяг відбору електричної енергії з мережі оператора системи; </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Т </w:t>
            </w:r>
            <w:r w:rsidRPr="00B459D6">
              <w:rPr>
                <w:rFonts w:ascii="Times New Roman" w:hAnsi="Times New Roman" w:cs="Times New Roman"/>
                <w:b/>
                <w:bCs/>
                <w:strike/>
                <w:color w:val="FF0000"/>
                <w:sz w:val="24"/>
                <w:szCs w:val="24"/>
                <w:vertAlign w:val="subscript"/>
              </w:rPr>
              <w:t xml:space="preserve">перед </w:t>
            </w:r>
            <w:r w:rsidRPr="00B459D6">
              <w:rPr>
                <w:rFonts w:ascii="Times New Roman" w:hAnsi="Times New Roman" w:cs="Times New Roman"/>
                <w:b/>
                <w:bCs/>
                <w:strike/>
                <w:color w:val="FF0000"/>
                <w:sz w:val="24"/>
                <w:szCs w:val="24"/>
              </w:rPr>
              <w:t>– тариф на передачу електричної енергії;</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Т </w:t>
            </w:r>
            <w:proofErr w:type="spellStart"/>
            <w:r w:rsidRPr="00B459D6">
              <w:rPr>
                <w:rFonts w:ascii="Times New Roman" w:hAnsi="Times New Roman" w:cs="Times New Roman"/>
                <w:b/>
                <w:bCs/>
                <w:strike/>
                <w:color w:val="FF0000"/>
                <w:sz w:val="24"/>
                <w:szCs w:val="24"/>
                <w:vertAlign w:val="subscript"/>
              </w:rPr>
              <w:t>розп</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strike/>
                <w:color w:val="FF0000"/>
                <w:sz w:val="24"/>
                <w:szCs w:val="24"/>
              </w:rPr>
              <w:t xml:space="preserve">тариф на розподіл електричної енергії. </w:t>
            </w:r>
          </w:p>
          <w:p w:rsidR="00B53425" w:rsidRPr="00B459D6" w:rsidRDefault="00B53425" w:rsidP="00B53425">
            <w:pPr>
              <w:spacing w:after="120"/>
              <w:jc w:val="both"/>
              <w:rPr>
                <w:rFonts w:ascii="Times New Roman" w:hAnsi="Times New Roman" w:cs="Times New Roman"/>
                <w:b/>
                <w:bCs/>
                <w:strike/>
                <w:color w:val="FF0000"/>
                <w:sz w:val="24"/>
                <w:szCs w:val="24"/>
              </w:rPr>
            </w:pP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Обсяг відбору електричної енергії визначається за формулою  </w:t>
            </w:r>
          </w:p>
          <w:p w:rsidR="00B53425" w:rsidRPr="00B459D6" w:rsidRDefault="00B53425" w:rsidP="00B53425">
            <w:pPr>
              <w:tabs>
                <w:tab w:val="left" w:pos="6570"/>
              </w:tabs>
              <w:spacing w:after="120"/>
              <w:jc w:val="center"/>
              <w:rPr>
                <w:rFonts w:ascii="Times New Roman" w:hAnsi="Times New Roman" w:cs="Times New Roman"/>
                <w:b/>
                <w:bCs/>
                <w:i/>
                <w:strike/>
                <w:color w:val="FF0000"/>
                <w:sz w:val="24"/>
                <w:szCs w:val="24"/>
                <w:vertAlign w:val="subscript"/>
              </w:rPr>
            </w:pPr>
            <w:proofErr w:type="spellStart"/>
            <w:r w:rsidRPr="00B459D6">
              <w:rPr>
                <w:rFonts w:ascii="Times New Roman" w:hAnsi="Times New Roman" w:cs="Times New Roman"/>
                <w:b/>
                <w:bCs/>
                <w:strike/>
                <w:color w:val="FF0000"/>
                <w:sz w:val="24"/>
                <w:szCs w:val="24"/>
              </w:rPr>
              <w:t>W</w:t>
            </w:r>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m:oMath>
              <m:r>
                <m:rPr>
                  <m:sty m:val="bi"/>
                </m:rPr>
                <w:rPr>
                  <w:rFonts w:ascii="Cambria Math" w:hAnsi="Cambria Math" w:cs="Times New Roman"/>
                  <w:strike/>
                  <w:color w:val="FF0000"/>
                  <w:sz w:val="24"/>
                  <w:szCs w:val="24"/>
                  <w:vertAlign w:val="subscript"/>
                </w:rPr>
                <m:t>=W</m:t>
              </m:r>
            </m:oMath>
            <w:r w:rsidRPr="00B459D6">
              <w:rPr>
                <w:rFonts w:ascii="Times New Roman" w:eastAsiaTheme="minorEastAsia" w:hAnsi="Times New Roman" w:cs="Times New Roman"/>
                <w:b/>
                <w:bCs/>
                <w:i/>
                <w:strike/>
                <w:color w:val="FF0000"/>
                <w:sz w:val="24"/>
                <w:szCs w:val="24"/>
                <w:vertAlign w:val="subscript"/>
              </w:rPr>
              <w:t>спож</w:t>
            </w:r>
            <w:r w:rsidRPr="00B459D6">
              <w:rPr>
                <w:rFonts w:ascii="Times New Roman" w:eastAsiaTheme="minorEastAsia" w:hAnsi="Times New Roman" w:cs="Times New Roman"/>
                <w:b/>
                <w:bCs/>
                <w:strike/>
                <w:color w:val="FF0000"/>
                <w:sz w:val="24"/>
                <w:szCs w:val="24"/>
                <w:vertAlign w:val="subscript"/>
              </w:rPr>
              <w:t xml:space="preserve"> </w:t>
            </w:r>
            <w:r w:rsidRPr="00B459D6">
              <w:rPr>
                <w:rFonts w:ascii="Times New Roman" w:hAnsi="Times New Roman" w:cs="Times New Roman"/>
                <w:b/>
                <w:bCs/>
                <w:i/>
                <w:strike/>
                <w:color w:val="FF0000"/>
                <w:sz w:val="24"/>
                <w:szCs w:val="24"/>
                <w:vertAlign w:val="subscript"/>
              </w:rPr>
              <w:t xml:space="preserve">з мер. + </w:t>
            </w: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 xml:space="preserve">накоп. УЗЕ – </w:t>
            </w: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відп. УЗЕ</w:t>
            </w:r>
            <w:r w:rsidRPr="00B459D6">
              <w:rPr>
                <w:rFonts w:ascii="Times New Roman" w:hAnsi="Times New Roman" w:cs="Times New Roman"/>
                <w:b/>
                <w:bCs/>
                <w:strike/>
                <w:color w:val="FF0000"/>
                <w:sz w:val="24"/>
                <w:szCs w:val="24"/>
                <w:vertAlign w:val="subscript"/>
              </w:rPr>
              <w:t xml:space="preserve"> </w:t>
            </w:r>
            <w:r w:rsidRPr="00B459D6">
              <w:rPr>
                <w:rFonts w:ascii="Times New Roman" w:hAnsi="Times New Roman" w:cs="Times New Roman"/>
                <w:b/>
                <w:bCs/>
                <w:strike/>
                <w:color w:val="FF0000"/>
                <w:sz w:val="24"/>
                <w:szCs w:val="24"/>
              </w:rPr>
              <w:t>),</w:t>
            </w:r>
            <w:r w:rsidRPr="00B459D6">
              <w:rPr>
                <w:rFonts w:ascii="Times New Roman" w:hAnsi="Times New Roman" w:cs="Times New Roman"/>
                <w:b/>
                <w:bCs/>
                <w:i/>
                <w:strike/>
                <w:color w:val="FF0000"/>
                <w:sz w:val="24"/>
                <w:szCs w:val="24"/>
                <w:vertAlign w:val="subscript"/>
              </w:rPr>
              <w:t xml:space="preserve">  </w:t>
            </w:r>
            <w:r w:rsidRPr="00B459D6">
              <w:rPr>
                <w:rFonts w:ascii="Times New Roman" w:hAnsi="Times New Roman" w:cs="Times New Roman"/>
                <w:b/>
                <w:bCs/>
                <w:strike/>
                <w:color w:val="FF0000"/>
                <w:sz w:val="24"/>
                <w:szCs w:val="24"/>
              </w:rPr>
              <w:t>кВт/год,</w:t>
            </w:r>
            <w:r w:rsidRPr="00B459D6">
              <w:rPr>
                <w:rFonts w:ascii="Times New Roman" w:hAnsi="Times New Roman" w:cs="Times New Roman"/>
                <w:b/>
                <w:bCs/>
                <w:i/>
                <w:strike/>
                <w:color w:val="FF0000"/>
                <w:sz w:val="24"/>
                <w:szCs w:val="24"/>
                <w:vertAlign w:val="subscript"/>
              </w:rPr>
              <w:t xml:space="preserve"> </w:t>
            </w:r>
            <w:r w:rsidRPr="00B459D6">
              <w:rPr>
                <w:rFonts w:ascii="Times New Roman" w:hAnsi="Times New Roman" w:cs="Times New Roman"/>
                <w:b/>
                <w:bCs/>
                <w:strike/>
                <w:color w:val="FF0000"/>
                <w:sz w:val="24"/>
                <w:szCs w:val="24"/>
              </w:rPr>
              <w:t xml:space="preserve">  (3) </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де </w:t>
            </w:r>
            <w:proofErr w:type="spellStart"/>
            <w:r w:rsidRPr="00B459D6">
              <w:rPr>
                <w:rFonts w:ascii="Times New Roman" w:hAnsi="Times New Roman" w:cs="Times New Roman"/>
                <w:b/>
                <w:bCs/>
                <w:strike/>
                <w:color w:val="FF0000"/>
                <w:sz w:val="24"/>
                <w:szCs w:val="24"/>
              </w:rPr>
              <w:t>W</w:t>
            </w:r>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i/>
                <w:strike/>
                <w:color w:val="FF0000"/>
                <w:sz w:val="24"/>
                <w:szCs w:val="24"/>
              </w:rPr>
              <w:t xml:space="preserve"> </w:t>
            </w:r>
            <w:r w:rsidRPr="00B459D6">
              <w:rPr>
                <w:rFonts w:ascii="Times New Roman" w:hAnsi="Times New Roman" w:cs="Times New Roman"/>
                <w:b/>
                <w:bCs/>
                <w:strike/>
                <w:color w:val="FF0000"/>
                <w:sz w:val="24"/>
                <w:szCs w:val="24"/>
              </w:rPr>
              <w:t xml:space="preserve">обсяг відбору електричної енергії з мережі оператора системи; </w:t>
            </w:r>
          </w:p>
          <w:p w:rsidR="00B53425" w:rsidRPr="00B459D6" w:rsidRDefault="00B53425" w:rsidP="00B53425">
            <w:pPr>
              <w:spacing w:after="120"/>
              <w:jc w:val="both"/>
              <w:rPr>
                <w:rFonts w:ascii="Times New Roman" w:hAnsi="Times New Roman" w:cs="Times New Roman"/>
                <w:b/>
                <w:bCs/>
                <w:i/>
                <w:strike/>
                <w:color w:val="FF0000"/>
                <w:sz w:val="24"/>
                <w:szCs w:val="24"/>
              </w:rPr>
            </w:pPr>
            <m:oMath>
              <m:r>
                <m:rPr>
                  <m:sty m:val="bi"/>
                </m:rPr>
                <w:rPr>
                  <w:rFonts w:ascii="Cambria Math" w:hAnsi="Cambria Math" w:cs="Times New Roman"/>
                  <w:strike/>
                  <w:color w:val="FF0000"/>
                  <w:sz w:val="24"/>
                  <w:szCs w:val="24"/>
                  <w:vertAlign w:val="subscript"/>
                </w:rPr>
                <m:t>W</m:t>
              </m:r>
            </m:oMath>
            <w:r w:rsidRPr="00B459D6">
              <w:rPr>
                <w:rFonts w:ascii="Times New Roman" w:eastAsiaTheme="minorEastAsia" w:hAnsi="Times New Roman" w:cs="Times New Roman"/>
                <w:b/>
                <w:bCs/>
                <w:i/>
                <w:strike/>
                <w:color w:val="FF0000"/>
                <w:sz w:val="24"/>
                <w:szCs w:val="24"/>
                <w:vertAlign w:val="subscript"/>
              </w:rPr>
              <w:t>спож</w:t>
            </w:r>
            <w:r w:rsidRPr="00B459D6">
              <w:rPr>
                <w:rFonts w:ascii="Times New Roman" w:eastAsiaTheme="minorEastAsia" w:hAnsi="Times New Roman" w:cs="Times New Roman"/>
                <w:b/>
                <w:bCs/>
                <w:strike/>
                <w:color w:val="FF0000"/>
                <w:sz w:val="24"/>
                <w:szCs w:val="24"/>
                <w:vertAlign w:val="subscript"/>
              </w:rPr>
              <w:t xml:space="preserve"> </w:t>
            </w:r>
            <w:r w:rsidRPr="00B459D6">
              <w:rPr>
                <w:rFonts w:ascii="Times New Roman" w:hAnsi="Times New Roman" w:cs="Times New Roman"/>
                <w:b/>
                <w:bCs/>
                <w:i/>
                <w:strike/>
                <w:color w:val="FF0000"/>
                <w:sz w:val="24"/>
                <w:szCs w:val="24"/>
                <w:vertAlign w:val="subscript"/>
              </w:rPr>
              <w:t>з мер</w:t>
            </w:r>
            <w:r w:rsidRPr="00B459D6">
              <w:rPr>
                <w:rFonts w:ascii="Times New Roman" w:hAnsi="Times New Roman" w:cs="Times New Roman"/>
                <w:b/>
                <w:bCs/>
                <w:i/>
                <w:strike/>
                <w:color w:val="FF0000"/>
                <w:sz w:val="24"/>
                <w:szCs w:val="24"/>
              </w:rPr>
              <w:t xml:space="preserve"> – </w:t>
            </w:r>
            <w:r w:rsidRPr="00B459D6">
              <w:rPr>
                <w:rFonts w:ascii="Times New Roman" w:hAnsi="Times New Roman" w:cs="Times New Roman"/>
                <w:b/>
                <w:bCs/>
                <w:strike/>
                <w:color w:val="FF0000"/>
                <w:sz w:val="24"/>
                <w:szCs w:val="24"/>
              </w:rPr>
              <w:t>обсяг спожитої електричної енергії з мережі;</w:t>
            </w:r>
            <w:r w:rsidRPr="00B459D6">
              <w:rPr>
                <w:rFonts w:ascii="Times New Roman" w:hAnsi="Times New Roman" w:cs="Times New Roman"/>
                <w:b/>
                <w:bCs/>
                <w:i/>
                <w:strike/>
                <w:color w:val="FF0000"/>
                <w:sz w:val="24"/>
                <w:szCs w:val="24"/>
              </w:rPr>
              <w:t xml:space="preserve"> </w:t>
            </w:r>
          </w:p>
          <w:p w:rsidR="00B53425" w:rsidRPr="00B459D6" w:rsidRDefault="00B53425" w:rsidP="00B53425">
            <w:pPr>
              <w:spacing w:after="120"/>
              <w:jc w:val="both"/>
              <w:rPr>
                <w:rFonts w:ascii="Times New Roman" w:hAnsi="Times New Roman" w:cs="Times New Roman"/>
                <w:b/>
                <w:bCs/>
                <w:strike/>
                <w:color w:val="FF0000"/>
                <w:sz w:val="24"/>
                <w:szCs w:val="24"/>
              </w:rPr>
            </w:pP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накоп. УЗЕ</w:t>
            </w:r>
            <w:r w:rsidRPr="00B459D6">
              <w:rPr>
                <w:rFonts w:ascii="Times New Roman" w:hAnsi="Times New Roman" w:cs="Times New Roman"/>
                <w:b/>
                <w:bCs/>
                <w:i/>
                <w:strike/>
                <w:color w:val="FF0000"/>
                <w:sz w:val="24"/>
                <w:szCs w:val="24"/>
              </w:rPr>
              <w:t xml:space="preserve"> – </w:t>
            </w:r>
            <w:r w:rsidRPr="00B459D6">
              <w:rPr>
                <w:rFonts w:ascii="Times New Roman" w:hAnsi="Times New Roman" w:cs="Times New Roman"/>
                <w:b/>
                <w:bCs/>
                <w:strike/>
                <w:color w:val="FF0000"/>
                <w:sz w:val="24"/>
                <w:szCs w:val="24"/>
              </w:rPr>
              <w:t>обсяг накопиченої електричної енергії в установці зберігання;</w:t>
            </w:r>
          </w:p>
          <w:p w:rsidR="00B53425" w:rsidRPr="00B459D6" w:rsidRDefault="00B53425" w:rsidP="00B53425">
            <w:pPr>
              <w:spacing w:after="120"/>
              <w:jc w:val="both"/>
              <w:rPr>
                <w:rFonts w:ascii="Times New Roman" w:hAnsi="Times New Roman" w:cs="Times New Roman"/>
                <w:b/>
                <w:bCs/>
                <w:strike/>
                <w:color w:val="FF0000"/>
                <w:sz w:val="24"/>
                <w:szCs w:val="24"/>
              </w:rPr>
            </w:pP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 xml:space="preserve">відп. УЗЕ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strike/>
                <w:color w:val="FF0000"/>
                <w:sz w:val="24"/>
                <w:szCs w:val="24"/>
              </w:rPr>
              <w:t>обсяг відпущеної електричної енергії</w:t>
            </w:r>
            <w:r w:rsidRPr="00B459D6">
              <w:rPr>
                <w:rFonts w:ascii="Times New Roman" w:hAnsi="Times New Roman" w:cs="Times New Roman"/>
                <w:b/>
                <w:bCs/>
                <w:i/>
                <w:strike/>
                <w:color w:val="FF0000"/>
                <w:sz w:val="24"/>
                <w:szCs w:val="24"/>
              </w:rPr>
              <w:t xml:space="preserve"> </w:t>
            </w:r>
            <w:r w:rsidRPr="00B459D6">
              <w:rPr>
                <w:rFonts w:ascii="Times New Roman" w:hAnsi="Times New Roman" w:cs="Times New Roman"/>
                <w:b/>
                <w:bCs/>
                <w:strike/>
                <w:color w:val="FF0000"/>
                <w:sz w:val="24"/>
                <w:szCs w:val="24"/>
              </w:rPr>
              <w:t>установкою зберігання.</w:t>
            </w:r>
          </w:p>
          <w:p w:rsidR="00B53425" w:rsidRPr="00B459D6" w:rsidRDefault="00B53425" w:rsidP="00B53425">
            <w:pPr>
              <w:spacing w:after="120"/>
              <w:jc w:val="both"/>
              <w:rPr>
                <w:rFonts w:ascii="Times New Roman" w:eastAsiaTheme="minorEastAsia" w:hAnsi="Times New Roman" w:cs="Times New Roman"/>
                <w:b/>
                <w:bCs/>
                <w:strike/>
                <w:color w:val="FF0000"/>
                <w:sz w:val="24"/>
                <w:szCs w:val="24"/>
              </w:rPr>
            </w:pPr>
          </w:p>
          <w:p w:rsidR="00B53425" w:rsidRPr="00B459D6" w:rsidRDefault="00B53425" w:rsidP="00B53425">
            <w:pPr>
              <w:spacing w:after="120"/>
              <w:jc w:val="both"/>
              <w:rPr>
                <w:rFonts w:ascii="Times New Roman" w:eastAsiaTheme="minorEastAsia" w:hAnsi="Times New Roman" w:cs="Times New Roman"/>
                <w:b/>
                <w:bCs/>
                <w:strike/>
                <w:color w:val="FF0000"/>
                <w:sz w:val="24"/>
                <w:szCs w:val="24"/>
              </w:rPr>
            </w:pPr>
            <w:r w:rsidRPr="00B459D6">
              <w:rPr>
                <w:rFonts w:ascii="Times New Roman" w:eastAsiaTheme="minorEastAsia" w:hAnsi="Times New Roman" w:cs="Times New Roman"/>
                <w:b/>
                <w:bCs/>
                <w:strike/>
                <w:color w:val="FF0000"/>
                <w:sz w:val="24"/>
                <w:szCs w:val="24"/>
              </w:rPr>
              <w:t xml:space="preserve">Вартість відпущеної в мережу електричної енергії споживачем </w:t>
            </w:r>
            <w:r w:rsidRPr="00B459D6">
              <w:rPr>
                <w:rFonts w:ascii="Times New Roman" w:hAnsi="Times New Roman" w:cs="Times New Roman"/>
                <w:b/>
                <w:bCs/>
                <w:strike/>
                <w:color w:val="FF0000"/>
                <w:sz w:val="24"/>
                <w:szCs w:val="24"/>
              </w:rPr>
              <w:t>визначається за формулою</w:t>
            </w:r>
          </w:p>
          <w:p w:rsidR="00B53425" w:rsidRPr="00B459D6" w:rsidRDefault="00B53425" w:rsidP="00B53425">
            <w:pPr>
              <w:spacing w:after="120"/>
              <w:jc w:val="center"/>
              <w:rPr>
                <w:rFonts w:ascii="Times New Roman" w:eastAsiaTheme="minorEastAsia" w:hAnsi="Times New Roman" w:cs="Times New Roman"/>
                <w:b/>
                <w:bCs/>
                <w:strike/>
                <w:color w:val="FF0000"/>
                <w:sz w:val="24"/>
                <w:szCs w:val="24"/>
              </w:rPr>
            </w:pPr>
            <m:oMath>
              <m:r>
                <m:rPr>
                  <m:sty m:val="bi"/>
                </m:rPr>
                <w:rPr>
                  <w:rFonts w:ascii="Cambria Math" w:hAnsi="Cambria Math" w:cs="Times New Roman"/>
                  <w:strike/>
                  <w:color w:val="FF0000"/>
                  <w:sz w:val="24"/>
                  <w:szCs w:val="24"/>
                </w:rPr>
                <m:t xml:space="preserve">∆ В </m:t>
              </m:r>
            </m:oMath>
            <w:r w:rsidRPr="00B459D6">
              <w:rPr>
                <w:rFonts w:ascii="Times New Roman" w:eastAsiaTheme="minorEastAsia" w:hAnsi="Times New Roman" w:cs="Times New Roman"/>
                <w:b/>
                <w:bCs/>
                <w:strike/>
                <w:color w:val="FF0000"/>
                <w:sz w:val="24"/>
                <w:szCs w:val="24"/>
                <w:vertAlign w:val="subscript"/>
              </w:rPr>
              <w:t xml:space="preserve">відпущ. </w:t>
            </w:r>
            <w:r w:rsidRPr="00B459D6">
              <w:rPr>
                <w:rFonts w:ascii="Times New Roman" w:hAnsi="Times New Roman" w:cs="Times New Roman"/>
                <w:b/>
                <w:bCs/>
                <w:strike/>
                <w:color w:val="FF0000"/>
                <w:sz w:val="24"/>
                <w:szCs w:val="24"/>
              </w:rPr>
              <w:t xml:space="preserve">= </w:t>
            </w:r>
            <m:oMath>
              <m:nary>
                <m:naryPr>
                  <m:chr m:val="∑"/>
                  <m:limLoc m:val="undOvr"/>
                  <m:ctrlPr>
                    <w:rPr>
                      <w:rFonts w:ascii="Cambria Math" w:hAnsi="Cambria Math" w:cs="Times New Roman"/>
                      <w:b/>
                      <w:bCs/>
                      <w:i/>
                      <w:strike/>
                      <w:color w:val="FF0000"/>
                      <w:sz w:val="24"/>
                      <w:szCs w:val="24"/>
                    </w:rPr>
                  </m:ctrlPr>
                </m:naryPr>
                <m:sub>
                  <m:r>
                    <m:rPr>
                      <m:sty m:val="bi"/>
                    </m:rPr>
                    <w:rPr>
                      <w:rFonts w:ascii="Cambria Math" w:hAnsi="Cambria Math" w:cs="Times New Roman"/>
                      <w:strike/>
                      <w:color w:val="FF0000"/>
                      <w:sz w:val="24"/>
                      <w:szCs w:val="24"/>
                    </w:rPr>
                    <m:t>i</m:t>
                  </m:r>
                </m:sub>
                <m:sup>
                  <m:r>
                    <m:rPr>
                      <m:sty m:val="bi"/>
                    </m:rPr>
                    <w:rPr>
                      <w:rFonts w:ascii="Cambria Math" w:hAnsi="Cambria Math" w:cs="Times New Roman"/>
                      <w:strike/>
                      <w:color w:val="FF0000"/>
                      <w:sz w:val="24"/>
                      <w:szCs w:val="24"/>
                    </w:rPr>
                    <m:t>n</m:t>
                  </m:r>
                </m:sup>
                <m:e>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вир.</m:t>
                      </m:r>
                    </m:sup>
                  </m:sSubSup>
                </m:e>
              </m:nary>
              <m:r>
                <m:rPr>
                  <m:sty m:val="bi"/>
                </m:rPr>
                <w:rPr>
                  <w:rFonts w:ascii="Cambria Math" w:hAnsi="Cambria Math" w:cs="Times New Roman"/>
                  <w:strike/>
                  <w:color w:val="FF0000"/>
                  <w:sz w:val="24"/>
                  <w:szCs w:val="24"/>
                </w:rPr>
                <m:t xml:space="preserve">* </m:t>
              </m:r>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T</m:t>
                  </m:r>
                </m:e>
                <m:sub>
                  <m:r>
                    <m:rPr>
                      <m:sty m:val="bi"/>
                    </m:rPr>
                    <w:rPr>
                      <w:rFonts w:ascii="Cambria Math" w:hAnsi="Cambria Math" w:cs="Times New Roman"/>
                      <w:strike/>
                      <w:color w:val="FF0000"/>
                      <w:sz w:val="24"/>
                      <w:szCs w:val="24"/>
                    </w:rPr>
                    <m:t xml:space="preserve">РДН </m:t>
                  </m:r>
                </m:sub>
                <m:sup>
                  <m:r>
                    <m:rPr>
                      <m:sty m:val="bi"/>
                    </m:rPr>
                    <w:rPr>
                      <w:rFonts w:ascii="Cambria Math" w:hAnsi="Cambria Math" w:cs="Times New Roman"/>
                      <w:strike/>
                      <w:color w:val="FF0000"/>
                      <w:sz w:val="24"/>
                      <w:szCs w:val="24"/>
                    </w:rPr>
                    <m:t>i</m:t>
                  </m:r>
                </m:sup>
              </m:sSubSup>
              <m:r>
                <m:rPr>
                  <m:sty m:val="bi"/>
                </m:rPr>
                <w:rPr>
                  <w:rFonts w:ascii="Cambria Math" w:hAnsi="Cambria Math" w:cs="Times New Roman"/>
                  <w:strike/>
                  <w:color w:val="FF0000"/>
                  <w:sz w:val="24"/>
                  <w:szCs w:val="24"/>
                </w:rPr>
                <m:t xml:space="preserve">- </m:t>
              </m:r>
              <m:sSub>
                <m:sSubPr>
                  <m:ctrlPr>
                    <w:rPr>
                      <w:rFonts w:ascii="Cambria Math" w:hAnsi="Cambria Math" w:cs="Times New Roman"/>
                      <w:b/>
                      <w:bCs/>
                      <w:i/>
                      <w:strike/>
                      <w:color w:val="FF0000"/>
                      <w:sz w:val="24"/>
                      <w:szCs w:val="24"/>
                    </w:rPr>
                  </m:ctrlPr>
                </m:sSubPr>
                <m:e>
                  <m:r>
                    <m:rPr>
                      <m:sty m:val="bi"/>
                    </m:rPr>
                    <w:rPr>
                      <w:rFonts w:ascii="Cambria Math" w:hAnsi="Cambria Math" w:cs="Times New Roman"/>
                      <w:strike/>
                      <w:color w:val="FF0000"/>
                      <w:sz w:val="24"/>
                      <w:szCs w:val="24"/>
                    </w:rPr>
                    <m:t>Т</m:t>
                  </m:r>
                </m:e>
                <m:sub>
                  <m:r>
                    <m:rPr>
                      <m:sty m:val="bi"/>
                    </m:rPr>
                    <w:rPr>
                      <w:rFonts w:ascii="Cambria Math" w:hAnsi="Cambria Math" w:cs="Times New Roman"/>
                      <w:strike/>
                      <w:color w:val="FF0000"/>
                      <w:sz w:val="24"/>
                      <w:szCs w:val="24"/>
                    </w:rPr>
                    <m:t>ком. проп.</m:t>
                  </m:r>
                </m:sub>
              </m:sSub>
              <m:r>
                <m:rPr>
                  <m:sty m:val="bi"/>
                </m:rPr>
                <w:rPr>
                  <w:rFonts w:ascii="Cambria Math" w:hAnsi="Cambria Math" w:cs="Times New Roman"/>
                  <w:strike/>
                  <w:color w:val="FF0000"/>
                  <w:sz w:val="24"/>
                  <w:szCs w:val="24"/>
                </w:rPr>
                <m:t>*</m:t>
              </m:r>
              <m:nary>
                <m:naryPr>
                  <m:chr m:val="∑"/>
                  <m:limLoc m:val="undOvr"/>
                  <m:ctrlPr>
                    <w:rPr>
                      <w:rFonts w:ascii="Cambria Math" w:hAnsi="Cambria Math" w:cs="Times New Roman"/>
                      <w:b/>
                      <w:bCs/>
                      <w:i/>
                      <w:strike/>
                      <w:color w:val="FF0000"/>
                      <w:sz w:val="24"/>
                      <w:szCs w:val="24"/>
                    </w:rPr>
                  </m:ctrlPr>
                </m:naryPr>
                <m:sub>
                  <m:r>
                    <m:rPr>
                      <m:sty m:val="bi"/>
                    </m:rPr>
                    <w:rPr>
                      <w:rFonts w:ascii="Cambria Math" w:hAnsi="Cambria Math" w:cs="Times New Roman"/>
                      <w:strike/>
                      <w:color w:val="FF0000"/>
                      <w:sz w:val="24"/>
                      <w:szCs w:val="24"/>
                    </w:rPr>
                    <m:t>i</m:t>
                  </m:r>
                </m:sub>
                <m:sup>
                  <m:r>
                    <m:rPr>
                      <m:sty m:val="bi"/>
                    </m:rPr>
                    <w:rPr>
                      <w:rFonts w:ascii="Cambria Math" w:hAnsi="Cambria Math" w:cs="Times New Roman"/>
                      <w:strike/>
                      <w:color w:val="FF0000"/>
                      <w:sz w:val="24"/>
                      <w:szCs w:val="24"/>
                    </w:rPr>
                    <m:t>n</m:t>
                  </m:r>
                </m:sup>
                <m:e>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спож.</m:t>
                      </m:r>
                    </m:sup>
                  </m:sSubSup>
                </m:e>
              </m:nary>
            </m:oMath>
            <w:r w:rsidRPr="00B459D6">
              <w:rPr>
                <w:rFonts w:ascii="Times New Roman" w:eastAsiaTheme="minorEastAsia" w:hAnsi="Times New Roman" w:cs="Times New Roman"/>
                <w:b/>
                <w:bCs/>
                <w:strike/>
                <w:color w:val="FF0000"/>
                <w:sz w:val="24"/>
                <w:szCs w:val="24"/>
              </w:rPr>
              <w:t>, грн,                     (4)</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де n – кількість годин у розрахунковому періоді (календарний місяць);</w:t>
            </w:r>
          </w:p>
          <w:p w:rsidR="00B53425" w:rsidRPr="00B459D6" w:rsidRDefault="00B0505D" w:rsidP="00B53425">
            <w:pPr>
              <w:spacing w:after="120"/>
              <w:jc w:val="both"/>
              <w:rPr>
                <w:rFonts w:ascii="Times New Roman" w:hAnsi="Times New Roman" w:cs="Times New Roman"/>
                <w:b/>
                <w:bCs/>
                <w:strike/>
                <w:color w:val="FF0000"/>
                <w:sz w:val="24"/>
                <w:szCs w:val="24"/>
              </w:rPr>
            </w:pPr>
            <m:oMath>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T</m:t>
                  </m:r>
                </m:e>
                <m:sub>
                  <m:r>
                    <m:rPr>
                      <m:sty m:val="bi"/>
                    </m:rPr>
                    <w:rPr>
                      <w:rFonts w:ascii="Cambria Math" w:hAnsi="Cambria Math" w:cs="Times New Roman"/>
                      <w:strike/>
                      <w:color w:val="FF0000"/>
                      <w:sz w:val="24"/>
                      <w:szCs w:val="24"/>
                    </w:rPr>
                    <m:t xml:space="preserve">РДН </m:t>
                  </m:r>
                </m:sub>
                <m:sup>
                  <m:r>
                    <m:rPr>
                      <m:sty m:val="bi"/>
                    </m:rPr>
                    <w:rPr>
                      <w:rFonts w:ascii="Cambria Math" w:hAnsi="Cambria Math" w:cs="Times New Roman"/>
                      <w:strike/>
                      <w:color w:val="FF0000"/>
                      <w:sz w:val="24"/>
                      <w:szCs w:val="24"/>
                    </w:rPr>
                    <m:t>i</m:t>
                  </m:r>
                </m:sup>
              </m:sSubSup>
            </m:oMath>
            <w:r w:rsidR="00B53425" w:rsidRPr="00B459D6">
              <w:rPr>
                <w:rFonts w:ascii="Times New Roman" w:hAnsi="Times New Roman" w:cs="Times New Roman"/>
                <w:b/>
                <w:bCs/>
                <w:strike/>
                <w:color w:val="FF0000"/>
                <w:sz w:val="24"/>
                <w:szCs w:val="24"/>
              </w:rPr>
              <w:t xml:space="preserve"> – ціна на ринку на добу наперед в і-ту годину (у разі </w:t>
            </w:r>
            <w:r w:rsidR="00B53425" w:rsidRPr="00B459D6">
              <w:rPr>
                <w:rFonts w:ascii="Times New Roman" w:hAnsi="Times New Roman" w:cs="Times New Roman"/>
                <w:b/>
                <w:bCs/>
                <w:strike/>
                <w:color w:val="FF0000"/>
                <w:sz w:val="24"/>
                <w:szCs w:val="24"/>
              </w:rPr>
              <w:lastRenderedPageBreak/>
              <w:t xml:space="preserve">укладення договору з ПУП, у разі укладення договору за вільними цінами (не з постачальником універсальних послуг, а також інші споживачі) – тариф комерційної пропозиції (вільні ціни)); </w:t>
            </w:r>
          </w:p>
          <w:p w:rsidR="00B53425" w:rsidRPr="00B459D6" w:rsidRDefault="00B0505D" w:rsidP="00B53425">
            <w:pPr>
              <w:spacing w:after="120"/>
              <w:jc w:val="both"/>
              <w:rPr>
                <w:rFonts w:ascii="Times New Roman" w:hAnsi="Times New Roman" w:cs="Times New Roman"/>
                <w:b/>
                <w:bCs/>
                <w:strike/>
                <w:color w:val="FF0000"/>
                <w:sz w:val="24"/>
                <w:szCs w:val="24"/>
              </w:rPr>
            </w:pPr>
            <m:oMath>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вир.</m:t>
                  </m:r>
                </m:sup>
              </m:sSubSup>
            </m:oMath>
            <w:r w:rsidR="00B53425" w:rsidRPr="00B459D6">
              <w:rPr>
                <w:rFonts w:ascii="Times New Roman" w:hAnsi="Times New Roman" w:cs="Times New Roman"/>
                <w:b/>
                <w:bCs/>
                <w:strike/>
                <w:color w:val="FF0000"/>
                <w:sz w:val="24"/>
                <w:szCs w:val="24"/>
              </w:rPr>
              <w:t xml:space="preserve"> – обсяг виробленої електричної енергії понад споживання в певну і-ту годину розрахункового періоду (календарного місяця);</w:t>
            </w:r>
          </w:p>
          <w:p w:rsidR="00B53425" w:rsidRPr="00B459D6" w:rsidRDefault="00B0505D" w:rsidP="00B53425">
            <w:pPr>
              <w:spacing w:after="120"/>
              <w:jc w:val="both"/>
              <w:rPr>
                <w:rFonts w:ascii="Times New Roman" w:hAnsi="Times New Roman" w:cs="Times New Roman"/>
                <w:b/>
                <w:bCs/>
                <w:strike/>
                <w:color w:val="FF0000"/>
                <w:sz w:val="24"/>
                <w:szCs w:val="24"/>
              </w:rPr>
            </w:pPr>
            <m:oMath>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спож.</m:t>
                  </m:r>
                </m:sup>
              </m:sSubSup>
              <m:r>
                <m:rPr>
                  <m:sty m:val="bi"/>
                </m:rPr>
                <w:rPr>
                  <w:rFonts w:ascii="Cambria Math" w:hAnsi="Cambria Math" w:cs="Times New Roman"/>
                  <w:strike/>
                  <w:color w:val="FF0000"/>
                  <w:sz w:val="24"/>
                  <w:szCs w:val="24"/>
                </w:rPr>
                <m:t xml:space="preserve">- </m:t>
              </m:r>
            </m:oMath>
            <w:r w:rsidR="00B53425" w:rsidRPr="00B459D6">
              <w:rPr>
                <w:rFonts w:ascii="Times New Roman" w:hAnsi="Times New Roman" w:cs="Times New Roman"/>
                <w:b/>
                <w:bCs/>
                <w:strike/>
                <w:color w:val="FF0000"/>
                <w:sz w:val="24"/>
                <w:szCs w:val="24"/>
              </w:rPr>
              <w:t xml:space="preserve"> обсяг спожитої електричної енергії понад вироблену в певну і-ту годину розрахункового періоду (календарного місяця);</w:t>
            </w:r>
          </w:p>
          <w:p w:rsidR="00B53425" w:rsidRPr="00B459D6" w:rsidRDefault="00B0505D" w:rsidP="00B53425">
            <w:pPr>
              <w:spacing w:after="120"/>
              <w:jc w:val="both"/>
              <w:rPr>
                <w:rFonts w:ascii="Times New Roman" w:hAnsi="Times New Roman" w:cs="Times New Roman"/>
                <w:b/>
                <w:bCs/>
                <w:strike/>
                <w:color w:val="FF0000"/>
                <w:sz w:val="24"/>
                <w:szCs w:val="24"/>
              </w:rPr>
            </w:pPr>
            <m:oMath>
              <m:sSub>
                <m:sSubPr>
                  <m:ctrlPr>
                    <w:rPr>
                      <w:rFonts w:ascii="Cambria Math" w:hAnsi="Cambria Math" w:cs="Times New Roman"/>
                      <w:b/>
                      <w:bCs/>
                      <w:i/>
                      <w:strike/>
                      <w:color w:val="FF0000"/>
                      <w:sz w:val="24"/>
                      <w:szCs w:val="24"/>
                    </w:rPr>
                  </m:ctrlPr>
                </m:sSubPr>
                <m:e>
                  <m:r>
                    <m:rPr>
                      <m:sty m:val="bi"/>
                    </m:rPr>
                    <w:rPr>
                      <w:rFonts w:ascii="Cambria Math" w:hAnsi="Cambria Math" w:cs="Times New Roman"/>
                      <w:strike/>
                      <w:color w:val="FF0000"/>
                      <w:sz w:val="24"/>
                      <w:szCs w:val="24"/>
                    </w:rPr>
                    <m:t>Т</m:t>
                  </m:r>
                </m:e>
                <m:sub>
                  <m:r>
                    <m:rPr>
                      <m:sty m:val="bi"/>
                    </m:rPr>
                    <w:rPr>
                      <w:rFonts w:ascii="Cambria Math" w:hAnsi="Cambria Math" w:cs="Times New Roman"/>
                      <w:strike/>
                      <w:color w:val="FF0000"/>
                      <w:sz w:val="24"/>
                      <w:szCs w:val="24"/>
                    </w:rPr>
                    <m:t xml:space="preserve">ком. проп. </m:t>
                  </m:r>
                </m:sub>
              </m:sSub>
            </m:oMath>
            <w:r w:rsidR="00B53425" w:rsidRPr="00B459D6">
              <w:rPr>
                <w:rFonts w:ascii="Times New Roman" w:hAnsi="Times New Roman" w:cs="Times New Roman"/>
                <w:b/>
                <w:bCs/>
                <w:strike/>
                <w:color w:val="FF0000"/>
                <w:sz w:val="24"/>
                <w:szCs w:val="24"/>
              </w:rPr>
              <w:t xml:space="preserve"> – ціна комерційної пропозиції (без врахування плати за послуги з передачі електричної енергії та розподілу електричної енергії).</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eastAsiaTheme="minorEastAsia" w:hAnsi="Times New Roman" w:cs="Times New Roman"/>
                <w:b/>
                <w:bCs/>
                <w:strike/>
                <w:color w:val="FF0000"/>
                <w:sz w:val="24"/>
                <w:szCs w:val="24"/>
              </w:rPr>
              <w:t>Вартість спожитої електричної енергії без вартості послуги з розподілу та передачі</w:t>
            </w:r>
            <w:r w:rsidRPr="00B459D6">
              <w:rPr>
                <w:rFonts w:ascii="Times New Roman" w:hAnsi="Times New Roman" w:cs="Times New Roman"/>
                <w:b/>
                <w:bCs/>
                <w:strike/>
                <w:color w:val="FF0000"/>
                <w:sz w:val="24"/>
                <w:szCs w:val="24"/>
              </w:rPr>
              <w:t xml:space="preserve"> визначається за формулою  </w:t>
            </w:r>
          </w:p>
          <w:p w:rsidR="00B53425" w:rsidRPr="00B459D6" w:rsidRDefault="00B53425" w:rsidP="00B53425">
            <w:pPr>
              <w:spacing w:after="120"/>
              <w:jc w:val="center"/>
              <w:rPr>
                <w:rFonts w:ascii="Times New Roman" w:eastAsiaTheme="minorEastAsia" w:hAnsi="Times New Roman" w:cs="Times New Roman"/>
                <w:b/>
                <w:bCs/>
                <w:strike/>
                <w:color w:val="FF0000"/>
                <w:sz w:val="24"/>
                <w:szCs w:val="24"/>
              </w:rPr>
            </w:pPr>
            <m:oMath>
              <m:r>
                <m:rPr>
                  <m:sty m:val="bi"/>
                </m:rPr>
                <w:rPr>
                  <w:rFonts w:ascii="Cambria Math" w:hAnsi="Cambria Math" w:cs="Times New Roman"/>
                  <w:strike/>
                  <w:color w:val="FF0000"/>
                  <w:sz w:val="24"/>
                  <w:szCs w:val="24"/>
                </w:rPr>
                <m:t xml:space="preserve"> </m:t>
              </m:r>
              <m:sSub>
                <m:sSubPr>
                  <m:ctrlPr>
                    <w:rPr>
                      <w:rFonts w:ascii="Cambria Math" w:hAnsi="Cambria Math" w:cs="Times New Roman"/>
                      <w:b/>
                      <w:bCs/>
                      <w:i/>
                      <w:strike/>
                      <w:color w:val="FF0000"/>
                      <w:sz w:val="24"/>
                      <w:szCs w:val="24"/>
                    </w:rPr>
                  </m:ctrlPr>
                </m:sSubPr>
                <m:e>
                  <m:r>
                    <m:rPr>
                      <m:sty m:val="bi"/>
                    </m:rPr>
                    <w:rPr>
                      <w:rFonts w:ascii="Cambria Math" w:hAnsi="Cambria Math" w:cs="Times New Roman"/>
                      <w:strike/>
                      <w:color w:val="FF0000"/>
                      <w:sz w:val="24"/>
                      <w:szCs w:val="24"/>
                    </w:rPr>
                    <m:t xml:space="preserve">∆ </m:t>
                  </m:r>
                  <m:sSub>
                    <m:sSubPr>
                      <m:ctrlPr>
                        <w:rPr>
                          <w:rFonts w:ascii="Cambria Math" w:hAnsi="Cambria Math" w:cs="Times New Roman"/>
                          <w:b/>
                          <w:bCs/>
                          <w:i/>
                          <w:strike/>
                          <w:color w:val="FF0000"/>
                          <w:sz w:val="24"/>
                          <w:szCs w:val="24"/>
                        </w:rPr>
                      </m:ctrlPr>
                    </m:sSubPr>
                    <m:e>
                      <m:r>
                        <m:rPr>
                          <m:sty m:val="bi"/>
                        </m:rPr>
                        <w:rPr>
                          <w:rFonts w:ascii="Cambria Math" w:hAnsi="Cambria Math" w:cs="Times New Roman"/>
                          <w:strike/>
                          <w:color w:val="FF0000"/>
                          <w:sz w:val="24"/>
                          <w:szCs w:val="24"/>
                        </w:rPr>
                        <m:t>В</m:t>
                      </m:r>
                    </m:e>
                    <m:sub>
                      <m:r>
                        <m:rPr>
                          <m:sty m:val="bi"/>
                        </m:rPr>
                        <w:rPr>
                          <w:rFonts w:ascii="Cambria Math" w:hAnsi="Cambria Math" w:cs="Times New Roman"/>
                          <w:strike/>
                          <w:color w:val="FF0000"/>
                          <w:sz w:val="24"/>
                          <w:szCs w:val="24"/>
                        </w:rPr>
                        <m:t>спож.</m:t>
                      </m:r>
                    </m:sub>
                  </m:sSub>
                  <m:r>
                    <m:rPr>
                      <m:sty m:val="bi"/>
                    </m:rPr>
                    <w:rPr>
                      <w:rFonts w:ascii="Cambria Math" w:hAnsi="Cambria Math" w:cs="Times New Roman"/>
                      <w:strike/>
                      <w:color w:val="FF0000"/>
                      <w:sz w:val="24"/>
                      <w:szCs w:val="24"/>
                    </w:rPr>
                    <m:t>=Т</m:t>
                  </m:r>
                </m:e>
                <m:sub>
                  <m:r>
                    <m:rPr>
                      <m:sty m:val="bi"/>
                    </m:rPr>
                    <w:rPr>
                      <w:rFonts w:ascii="Cambria Math" w:hAnsi="Cambria Math" w:cs="Times New Roman"/>
                      <w:strike/>
                      <w:color w:val="FF0000"/>
                      <w:sz w:val="24"/>
                      <w:szCs w:val="24"/>
                    </w:rPr>
                    <m:t>ком. проп.</m:t>
                  </m:r>
                </m:sub>
              </m:sSub>
              <m:r>
                <m:rPr>
                  <m:sty m:val="bi"/>
                </m:rPr>
                <w:rPr>
                  <w:rFonts w:ascii="Cambria Math" w:hAnsi="Cambria Math" w:cs="Times New Roman"/>
                  <w:strike/>
                  <w:color w:val="FF0000"/>
                  <w:sz w:val="24"/>
                  <w:szCs w:val="24"/>
                </w:rPr>
                <m:t>*</m:t>
              </m:r>
              <m:nary>
                <m:naryPr>
                  <m:chr m:val="∑"/>
                  <m:limLoc m:val="undOvr"/>
                  <m:ctrlPr>
                    <w:rPr>
                      <w:rFonts w:ascii="Cambria Math" w:hAnsi="Cambria Math" w:cs="Times New Roman"/>
                      <w:b/>
                      <w:bCs/>
                      <w:i/>
                      <w:strike/>
                      <w:color w:val="FF0000"/>
                      <w:sz w:val="24"/>
                      <w:szCs w:val="24"/>
                    </w:rPr>
                  </m:ctrlPr>
                </m:naryPr>
                <m:sub>
                  <m:r>
                    <m:rPr>
                      <m:sty m:val="bi"/>
                    </m:rPr>
                    <w:rPr>
                      <w:rFonts w:ascii="Cambria Math" w:hAnsi="Cambria Math" w:cs="Times New Roman"/>
                      <w:strike/>
                      <w:color w:val="FF0000"/>
                      <w:sz w:val="24"/>
                      <w:szCs w:val="24"/>
                    </w:rPr>
                    <m:t>i</m:t>
                  </m:r>
                </m:sub>
                <m:sup>
                  <m:r>
                    <m:rPr>
                      <m:sty m:val="bi"/>
                    </m:rPr>
                    <w:rPr>
                      <w:rFonts w:ascii="Cambria Math" w:hAnsi="Cambria Math" w:cs="Times New Roman"/>
                      <w:strike/>
                      <w:color w:val="FF0000"/>
                      <w:sz w:val="24"/>
                      <w:szCs w:val="24"/>
                    </w:rPr>
                    <m:t>n</m:t>
                  </m:r>
                </m:sup>
                <m:e>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спож.</m:t>
                      </m:r>
                    </m:sup>
                  </m:sSubSup>
                </m:e>
              </m:nary>
              <m:r>
                <m:rPr>
                  <m:sty m:val="bi"/>
                </m:rPr>
                <w:rPr>
                  <w:rFonts w:ascii="Cambria Math" w:hAnsi="Cambria Math" w:cs="Times New Roman"/>
                  <w:strike/>
                  <w:color w:val="FF0000"/>
                  <w:sz w:val="24"/>
                  <w:szCs w:val="24"/>
                </w:rPr>
                <m:t xml:space="preserve">- </m:t>
              </m:r>
              <m:nary>
                <m:naryPr>
                  <m:chr m:val="∑"/>
                  <m:limLoc m:val="undOvr"/>
                  <m:ctrlPr>
                    <w:rPr>
                      <w:rFonts w:ascii="Cambria Math" w:hAnsi="Cambria Math" w:cs="Times New Roman"/>
                      <w:b/>
                      <w:bCs/>
                      <w:i/>
                      <w:strike/>
                      <w:color w:val="FF0000"/>
                      <w:sz w:val="24"/>
                      <w:szCs w:val="24"/>
                    </w:rPr>
                  </m:ctrlPr>
                </m:naryPr>
                <m:sub>
                  <m:r>
                    <m:rPr>
                      <m:sty m:val="bi"/>
                    </m:rPr>
                    <w:rPr>
                      <w:rFonts w:ascii="Cambria Math" w:hAnsi="Cambria Math" w:cs="Times New Roman"/>
                      <w:strike/>
                      <w:color w:val="FF0000"/>
                      <w:sz w:val="24"/>
                      <w:szCs w:val="24"/>
                    </w:rPr>
                    <m:t>i</m:t>
                  </m:r>
                </m:sub>
                <m:sup>
                  <m:r>
                    <m:rPr>
                      <m:sty m:val="bi"/>
                    </m:rPr>
                    <w:rPr>
                      <w:rFonts w:ascii="Cambria Math" w:hAnsi="Cambria Math" w:cs="Times New Roman"/>
                      <w:strike/>
                      <w:color w:val="FF0000"/>
                      <w:sz w:val="24"/>
                      <w:szCs w:val="24"/>
                    </w:rPr>
                    <m:t>n</m:t>
                  </m:r>
                </m:sup>
                <m:e>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W</m:t>
                      </m:r>
                    </m:e>
                    <m:sub>
                      <m:r>
                        <m:rPr>
                          <m:sty m:val="bi"/>
                        </m:rPr>
                        <w:rPr>
                          <w:rFonts w:ascii="Cambria Math" w:hAnsi="Cambria Math" w:cs="Times New Roman"/>
                          <w:strike/>
                          <w:color w:val="FF0000"/>
                          <w:sz w:val="24"/>
                          <w:szCs w:val="24"/>
                        </w:rPr>
                        <m:t>і</m:t>
                      </m:r>
                    </m:sub>
                    <m:sup>
                      <m:r>
                        <m:rPr>
                          <m:sty m:val="bi"/>
                        </m:rPr>
                        <w:rPr>
                          <w:rFonts w:ascii="Cambria Math" w:hAnsi="Cambria Math" w:cs="Times New Roman"/>
                          <w:strike/>
                          <w:color w:val="FF0000"/>
                          <w:sz w:val="24"/>
                          <w:szCs w:val="24"/>
                        </w:rPr>
                        <m:t>вир.</m:t>
                      </m:r>
                    </m:sup>
                  </m:sSubSup>
                </m:e>
              </m:nary>
              <m:r>
                <m:rPr>
                  <m:sty m:val="bi"/>
                </m:rPr>
                <w:rPr>
                  <w:rFonts w:ascii="Cambria Math" w:hAnsi="Cambria Math" w:cs="Times New Roman"/>
                  <w:strike/>
                  <w:color w:val="FF0000"/>
                  <w:sz w:val="24"/>
                  <w:szCs w:val="24"/>
                </w:rPr>
                <m:t xml:space="preserve">* </m:t>
              </m:r>
              <m:sSubSup>
                <m:sSubSupPr>
                  <m:ctrlPr>
                    <w:rPr>
                      <w:rFonts w:ascii="Cambria Math" w:hAnsi="Cambria Math" w:cs="Times New Roman"/>
                      <w:b/>
                      <w:bCs/>
                      <w:i/>
                      <w:strike/>
                      <w:color w:val="FF0000"/>
                      <w:sz w:val="24"/>
                      <w:szCs w:val="24"/>
                    </w:rPr>
                  </m:ctrlPr>
                </m:sSubSupPr>
                <m:e>
                  <m:r>
                    <m:rPr>
                      <m:sty m:val="bi"/>
                    </m:rPr>
                    <w:rPr>
                      <w:rFonts w:ascii="Cambria Math" w:hAnsi="Cambria Math" w:cs="Times New Roman"/>
                      <w:strike/>
                      <w:color w:val="FF0000"/>
                      <w:sz w:val="24"/>
                      <w:szCs w:val="24"/>
                    </w:rPr>
                    <m:t>T</m:t>
                  </m:r>
                </m:e>
                <m:sub>
                  <m:r>
                    <m:rPr>
                      <m:sty m:val="bi"/>
                    </m:rPr>
                    <w:rPr>
                      <w:rFonts w:ascii="Cambria Math" w:hAnsi="Cambria Math" w:cs="Times New Roman"/>
                      <w:strike/>
                      <w:color w:val="FF0000"/>
                      <w:sz w:val="24"/>
                      <w:szCs w:val="24"/>
                    </w:rPr>
                    <m:t xml:space="preserve">РДН </m:t>
                  </m:r>
                </m:sub>
                <m:sup>
                  <m:r>
                    <m:rPr>
                      <m:sty m:val="bi"/>
                    </m:rPr>
                    <w:rPr>
                      <w:rFonts w:ascii="Cambria Math" w:hAnsi="Cambria Math" w:cs="Times New Roman"/>
                      <w:strike/>
                      <w:color w:val="FF0000"/>
                      <w:sz w:val="24"/>
                      <w:szCs w:val="24"/>
                    </w:rPr>
                    <m:t>i</m:t>
                  </m:r>
                </m:sup>
              </m:sSubSup>
            </m:oMath>
            <w:r w:rsidRPr="00B459D6">
              <w:rPr>
                <w:rFonts w:ascii="Times New Roman" w:eastAsiaTheme="minorEastAsia" w:hAnsi="Times New Roman" w:cs="Times New Roman"/>
                <w:b/>
                <w:bCs/>
                <w:strike/>
                <w:color w:val="FF0000"/>
                <w:sz w:val="24"/>
                <w:szCs w:val="24"/>
              </w:rPr>
              <w:t>, грн,                    (5)</w:t>
            </w:r>
          </w:p>
          <w:p w:rsidR="00E5594F"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lastRenderedPageBreak/>
              <w:t>Постачання електричної енергії побутовим споживачам здійснюється за фіксованими цінами, ціна комерційної пропозиції для побутових споживачів, встановлюється відповідно до постанови Кабінету Міністрів України від 05 червня 2019 року № 483.</w:t>
            </w:r>
          </w:p>
          <w:p w:rsidR="004B3F79" w:rsidRPr="008C59A5" w:rsidRDefault="004B3F79" w:rsidP="00B53425">
            <w:pPr>
              <w:spacing w:after="120"/>
              <w:jc w:val="both"/>
              <w:rPr>
                <w:rFonts w:ascii="Times New Roman" w:hAnsi="Times New Roman" w:cs="Times New Roman"/>
                <w:b/>
                <w:bCs/>
                <w:strike/>
                <w:sz w:val="24"/>
                <w:szCs w:val="24"/>
              </w:rPr>
            </w:pPr>
          </w:p>
        </w:tc>
        <w:tc>
          <w:tcPr>
            <w:tcW w:w="3544" w:type="dxa"/>
            <w:vMerge/>
          </w:tcPr>
          <w:p w:rsidR="00B53425" w:rsidRPr="008C59A5" w:rsidRDefault="00B53425" w:rsidP="00B53425">
            <w:pPr>
              <w:jc w:val="both"/>
              <w:rPr>
                <w:rFonts w:ascii="Times New Roman" w:hAnsi="Times New Roman" w:cs="Times New Roman"/>
                <w:sz w:val="24"/>
                <w:szCs w:val="24"/>
              </w:rPr>
            </w:pPr>
          </w:p>
        </w:tc>
        <w:tc>
          <w:tcPr>
            <w:tcW w:w="3306" w:type="dxa"/>
            <w:vMerge/>
          </w:tcPr>
          <w:p w:rsidR="00B53425" w:rsidRPr="008C59A5" w:rsidRDefault="00B53425" w:rsidP="00B53425">
            <w:pPr>
              <w:jc w:val="both"/>
              <w:rPr>
                <w:rFonts w:ascii="Times New Roman" w:hAnsi="Times New Roman" w:cs="Times New Roman"/>
                <w:sz w:val="24"/>
                <w:szCs w:val="24"/>
              </w:rPr>
            </w:pPr>
          </w:p>
        </w:tc>
      </w:tr>
      <w:tr w:rsidR="00D86C2F" w:rsidRPr="008C59A5" w:rsidTr="008E30D5">
        <w:trPr>
          <w:trHeight w:val="20040"/>
        </w:trPr>
        <w:tc>
          <w:tcPr>
            <w:tcW w:w="4106" w:type="dxa"/>
          </w:tcPr>
          <w:p w:rsidR="00D86C2F" w:rsidRPr="008C59A5" w:rsidRDefault="00D86C2F" w:rsidP="00B53425">
            <w:pPr>
              <w:jc w:val="both"/>
              <w:rPr>
                <w:rFonts w:ascii="Times New Roman" w:eastAsia="Times New Roman" w:hAnsi="Times New Roman" w:cs="Times New Roman"/>
                <w:sz w:val="24"/>
                <w:szCs w:val="24"/>
              </w:rPr>
            </w:pPr>
          </w:p>
        </w:tc>
        <w:tc>
          <w:tcPr>
            <w:tcW w:w="3969" w:type="dxa"/>
          </w:tcPr>
          <w:p w:rsidR="00D86C2F" w:rsidRPr="0070297C" w:rsidRDefault="00D86C2F" w:rsidP="00D86C2F">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D86C2F" w:rsidRDefault="00D86C2F" w:rsidP="00B53425">
            <w:pPr>
              <w:spacing w:after="120"/>
              <w:jc w:val="both"/>
              <w:rPr>
                <w:rFonts w:ascii="Times New Roman" w:hAnsi="Times New Roman" w:cs="Times New Roman"/>
                <w:b/>
                <w:sz w:val="24"/>
                <w:szCs w:val="24"/>
              </w:rPr>
            </w:pPr>
          </w:p>
          <w:p w:rsidR="00D86C2F" w:rsidRPr="00D86C2F" w:rsidRDefault="00D86C2F" w:rsidP="007B6A9C">
            <w:pPr>
              <w:jc w:val="both"/>
              <w:rPr>
                <w:rFonts w:ascii="Times New Roman" w:hAnsi="Times New Roman" w:cs="Times New Roman"/>
                <w:color w:val="000000"/>
                <w:sz w:val="24"/>
                <w:szCs w:val="24"/>
              </w:rPr>
            </w:pPr>
            <w:r w:rsidRPr="00D86C2F">
              <w:rPr>
                <w:rFonts w:ascii="Times New Roman" w:hAnsi="Times New Roman" w:cs="Times New Roman"/>
                <w:color w:val="000000"/>
                <w:sz w:val="24"/>
                <w:szCs w:val="24"/>
              </w:rPr>
              <w:t>4.3.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що розраховується окремо на обсяг спожитої з мережі електричної енергії електроустановками, призначеними для споживання та виробництва (під час зупинки генеруючої установки)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який встановив установку зберігання енергії,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w:t>
            </w: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Вартість, яку має сплатити активний споживач за спожиту електричну енергію визначається за формулою</w:t>
            </w:r>
          </w:p>
          <w:p w:rsidR="00D86C2F" w:rsidRPr="00D86C2F" w:rsidRDefault="00D86C2F" w:rsidP="00D86C2F">
            <w:pPr>
              <w:ind w:firstLine="567"/>
              <w:jc w:val="both"/>
              <w:rPr>
                <w:rFonts w:ascii="Times New Roman" w:hAnsi="Times New Roman" w:cs="Times New Roman"/>
                <w:i/>
                <w:sz w:val="24"/>
                <w:szCs w:val="24"/>
              </w:rPr>
            </w:pPr>
          </w:p>
          <w:p w:rsidR="00D86C2F" w:rsidRPr="00D86C2F" w:rsidRDefault="00D86C2F" w:rsidP="00D86C2F">
            <w:pPr>
              <w:ind w:firstLine="567"/>
              <w:jc w:val="both"/>
              <w:rPr>
                <w:rFonts w:ascii="Times New Roman" w:eastAsiaTheme="minorEastAsia" w:hAnsi="Times New Roman" w:cs="Times New Roman"/>
                <w:sz w:val="24"/>
                <w:szCs w:val="24"/>
              </w:rPr>
            </w:pPr>
            <w:r w:rsidRPr="00D86C2F">
              <w:rPr>
                <w:rFonts w:ascii="Times New Roman" w:hAnsi="Times New Roman" w:cs="Times New Roman"/>
                <w:sz w:val="24"/>
                <w:szCs w:val="24"/>
              </w:rPr>
              <w:t xml:space="preserve">В </w:t>
            </w:r>
            <w:proofErr w:type="spellStart"/>
            <w:r w:rsidRPr="00D86C2F">
              <w:rPr>
                <w:rFonts w:ascii="Times New Roman" w:hAnsi="Times New Roman" w:cs="Times New Roman"/>
                <w:sz w:val="24"/>
                <w:szCs w:val="24"/>
                <w:vertAlign w:val="subscript"/>
              </w:rPr>
              <w:t>опл.</w:t>
            </w:r>
            <w:r w:rsidRPr="00D86C2F">
              <w:rPr>
                <w:rFonts w:ascii="Times New Roman" w:hAnsi="Times New Roman" w:cs="Times New Roman"/>
                <w:b/>
                <w:bCs/>
                <w:sz w:val="24"/>
                <w:szCs w:val="24"/>
                <w:vertAlign w:val="subscript"/>
              </w:rPr>
              <w:t>z</w:t>
            </w:r>
            <w:proofErr w:type="spellEnd"/>
            <w:r w:rsidRPr="00D86C2F">
              <w:rPr>
                <w:rFonts w:ascii="Times New Roman" w:hAnsi="Times New Roman" w:cs="Times New Roman"/>
                <w:sz w:val="24"/>
                <w:szCs w:val="24"/>
                <w:vertAlign w:val="subscript"/>
              </w:rPr>
              <w:t xml:space="preserve">  </w:t>
            </w:r>
            <w:r w:rsidRPr="00D86C2F">
              <w:rPr>
                <w:rFonts w:ascii="Times New Roman" w:hAnsi="Times New Roman" w:cs="Times New Roman"/>
                <w:sz w:val="24"/>
                <w:szCs w:val="24"/>
              </w:rPr>
              <w:t xml:space="preserve">= </w:t>
            </w:r>
            <m:oMath>
              <m:r>
                <w:rPr>
                  <w:rFonts w:ascii="Cambria Math" w:hAnsi="Cambria Math" w:cs="Times New Roman"/>
                  <w:sz w:val="24"/>
                  <w:szCs w:val="24"/>
                </w:rPr>
                <m:t xml:space="preserve">∆ В </m:t>
              </m:r>
            </m:oMath>
            <w:r w:rsidRPr="00D86C2F">
              <w:rPr>
                <w:rFonts w:ascii="Times New Roman" w:eastAsiaTheme="minorEastAsia" w:hAnsi="Times New Roman" w:cs="Times New Roman"/>
                <w:sz w:val="24"/>
                <w:szCs w:val="24"/>
                <w:vertAlign w:val="subscript"/>
              </w:rPr>
              <w:t xml:space="preserve">спож.z </w:t>
            </w:r>
            <w:r w:rsidRPr="00D86C2F">
              <w:rPr>
                <w:rFonts w:ascii="Times New Roman" w:eastAsiaTheme="minorEastAsia" w:hAnsi="Times New Roman" w:cs="Times New Roman"/>
                <w:sz w:val="24"/>
                <w:szCs w:val="24"/>
              </w:rPr>
              <w:t xml:space="preserve">+ В </w:t>
            </w:r>
            <w:proofErr w:type="spellStart"/>
            <w:r w:rsidRPr="00D86C2F">
              <w:rPr>
                <w:rFonts w:ascii="Times New Roman" w:eastAsiaTheme="minorEastAsia" w:hAnsi="Times New Roman" w:cs="Times New Roman"/>
                <w:sz w:val="24"/>
                <w:szCs w:val="24"/>
                <w:vertAlign w:val="subscript"/>
              </w:rPr>
              <w:t>тр</w:t>
            </w:r>
            <w:proofErr w:type="spellEnd"/>
            <w:r w:rsidRPr="00D86C2F">
              <w:rPr>
                <w:rFonts w:ascii="Times New Roman" w:eastAsiaTheme="minorEastAsia" w:hAnsi="Times New Roman" w:cs="Times New Roman"/>
                <w:sz w:val="24"/>
                <w:szCs w:val="24"/>
                <w:vertAlign w:val="subscript"/>
              </w:rPr>
              <w:t>,</w:t>
            </w:r>
            <w:r w:rsidRPr="00D86C2F">
              <w:rPr>
                <w:rFonts w:ascii="Times New Roman" w:eastAsiaTheme="minorEastAsia" w:hAnsi="Times New Roman" w:cs="Times New Roman"/>
                <w:sz w:val="24"/>
                <w:szCs w:val="24"/>
                <w:vertAlign w:val="subscript"/>
                <w:lang w:val="en-US"/>
              </w:rPr>
              <w:t>z</w:t>
            </w:r>
            <w:r w:rsidRPr="00D86C2F">
              <w:rPr>
                <w:rFonts w:ascii="Times New Roman" w:eastAsiaTheme="minorEastAsia" w:hAnsi="Times New Roman" w:cs="Times New Roman"/>
                <w:sz w:val="24"/>
                <w:szCs w:val="24"/>
              </w:rPr>
              <w:tab/>
              <w:t>грн,    (1)</w:t>
            </w:r>
          </w:p>
          <w:p w:rsidR="00D86C2F" w:rsidRPr="00D86C2F" w:rsidRDefault="00D86C2F" w:rsidP="00D86C2F">
            <w:pPr>
              <w:ind w:firstLine="567"/>
              <w:jc w:val="both"/>
              <w:rPr>
                <w:rFonts w:ascii="Times New Roman" w:eastAsiaTheme="minorEastAsia" w:hAnsi="Times New Roman" w:cs="Times New Roman"/>
                <w:sz w:val="24"/>
                <w:szCs w:val="24"/>
              </w:rPr>
            </w:pPr>
          </w:p>
          <w:p w:rsidR="00D86C2F" w:rsidRPr="00D86C2F" w:rsidRDefault="00D86C2F" w:rsidP="00D86C2F">
            <w:pPr>
              <w:ind w:firstLine="567"/>
              <w:jc w:val="both"/>
              <w:rPr>
                <w:rFonts w:ascii="Times New Roman" w:hAnsi="Times New Roman" w:cs="Times New Roman"/>
                <w:color w:val="FF0000"/>
                <w:sz w:val="24"/>
                <w:szCs w:val="24"/>
              </w:rPr>
            </w:pPr>
            <w:r w:rsidRPr="00D86C2F">
              <w:rPr>
                <w:rFonts w:ascii="Times New Roman" w:hAnsi="Times New Roman" w:cs="Times New Roman"/>
                <w:sz w:val="24"/>
                <w:szCs w:val="24"/>
              </w:rPr>
              <w:t xml:space="preserve">де В </w:t>
            </w:r>
            <w:proofErr w:type="spellStart"/>
            <w:r w:rsidRPr="00D86C2F">
              <w:rPr>
                <w:rFonts w:ascii="Times New Roman" w:hAnsi="Times New Roman" w:cs="Times New Roman"/>
                <w:sz w:val="24"/>
                <w:szCs w:val="24"/>
                <w:vertAlign w:val="subscript"/>
              </w:rPr>
              <w:t>опл</w:t>
            </w:r>
            <w:r w:rsidRPr="00D86C2F">
              <w:rPr>
                <w:rFonts w:ascii="Times New Roman" w:hAnsi="Times New Roman" w:cs="Times New Roman"/>
                <w:b/>
                <w:bCs/>
                <w:sz w:val="24"/>
                <w:szCs w:val="24"/>
                <w:vertAlign w:val="subscript"/>
              </w:rPr>
              <w:t>.z</w:t>
            </w:r>
            <w:proofErr w:type="spellEnd"/>
            <w:r w:rsidRPr="00D86C2F">
              <w:rPr>
                <w:rFonts w:ascii="Times New Roman" w:hAnsi="Times New Roman" w:cs="Times New Roman"/>
                <w:sz w:val="24"/>
                <w:szCs w:val="24"/>
              </w:rPr>
              <w:t xml:space="preserve"> – вартість, яку має сплатити активний споживач за спожиту електричну енергію</w:t>
            </w:r>
            <w:r w:rsidRPr="00D86C2F">
              <w:rPr>
                <w:rFonts w:ascii="Times New Roman" w:hAnsi="Times New Roman" w:cs="Times New Roman"/>
                <w:sz w:val="24"/>
                <w:szCs w:val="24"/>
                <w:lang w:val="ru-RU"/>
              </w:rPr>
              <w:t xml:space="preserve">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Cs/>
                <w:color w:val="FF0000"/>
                <w:sz w:val="24"/>
                <w:szCs w:val="24"/>
                <w:lang w:val="en-US" w:bidi="uk-UA"/>
              </w:rPr>
              <w:t>z</w:t>
            </w:r>
            <w:r w:rsidRPr="00D86C2F">
              <w:rPr>
                <w:rFonts w:ascii="Times New Roman" w:hAnsi="Times New Roman" w:cs="Times New Roman"/>
                <w:sz w:val="24"/>
                <w:szCs w:val="24"/>
              </w:rPr>
              <w:t xml:space="preserve">; </w:t>
            </w:r>
          </w:p>
          <w:p w:rsidR="00D86C2F" w:rsidRPr="00D86C2F" w:rsidRDefault="00D86C2F" w:rsidP="00D86C2F">
            <w:pPr>
              <w:ind w:firstLine="567"/>
              <w:jc w:val="both"/>
              <w:rPr>
                <w:rFonts w:ascii="Times New Roman" w:eastAsiaTheme="minorEastAsia" w:hAnsi="Times New Roman" w:cs="Times New Roman"/>
                <w:sz w:val="24"/>
                <w:szCs w:val="24"/>
              </w:rPr>
            </w:pPr>
            <m:oMath>
              <m:r>
                <w:rPr>
                  <w:rFonts w:ascii="Cambria Math" w:hAnsi="Cambria Math" w:cs="Times New Roman"/>
                  <w:sz w:val="24"/>
                  <w:szCs w:val="24"/>
                </w:rPr>
                <m:t xml:space="preserve">∆ В </m:t>
              </m:r>
            </m:oMath>
            <w:r w:rsidRPr="00D86C2F">
              <w:rPr>
                <w:rFonts w:ascii="Times New Roman" w:eastAsiaTheme="minorEastAsia" w:hAnsi="Times New Roman" w:cs="Times New Roman"/>
                <w:sz w:val="24"/>
                <w:szCs w:val="24"/>
                <w:vertAlign w:val="subscript"/>
              </w:rPr>
              <w:t>спож.</w:t>
            </w:r>
            <w:r w:rsidRPr="00D86C2F">
              <w:rPr>
                <w:rFonts w:ascii="Times New Roman" w:eastAsiaTheme="minorEastAsia" w:hAnsi="Times New Roman" w:cs="Times New Roman"/>
                <w:b/>
                <w:bCs/>
                <w:sz w:val="24"/>
                <w:szCs w:val="24"/>
                <w:vertAlign w:val="subscript"/>
                <w:lang w:val="en-US"/>
              </w:rPr>
              <w:t>z</w:t>
            </w:r>
            <w:r w:rsidRPr="00D86C2F">
              <w:rPr>
                <w:rFonts w:ascii="Times New Roman" w:eastAsiaTheme="minorEastAsia" w:hAnsi="Times New Roman" w:cs="Times New Roman"/>
                <w:sz w:val="24"/>
                <w:szCs w:val="24"/>
              </w:rPr>
              <w:t xml:space="preserve"> – вартість спожитої електричної енергії без врахування вартості </w:t>
            </w:r>
            <w:r w:rsidRPr="00D86C2F">
              <w:rPr>
                <w:rFonts w:ascii="Times New Roman" w:hAnsi="Times New Roman" w:cs="Times New Roman"/>
                <w:sz w:val="24"/>
                <w:szCs w:val="24"/>
              </w:rPr>
              <w:t xml:space="preserve">послуг з розподілу та передачі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eastAsiaTheme="minorEastAsia" w:hAnsi="Times New Roman" w:cs="Times New Roman"/>
                <w:sz w:val="24"/>
                <w:szCs w:val="24"/>
              </w:rPr>
              <w:t>;</w:t>
            </w:r>
          </w:p>
          <w:p w:rsidR="00D86C2F" w:rsidRPr="00D86C2F" w:rsidRDefault="00D86C2F" w:rsidP="00D86C2F">
            <w:pPr>
              <w:ind w:firstLine="567"/>
              <w:jc w:val="both"/>
              <w:rPr>
                <w:rFonts w:ascii="Times New Roman" w:eastAsiaTheme="minorEastAsia" w:hAnsi="Times New Roman" w:cs="Times New Roman"/>
                <w:sz w:val="24"/>
                <w:szCs w:val="24"/>
              </w:rPr>
            </w:pPr>
            <w:r w:rsidRPr="00D86C2F">
              <w:rPr>
                <w:rFonts w:ascii="Times New Roman" w:hAnsi="Times New Roman" w:cs="Times New Roman"/>
                <w:sz w:val="24"/>
                <w:szCs w:val="24"/>
              </w:rPr>
              <w:t xml:space="preserve">В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rPr>
              <w:t xml:space="preserve"> </w:t>
            </w:r>
            <w:r w:rsidRPr="00D86C2F">
              <w:rPr>
                <w:rFonts w:ascii="Times New Roman" w:hAnsi="Times New Roman" w:cs="Times New Roman"/>
                <w:sz w:val="24"/>
                <w:szCs w:val="24"/>
                <w:vertAlign w:val="subscript"/>
                <w:lang w:val="ru-RU"/>
              </w:rPr>
              <w:t>.</w:t>
            </w:r>
            <w:r w:rsidRPr="00D86C2F">
              <w:rPr>
                <w:rFonts w:ascii="Times New Roman" w:hAnsi="Times New Roman" w:cs="Times New Roman"/>
                <w:sz w:val="24"/>
                <w:szCs w:val="24"/>
                <w:vertAlign w:val="subscript"/>
                <w:lang w:val="en-US"/>
              </w:rPr>
              <w:t>z</w:t>
            </w:r>
            <w:r w:rsidRPr="00D86C2F">
              <w:rPr>
                <w:rFonts w:ascii="Times New Roman" w:hAnsi="Times New Roman" w:cs="Times New Roman"/>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sz w:val="24"/>
                <w:szCs w:val="24"/>
              </w:rPr>
              <w:t>вартість послуг з розподілу та передачі електричної енергії</w:t>
            </w:r>
            <w:r w:rsidRPr="00D86C2F">
              <w:rPr>
                <w:rFonts w:ascii="Times New Roman" w:hAnsi="Times New Roman" w:cs="Times New Roman"/>
                <w:sz w:val="24"/>
                <w:szCs w:val="24"/>
                <w:lang w:val="ru-RU"/>
              </w:rPr>
              <w:t xml:space="preserve">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Cs/>
                <w:color w:val="FF0000"/>
                <w:sz w:val="24"/>
                <w:szCs w:val="24"/>
                <w:lang w:val="en-US" w:bidi="uk-UA"/>
              </w:rPr>
              <w:t>z</w:t>
            </w:r>
            <w:r w:rsidRPr="00D86C2F">
              <w:rPr>
                <w:rFonts w:ascii="Times New Roman" w:hAnsi="Times New Roman" w:cs="Times New Roman"/>
                <w:sz w:val="24"/>
                <w:szCs w:val="24"/>
              </w:rPr>
              <w:t>.</w:t>
            </w:r>
          </w:p>
          <w:p w:rsidR="00D86C2F" w:rsidRPr="00D86C2F" w:rsidRDefault="00D86C2F" w:rsidP="00D86C2F">
            <w:pPr>
              <w:ind w:firstLine="567"/>
              <w:jc w:val="both"/>
              <w:rPr>
                <w:rFonts w:ascii="Times New Roman" w:hAnsi="Times New Roman" w:cs="Times New Roman"/>
                <w:sz w:val="24"/>
                <w:szCs w:val="24"/>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Вартість послуг з розподілу та передачі електричної енергії визначається за формулою</w:t>
            </w:r>
          </w:p>
          <w:p w:rsidR="00D86C2F" w:rsidRPr="00D86C2F" w:rsidRDefault="00D86C2F" w:rsidP="00D86C2F">
            <w:pPr>
              <w:tabs>
                <w:tab w:val="left" w:pos="6675"/>
              </w:tabs>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В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lang w:val="ru-RU"/>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 xml:space="preserve">  </w:t>
            </w:r>
            <w:r w:rsidRPr="00D86C2F">
              <w:rPr>
                <w:rFonts w:ascii="Times New Roman" w:hAnsi="Times New Roman" w:cs="Times New Roman"/>
                <w:sz w:val="24"/>
                <w:szCs w:val="24"/>
              </w:rPr>
              <w:t>=</w:t>
            </w:r>
            <w:r w:rsidRPr="00D86C2F">
              <w:rPr>
                <w:rFonts w:ascii="Times New Roman" w:hAnsi="Times New Roman" w:cs="Times New Roman"/>
                <w:sz w:val="24"/>
                <w:szCs w:val="24"/>
                <w:vertAlign w:val="subscript"/>
              </w:rPr>
              <w:t xml:space="preserve"> </w:t>
            </w:r>
            <w:r w:rsidRPr="00D86C2F">
              <w:rPr>
                <w:rFonts w:ascii="Times New Roman" w:hAnsi="Times New Roman" w:cs="Times New Roman"/>
                <w:sz w:val="24"/>
                <w:szCs w:val="24"/>
              </w:rPr>
              <w:t xml:space="preserve">W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w:t>
            </w:r>
            <m:oMath>
              <m:r>
                <w:rPr>
                  <w:rFonts w:ascii="Cambria Math" w:hAnsi="Cambria Math" w:cs="Times New Roman"/>
                  <w:sz w:val="24"/>
                  <w:szCs w:val="24"/>
                </w:rPr>
                <m:t xml:space="preserve"> *</m:t>
              </m:r>
            </m:oMath>
            <w:r w:rsidRPr="00D86C2F">
              <w:rPr>
                <w:rFonts w:ascii="Times New Roman" w:hAnsi="Times New Roman" w:cs="Times New Roman"/>
                <w:sz w:val="24"/>
                <w:szCs w:val="24"/>
                <w:vertAlign w:val="subscript"/>
              </w:rPr>
              <w:t xml:space="preserve"> </w:t>
            </w:r>
            <w:r w:rsidRPr="00D86C2F">
              <w:rPr>
                <w:rFonts w:ascii="Times New Roman" w:hAnsi="Times New Roman" w:cs="Times New Roman"/>
                <w:sz w:val="24"/>
                <w:szCs w:val="24"/>
              </w:rPr>
              <w:t xml:space="preserve">(Т </w:t>
            </w:r>
            <w:r w:rsidRPr="00D86C2F">
              <w:rPr>
                <w:rFonts w:ascii="Times New Roman" w:hAnsi="Times New Roman" w:cs="Times New Roman"/>
                <w:sz w:val="24"/>
                <w:szCs w:val="24"/>
                <w:vertAlign w:val="subscript"/>
              </w:rPr>
              <w:t xml:space="preserve">перед. + </w:t>
            </w:r>
            <w:r w:rsidRPr="00D86C2F">
              <w:rPr>
                <w:rFonts w:ascii="Times New Roman" w:hAnsi="Times New Roman" w:cs="Times New Roman"/>
                <w:sz w:val="24"/>
                <w:szCs w:val="24"/>
              </w:rPr>
              <w:t xml:space="preserve">Т </w:t>
            </w:r>
            <w:proofErr w:type="spellStart"/>
            <w:r w:rsidRPr="00D86C2F">
              <w:rPr>
                <w:rFonts w:ascii="Times New Roman" w:hAnsi="Times New Roman" w:cs="Times New Roman"/>
                <w:sz w:val="24"/>
                <w:szCs w:val="24"/>
                <w:vertAlign w:val="subscript"/>
              </w:rPr>
              <w:t>розп</w:t>
            </w:r>
            <w:proofErr w:type="spellEnd"/>
            <w:r w:rsidRPr="00D86C2F">
              <w:rPr>
                <w:rFonts w:ascii="Times New Roman" w:hAnsi="Times New Roman" w:cs="Times New Roman"/>
                <w:sz w:val="24"/>
                <w:szCs w:val="24"/>
                <w:vertAlign w:val="subscript"/>
              </w:rPr>
              <w:t>.</w:t>
            </w:r>
            <w:r w:rsidRPr="00D86C2F">
              <w:rPr>
                <w:rFonts w:ascii="Times New Roman" w:hAnsi="Times New Roman" w:cs="Times New Roman"/>
                <w:sz w:val="24"/>
                <w:szCs w:val="24"/>
              </w:rPr>
              <w:t>), грн,</w:t>
            </w:r>
            <w:r w:rsidRPr="00D86C2F">
              <w:rPr>
                <w:rFonts w:ascii="Times New Roman" w:hAnsi="Times New Roman" w:cs="Times New Roman"/>
                <w:sz w:val="24"/>
                <w:szCs w:val="24"/>
              </w:rPr>
              <w:tab/>
              <w:t>(2)</w:t>
            </w:r>
          </w:p>
          <w:p w:rsidR="00D86C2F" w:rsidRPr="00D86C2F" w:rsidRDefault="00D86C2F" w:rsidP="00D86C2F">
            <w:pPr>
              <w:ind w:firstLine="567"/>
              <w:jc w:val="both"/>
              <w:rPr>
                <w:rFonts w:ascii="Times New Roman" w:hAnsi="Times New Roman" w:cs="Times New Roman"/>
                <w:sz w:val="24"/>
                <w:szCs w:val="24"/>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де В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lang w:val="ru-RU"/>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sz w:val="24"/>
                <w:szCs w:val="24"/>
              </w:rPr>
              <w:t xml:space="preserve">вартість послуг з розподілу та передачі електричної енергії;  </w:t>
            </w: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W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i/>
                <w:sz w:val="24"/>
                <w:szCs w:val="24"/>
              </w:rPr>
              <w:t xml:space="preserve"> </w:t>
            </w:r>
            <w:r w:rsidRPr="00D86C2F">
              <w:rPr>
                <w:rFonts w:ascii="Times New Roman" w:hAnsi="Times New Roman" w:cs="Times New Roman"/>
                <w:sz w:val="24"/>
                <w:szCs w:val="24"/>
              </w:rPr>
              <w:t>обсяг відбору електричної енергії з мережі оператора системи</w:t>
            </w:r>
            <w:r w:rsidRPr="00D86C2F">
              <w:rPr>
                <w:rFonts w:ascii="Times New Roman" w:hAnsi="Times New Roman" w:cs="Times New Roman"/>
                <w:sz w:val="24"/>
                <w:szCs w:val="24"/>
                <w:lang w:val="ru-RU"/>
              </w:rPr>
              <w:t xml:space="preserve">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hAnsi="Times New Roman" w:cs="Times New Roman"/>
                <w:sz w:val="24"/>
                <w:szCs w:val="24"/>
              </w:rPr>
              <w:t xml:space="preserve">; </w:t>
            </w: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Т </w:t>
            </w:r>
            <w:r w:rsidRPr="00D86C2F">
              <w:rPr>
                <w:rFonts w:ascii="Times New Roman" w:hAnsi="Times New Roman" w:cs="Times New Roman"/>
                <w:sz w:val="24"/>
                <w:szCs w:val="24"/>
                <w:vertAlign w:val="subscript"/>
              </w:rPr>
              <w:t xml:space="preserve">перед </w:t>
            </w:r>
            <w:r w:rsidRPr="00D86C2F">
              <w:rPr>
                <w:rFonts w:ascii="Times New Roman" w:hAnsi="Times New Roman" w:cs="Times New Roman"/>
                <w:sz w:val="24"/>
                <w:szCs w:val="24"/>
              </w:rPr>
              <w:t>– тариф на передачу електричної енергії;</w:t>
            </w: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Т </w:t>
            </w:r>
            <w:proofErr w:type="spellStart"/>
            <w:r w:rsidRPr="00D86C2F">
              <w:rPr>
                <w:rFonts w:ascii="Times New Roman" w:hAnsi="Times New Roman" w:cs="Times New Roman"/>
                <w:sz w:val="24"/>
                <w:szCs w:val="24"/>
                <w:vertAlign w:val="subscript"/>
              </w:rPr>
              <w:t>розп</w:t>
            </w:r>
            <w:proofErr w:type="spellEnd"/>
            <w:r w:rsidRPr="00D86C2F">
              <w:rPr>
                <w:rFonts w:ascii="Times New Roman" w:hAnsi="Times New Roman" w:cs="Times New Roman"/>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sz w:val="24"/>
                <w:szCs w:val="24"/>
              </w:rPr>
              <w:t xml:space="preserve">тариф на розподіл електричної енергії. </w:t>
            </w:r>
          </w:p>
          <w:p w:rsidR="00D86C2F" w:rsidRPr="00D86C2F" w:rsidRDefault="00D86C2F" w:rsidP="00D86C2F">
            <w:pPr>
              <w:ind w:firstLine="448"/>
              <w:jc w:val="both"/>
              <w:rPr>
                <w:rFonts w:ascii="Times New Roman" w:hAnsi="Times New Roman" w:cs="Times New Roman"/>
                <w:color w:val="000000"/>
                <w:sz w:val="24"/>
                <w:szCs w:val="24"/>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lastRenderedPageBreak/>
              <w:t xml:space="preserve">Обсяг відбору електричної енергії визначається за формулою  </w:t>
            </w:r>
          </w:p>
          <w:p w:rsidR="00D86C2F" w:rsidRPr="00D86C2F" w:rsidRDefault="00D86C2F" w:rsidP="00D86C2F">
            <w:pPr>
              <w:tabs>
                <w:tab w:val="left" w:pos="6570"/>
              </w:tabs>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 </w:t>
            </w:r>
          </w:p>
          <w:p w:rsidR="00D86C2F" w:rsidRPr="00D86C2F" w:rsidRDefault="00D86C2F" w:rsidP="00D86C2F">
            <w:pPr>
              <w:tabs>
                <w:tab w:val="left" w:pos="6570"/>
              </w:tabs>
              <w:ind w:firstLine="567"/>
              <w:jc w:val="both"/>
              <w:rPr>
                <w:rFonts w:ascii="Times New Roman" w:hAnsi="Times New Roman" w:cs="Times New Roman"/>
                <w:i/>
                <w:sz w:val="24"/>
                <w:szCs w:val="24"/>
                <w:vertAlign w:val="subscript"/>
              </w:rPr>
            </w:pPr>
            <w:r w:rsidRPr="00D86C2F">
              <w:rPr>
                <w:rFonts w:ascii="Times New Roman" w:hAnsi="Times New Roman" w:cs="Times New Roman"/>
                <w:sz w:val="24"/>
                <w:szCs w:val="24"/>
              </w:rPr>
              <w:t xml:space="preserve">W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 xml:space="preserve"> </w:t>
            </w:r>
            <m:oMath>
              <m:r>
                <w:rPr>
                  <w:rFonts w:ascii="Cambria Math" w:hAnsi="Cambria Math" w:cs="Times New Roman"/>
                  <w:sz w:val="24"/>
                  <w:szCs w:val="24"/>
                  <w:vertAlign w:val="subscript"/>
                </w:rPr>
                <m:t>=W</m:t>
              </m:r>
            </m:oMath>
            <w:r w:rsidRPr="00D86C2F">
              <w:rPr>
                <w:rFonts w:ascii="Times New Roman" w:eastAsiaTheme="minorEastAsia" w:hAnsi="Times New Roman" w:cs="Times New Roman"/>
                <w:i/>
                <w:sz w:val="24"/>
                <w:szCs w:val="24"/>
                <w:vertAlign w:val="subscript"/>
              </w:rPr>
              <w:t>спож</w:t>
            </w:r>
            <w:r w:rsidRPr="00D86C2F">
              <w:rPr>
                <w:rFonts w:ascii="Times New Roman" w:eastAsiaTheme="minorEastAsia" w:hAnsi="Times New Roman" w:cs="Times New Roman"/>
                <w:sz w:val="24"/>
                <w:szCs w:val="24"/>
                <w:vertAlign w:val="subscript"/>
              </w:rPr>
              <w:t xml:space="preserve"> </w:t>
            </w:r>
            <w:r w:rsidRPr="00D86C2F">
              <w:rPr>
                <w:rFonts w:ascii="Times New Roman" w:hAnsi="Times New Roman" w:cs="Times New Roman"/>
                <w:i/>
                <w:sz w:val="24"/>
                <w:szCs w:val="24"/>
                <w:vertAlign w:val="subscript"/>
              </w:rPr>
              <w:t>з мер.</w:t>
            </w:r>
            <w:r w:rsidRPr="00D86C2F">
              <w:rPr>
                <w:rFonts w:ascii="Times New Roman" w:hAnsi="Times New Roman" w:cs="Times New Roman"/>
                <w:b/>
                <w:bCs/>
                <w:i/>
                <w:sz w:val="24"/>
                <w:szCs w:val="24"/>
                <w:vertAlign w:val="subscript"/>
                <w:lang w:val="en-US"/>
              </w:rPr>
              <w:t>z</w:t>
            </w:r>
            <w:r w:rsidRPr="00D86C2F">
              <w:rPr>
                <w:rFonts w:ascii="Times New Roman" w:hAnsi="Times New Roman" w:cs="Times New Roman"/>
                <w:b/>
                <w:bCs/>
                <w:i/>
                <w:sz w:val="24"/>
                <w:szCs w:val="24"/>
                <w:vertAlign w:val="subscript"/>
              </w:rPr>
              <w:t xml:space="preserve"> </w:t>
            </w:r>
            <w:r w:rsidRPr="00D86C2F">
              <w:rPr>
                <w:rFonts w:ascii="Times New Roman" w:hAnsi="Times New Roman" w:cs="Times New Roman"/>
                <w:i/>
                <w:sz w:val="24"/>
                <w:szCs w:val="24"/>
                <w:vertAlign w:val="subscript"/>
              </w:rPr>
              <w:t xml:space="preserve">+ </w:t>
            </w:r>
            <m:oMath>
              <m:r>
                <w:rPr>
                  <w:rFonts w:ascii="Cambria Math" w:hAnsi="Cambria Math" w:cs="Times New Roman"/>
                  <w:sz w:val="24"/>
                  <w:szCs w:val="24"/>
                  <w:vertAlign w:val="subscript"/>
                </w:rPr>
                <m:t xml:space="preserve">(W </m:t>
              </m:r>
            </m:oMath>
            <w:r w:rsidRPr="00D86C2F">
              <w:rPr>
                <w:rFonts w:ascii="Times New Roman" w:hAnsi="Times New Roman" w:cs="Times New Roman"/>
                <w:i/>
                <w:sz w:val="24"/>
                <w:szCs w:val="24"/>
                <w:vertAlign w:val="subscript"/>
              </w:rPr>
              <w:t>накоп. УЗЕ</w:t>
            </w:r>
            <w:r w:rsidRPr="00D86C2F">
              <w:rPr>
                <w:rFonts w:ascii="Times New Roman" w:hAnsi="Times New Roman" w:cs="Times New Roman"/>
                <w:b/>
                <w:bCs/>
                <w:i/>
                <w:sz w:val="24"/>
                <w:szCs w:val="24"/>
                <w:vertAlign w:val="subscript"/>
              </w:rPr>
              <w:t>.z</w:t>
            </w:r>
            <w:r w:rsidRPr="00D86C2F">
              <w:rPr>
                <w:rFonts w:ascii="Times New Roman" w:hAnsi="Times New Roman" w:cs="Times New Roman"/>
                <w:i/>
                <w:sz w:val="24"/>
                <w:szCs w:val="24"/>
                <w:vertAlign w:val="subscript"/>
              </w:rPr>
              <w:t xml:space="preserve"> – </w:t>
            </w:r>
            <m:oMath>
              <m:r>
                <w:rPr>
                  <w:rFonts w:ascii="Cambria Math" w:hAnsi="Cambria Math" w:cs="Times New Roman"/>
                  <w:sz w:val="24"/>
                  <w:szCs w:val="24"/>
                  <w:vertAlign w:val="subscript"/>
                </w:rPr>
                <m:t xml:space="preserve">W </m:t>
              </m:r>
            </m:oMath>
            <w:r w:rsidRPr="00D86C2F">
              <w:rPr>
                <w:rFonts w:ascii="Times New Roman" w:hAnsi="Times New Roman" w:cs="Times New Roman"/>
                <w:i/>
                <w:sz w:val="24"/>
                <w:szCs w:val="24"/>
                <w:vertAlign w:val="subscript"/>
              </w:rPr>
              <w:t>відп. УЗЕ</w:t>
            </w:r>
            <w:r w:rsidRPr="00D86C2F">
              <w:rPr>
                <w:rFonts w:ascii="Times New Roman" w:hAnsi="Times New Roman" w:cs="Times New Roman"/>
                <w:i/>
                <w:sz w:val="24"/>
                <w:szCs w:val="24"/>
                <w:vertAlign w:val="subscript"/>
                <w:lang w:val="ru-RU"/>
              </w:rPr>
              <w:t>.</w:t>
            </w:r>
            <w:r w:rsidRPr="00D86C2F">
              <w:rPr>
                <w:rFonts w:ascii="Times New Roman" w:hAnsi="Times New Roman" w:cs="Times New Roman"/>
                <w:b/>
                <w:bCs/>
                <w:i/>
                <w:sz w:val="24"/>
                <w:szCs w:val="24"/>
                <w:vertAlign w:val="subscript"/>
                <w:lang w:val="en-US"/>
              </w:rPr>
              <w:t>z</w:t>
            </w:r>
            <w:r w:rsidRPr="00D86C2F">
              <w:rPr>
                <w:rFonts w:ascii="Times New Roman" w:hAnsi="Times New Roman" w:cs="Times New Roman"/>
                <w:b/>
                <w:bCs/>
                <w:sz w:val="24"/>
                <w:szCs w:val="24"/>
                <w:vertAlign w:val="subscript"/>
              </w:rPr>
              <w:t xml:space="preserve"> </w:t>
            </w:r>
            <w:r w:rsidRPr="00D86C2F">
              <w:rPr>
                <w:rFonts w:ascii="Times New Roman" w:hAnsi="Times New Roman" w:cs="Times New Roman"/>
                <w:sz w:val="24"/>
                <w:szCs w:val="24"/>
              </w:rPr>
              <w:t>),</w:t>
            </w:r>
            <w:r w:rsidRPr="00D86C2F">
              <w:rPr>
                <w:rFonts w:ascii="Times New Roman" w:hAnsi="Times New Roman" w:cs="Times New Roman"/>
                <w:i/>
                <w:sz w:val="24"/>
                <w:szCs w:val="24"/>
                <w:vertAlign w:val="subscript"/>
              </w:rPr>
              <w:t xml:space="preserve">  </w:t>
            </w:r>
            <w:r w:rsidRPr="00D86C2F">
              <w:rPr>
                <w:rFonts w:ascii="Times New Roman" w:hAnsi="Times New Roman" w:cs="Times New Roman"/>
                <w:sz w:val="24"/>
                <w:szCs w:val="24"/>
              </w:rPr>
              <w:t>кВт/год,</w:t>
            </w:r>
            <w:r w:rsidRPr="00D86C2F">
              <w:rPr>
                <w:rFonts w:ascii="Times New Roman" w:hAnsi="Times New Roman" w:cs="Times New Roman"/>
                <w:i/>
                <w:sz w:val="24"/>
                <w:szCs w:val="24"/>
                <w:vertAlign w:val="subscript"/>
              </w:rPr>
              <w:tab/>
            </w:r>
            <w:r w:rsidRPr="00D86C2F">
              <w:rPr>
                <w:rFonts w:ascii="Times New Roman" w:hAnsi="Times New Roman" w:cs="Times New Roman"/>
                <w:sz w:val="24"/>
                <w:szCs w:val="24"/>
              </w:rPr>
              <w:t xml:space="preserve">(3) </w:t>
            </w:r>
          </w:p>
          <w:p w:rsidR="00D86C2F" w:rsidRPr="00D86C2F" w:rsidRDefault="00D86C2F" w:rsidP="00D86C2F">
            <w:pPr>
              <w:ind w:firstLine="567"/>
              <w:jc w:val="both"/>
              <w:rPr>
                <w:rFonts w:ascii="Times New Roman" w:hAnsi="Times New Roman" w:cs="Times New Roman"/>
                <w:i/>
                <w:sz w:val="24"/>
                <w:szCs w:val="24"/>
                <w:vertAlign w:val="subscript"/>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 xml:space="preserve">де W </w:t>
            </w:r>
            <w:proofErr w:type="spellStart"/>
            <w:r w:rsidRPr="00D86C2F">
              <w:rPr>
                <w:rFonts w:ascii="Times New Roman" w:hAnsi="Times New Roman" w:cs="Times New Roman"/>
                <w:sz w:val="24"/>
                <w:szCs w:val="24"/>
                <w:vertAlign w:val="subscript"/>
              </w:rPr>
              <w:t>тр</w:t>
            </w:r>
            <w:proofErr w:type="spellEnd"/>
            <w:r w:rsidRPr="00D86C2F">
              <w:rPr>
                <w:rFonts w:ascii="Times New Roman" w:hAnsi="Times New Roman" w:cs="Times New Roman"/>
                <w:sz w:val="24"/>
                <w:szCs w:val="24"/>
                <w:vertAlign w:val="subscript"/>
              </w:rPr>
              <w:t>.</w:t>
            </w:r>
            <w:r w:rsidRPr="00D86C2F">
              <w:rPr>
                <w:rFonts w:ascii="Times New Roman" w:hAnsi="Times New Roman" w:cs="Times New Roman"/>
                <w:b/>
                <w:bCs/>
                <w:sz w:val="24"/>
                <w:szCs w:val="24"/>
                <w:vertAlign w:val="subscript"/>
                <w:lang w:val="en-US"/>
              </w:rPr>
              <w:t>z</w:t>
            </w:r>
            <w:r w:rsidRPr="00D86C2F">
              <w:rPr>
                <w:rFonts w:ascii="Times New Roman" w:hAnsi="Times New Roman" w:cs="Times New Roman"/>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i/>
                <w:sz w:val="24"/>
                <w:szCs w:val="24"/>
              </w:rPr>
              <w:t xml:space="preserve"> </w:t>
            </w:r>
            <w:r w:rsidRPr="00D86C2F">
              <w:rPr>
                <w:rFonts w:ascii="Times New Roman" w:hAnsi="Times New Roman" w:cs="Times New Roman"/>
                <w:sz w:val="24"/>
                <w:szCs w:val="24"/>
              </w:rPr>
              <w:t>обсяг відбору електричної енергії з мережі оператора системи</w:t>
            </w:r>
            <w:r w:rsidRPr="00D86C2F">
              <w:rPr>
                <w:rFonts w:ascii="Times New Roman" w:hAnsi="Times New Roman" w:cs="Times New Roman"/>
                <w:sz w:val="24"/>
                <w:szCs w:val="24"/>
                <w:lang w:val="ru-RU"/>
              </w:rPr>
              <w:t xml:space="preserve">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hAnsi="Times New Roman" w:cs="Times New Roman"/>
                <w:sz w:val="24"/>
                <w:szCs w:val="24"/>
              </w:rPr>
              <w:t xml:space="preserve">; </w:t>
            </w:r>
          </w:p>
          <w:p w:rsidR="00D86C2F" w:rsidRPr="00D86C2F" w:rsidRDefault="00D86C2F" w:rsidP="00D86C2F">
            <w:pPr>
              <w:ind w:firstLine="567"/>
              <w:jc w:val="both"/>
              <w:rPr>
                <w:rFonts w:ascii="Times New Roman" w:hAnsi="Times New Roman" w:cs="Times New Roman"/>
                <w:i/>
                <w:sz w:val="24"/>
                <w:szCs w:val="24"/>
              </w:rPr>
            </w:pPr>
            <m:oMath>
              <m:r>
                <w:rPr>
                  <w:rFonts w:ascii="Cambria Math" w:hAnsi="Cambria Math" w:cs="Times New Roman"/>
                  <w:sz w:val="24"/>
                  <w:szCs w:val="24"/>
                  <w:vertAlign w:val="subscript"/>
                </w:rPr>
                <m:t>W</m:t>
              </m:r>
            </m:oMath>
            <w:r w:rsidRPr="00D86C2F">
              <w:rPr>
                <w:rFonts w:ascii="Times New Roman" w:eastAsiaTheme="minorEastAsia" w:hAnsi="Times New Roman" w:cs="Times New Roman"/>
                <w:i/>
                <w:sz w:val="24"/>
                <w:szCs w:val="24"/>
                <w:vertAlign w:val="subscript"/>
              </w:rPr>
              <w:t>спож</w:t>
            </w:r>
            <w:r w:rsidRPr="00D86C2F">
              <w:rPr>
                <w:rFonts w:ascii="Times New Roman" w:eastAsiaTheme="minorEastAsia" w:hAnsi="Times New Roman" w:cs="Times New Roman"/>
                <w:sz w:val="24"/>
                <w:szCs w:val="24"/>
                <w:vertAlign w:val="subscript"/>
              </w:rPr>
              <w:t xml:space="preserve"> </w:t>
            </w:r>
            <w:r w:rsidRPr="00D86C2F">
              <w:rPr>
                <w:rFonts w:ascii="Times New Roman" w:hAnsi="Times New Roman" w:cs="Times New Roman"/>
                <w:i/>
                <w:sz w:val="24"/>
                <w:szCs w:val="24"/>
                <w:vertAlign w:val="subscript"/>
              </w:rPr>
              <w:t xml:space="preserve">з </w:t>
            </w:r>
            <w:proofErr w:type="spellStart"/>
            <w:r w:rsidRPr="00D86C2F">
              <w:rPr>
                <w:rFonts w:ascii="Times New Roman" w:hAnsi="Times New Roman" w:cs="Times New Roman"/>
                <w:i/>
                <w:sz w:val="24"/>
                <w:szCs w:val="24"/>
                <w:vertAlign w:val="subscript"/>
              </w:rPr>
              <w:t>мер.</w:t>
            </w:r>
            <w:r w:rsidRPr="00D86C2F">
              <w:rPr>
                <w:rFonts w:ascii="Times New Roman" w:hAnsi="Times New Roman" w:cs="Times New Roman"/>
                <w:b/>
                <w:bCs/>
                <w:i/>
                <w:sz w:val="24"/>
                <w:szCs w:val="24"/>
                <w:vertAlign w:val="subscript"/>
              </w:rPr>
              <w:t>z</w:t>
            </w:r>
            <w:proofErr w:type="spellEnd"/>
            <w:r w:rsidRPr="00D86C2F">
              <w:rPr>
                <w:rFonts w:ascii="Times New Roman" w:hAnsi="Times New Roman" w:cs="Times New Roman"/>
                <w:i/>
                <w:sz w:val="24"/>
                <w:szCs w:val="24"/>
              </w:rPr>
              <w:t xml:space="preserve"> – </w:t>
            </w:r>
            <w:r w:rsidRPr="00D86C2F">
              <w:rPr>
                <w:rFonts w:ascii="Times New Roman" w:hAnsi="Times New Roman" w:cs="Times New Roman"/>
                <w:sz w:val="24"/>
                <w:szCs w:val="24"/>
              </w:rPr>
              <w:t xml:space="preserve">обсяг спожитої електричної енергії з мережі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hAnsi="Times New Roman" w:cs="Times New Roman"/>
                <w:sz w:val="24"/>
                <w:szCs w:val="24"/>
              </w:rPr>
              <w:t>;</w:t>
            </w:r>
            <w:r w:rsidRPr="00D86C2F">
              <w:rPr>
                <w:rFonts w:ascii="Times New Roman" w:hAnsi="Times New Roman" w:cs="Times New Roman"/>
                <w:i/>
                <w:sz w:val="24"/>
                <w:szCs w:val="24"/>
              </w:rPr>
              <w:t xml:space="preserve"> </w:t>
            </w:r>
          </w:p>
          <w:p w:rsidR="00D86C2F" w:rsidRPr="00D86C2F" w:rsidRDefault="00D86C2F" w:rsidP="00D86C2F">
            <w:pPr>
              <w:ind w:firstLine="567"/>
              <w:jc w:val="both"/>
              <w:rPr>
                <w:rFonts w:ascii="Times New Roman" w:hAnsi="Times New Roman" w:cs="Times New Roman"/>
                <w:sz w:val="24"/>
                <w:szCs w:val="24"/>
              </w:rPr>
            </w:pPr>
            <m:oMath>
              <m:r>
                <w:rPr>
                  <w:rFonts w:ascii="Cambria Math" w:hAnsi="Cambria Math" w:cs="Times New Roman"/>
                  <w:sz w:val="16"/>
                  <w:szCs w:val="16"/>
                  <w:vertAlign w:val="subscript"/>
                </w:rPr>
                <m:t>W відібр</m:t>
              </m:r>
            </m:oMath>
            <w:r w:rsidRPr="00D86C2F">
              <w:rPr>
                <w:rFonts w:ascii="Times New Roman" w:hAnsi="Times New Roman" w:cs="Times New Roman"/>
                <w:i/>
                <w:sz w:val="24"/>
                <w:szCs w:val="24"/>
                <w:vertAlign w:val="subscript"/>
              </w:rPr>
              <w:t>. УЗЕ.</w:t>
            </w:r>
            <w:r w:rsidRPr="00D86C2F">
              <w:rPr>
                <w:rFonts w:ascii="Times New Roman" w:hAnsi="Times New Roman" w:cs="Times New Roman"/>
                <w:b/>
                <w:bCs/>
                <w:i/>
                <w:sz w:val="24"/>
                <w:szCs w:val="24"/>
                <w:vertAlign w:val="subscript"/>
                <w:lang w:val="en-US"/>
              </w:rPr>
              <w:t>z</w:t>
            </w:r>
            <w:r w:rsidRPr="00D86C2F">
              <w:rPr>
                <w:rFonts w:ascii="Times New Roman" w:hAnsi="Times New Roman" w:cs="Times New Roman"/>
                <w:i/>
                <w:sz w:val="24"/>
                <w:szCs w:val="24"/>
              </w:rPr>
              <w:t xml:space="preserve"> – </w:t>
            </w:r>
            <w:r w:rsidRPr="00D86C2F">
              <w:rPr>
                <w:rFonts w:ascii="Times New Roman" w:hAnsi="Times New Roman" w:cs="Times New Roman"/>
                <w:sz w:val="24"/>
                <w:szCs w:val="24"/>
              </w:rPr>
              <w:t xml:space="preserve">обсяг </w:t>
            </w:r>
            <w:r w:rsidRPr="00D86C2F">
              <w:rPr>
                <w:rFonts w:ascii="Times New Roman" w:hAnsi="Times New Roman" w:cs="Times New Roman"/>
                <w:b/>
                <w:bCs/>
                <w:color w:val="FF0000"/>
                <w:sz w:val="24"/>
                <w:szCs w:val="24"/>
              </w:rPr>
              <w:t>відібраної</w:t>
            </w:r>
            <w:r w:rsidRPr="00D86C2F">
              <w:rPr>
                <w:rFonts w:ascii="Times New Roman" w:hAnsi="Times New Roman" w:cs="Times New Roman"/>
                <w:color w:val="FF0000"/>
                <w:sz w:val="24"/>
                <w:szCs w:val="24"/>
              </w:rPr>
              <w:t xml:space="preserve"> </w:t>
            </w:r>
            <w:r w:rsidRPr="00D86C2F">
              <w:rPr>
                <w:rFonts w:ascii="Times New Roman" w:hAnsi="Times New Roman" w:cs="Times New Roman"/>
                <w:sz w:val="24"/>
                <w:szCs w:val="24"/>
              </w:rPr>
              <w:t xml:space="preserve">електричної енергії в установці зберігання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hAnsi="Times New Roman" w:cs="Times New Roman"/>
                <w:sz w:val="24"/>
                <w:szCs w:val="24"/>
              </w:rPr>
              <w:t>;</w:t>
            </w:r>
          </w:p>
          <w:p w:rsidR="00D86C2F" w:rsidRPr="00D86C2F" w:rsidRDefault="00D86C2F" w:rsidP="00D86C2F">
            <w:pPr>
              <w:ind w:firstLine="567"/>
              <w:jc w:val="both"/>
              <w:rPr>
                <w:rFonts w:ascii="Times New Roman" w:hAnsi="Times New Roman" w:cs="Times New Roman"/>
                <w:sz w:val="24"/>
                <w:szCs w:val="24"/>
              </w:rPr>
            </w:pPr>
            <m:oMath>
              <m:r>
                <w:rPr>
                  <w:rFonts w:ascii="Cambria Math" w:hAnsi="Cambria Math" w:cs="Times New Roman"/>
                  <w:sz w:val="24"/>
                  <w:szCs w:val="24"/>
                  <w:vertAlign w:val="subscript"/>
                </w:rPr>
                <m:t xml:space="preserve">W </m:t>
              </m:r>
            </m:oMath>
            <w:r w:rsidRPr="00D86C2F">
              <w:rPr>
                <w:rFonts w:ascii="Times New Roman" w:hAnsi="Times New Roman" w:cs="Times New Roman"/>
                <w:i/>
                <w:sz w:val="24"/>
                <w:szCs w:val="24"/>
                <w:vertAlign w:val="subscript"/>
              </w:rPr>
              <w:t>відп. УЗЕ.</w:t>
            </w:r>
            <w:r w:rsidRPr="00D86C2F">
              <w:rPr>
                <w:rFonts w:ascii="Times New Roman" w:hAnsi="Times New Roman" w:cs="Times New Roman"/>
                <w:b/>
                <w:bCs/>
                <w:i/>
                <w:sz w:val="24"/>
                <w:szCs w:val="24"/>
                <w:vertAlign w:val="subscript"/>
                <w:lang w:val="en-US"/>
              </w:rPr>
              <w:t>z</w:t>
            </w:r>
            <w:r w:rsidRPr="00D86C2F">
              <w:rPr>
                <w:rFonts w:ascii="Times New Roman" w:hAnsi="Times New Roman" w:cs="Times New Roman"/>
                <w:i/>
                <w:sz w:val="24"/>
                <w:szCs w:val="24"/>
                <w:vertAlign w:val="subscript"/>
              </w:rPr>
              <w:t xml:space="preserve">   </w:t>
            </w:r>
            <w:r w:rsidRPr="00D86C2F">
              <w:rPr>
                <w:rFonts w:ascii="Times New Roman" w:eastAsiaTheme="minorEastAsia" w:hAnsi="Times New Roman" w:cs="Times New Roman"/>
                <w:sz w:val="24"/>
                <w:szCs w:val="24"/>
              </w:rPr>
              <w:t xml:space="preserve">– </w:t>
            </w:r>
            <w:r w:rsidRPr="00D86C2F">
              <w:rPr>
                <w:rFonts w:ascii="Times New Roman" w:hAnsi="Times New Roman" w:cs="Times New Roman"/>
                <w:sz w:val="24"/>
                <w:szCs w:val="24"/>
              </w:rPr>
              <w:t>обсяг відпущеної електричної енергії</w:t>
            </w:r>
            <w:r w:rsidRPr="00D86C2F">
              <w:rPr>
                <w:rFonts w:ascii="Times New Roman" w:hAnsi="Times New Roman" w:cs="Times New Roman"/>
                <w:i/>
                <w:sz w:val="24"/>
                <w:szCs w:val="24"/>
              </w:rPr>
              <w:t xml:space="preserve"> </w:t>
            </w:r>
            <w:r w:rsidRPr="00D86C2F">
              <w:rPr>
                <w:rFonts w:ascii="Times New Roman" w:hAnsi="Times New Roman" w:cs="Times New Roman"/>
                <w:sz w:val="24"/>
                <w:szCs w:val="24"/>
              </w:rPr>
              <w:t xml:space="preserve">установкою зберігання </w:t>
            </w:r>
            <w:r w:rsidRPr="00D86C2F">
              <w:rPr>
                <w:rFonts w:ascii="Times New Roman" w:hAnsi="Times New Roman" w:cs="Times New Roman"/>
                <w:b/>
                <w:bCs/>
                <w:iCs/>
                <w:color w:val="FF0000"/>
                <w:sz w:val="24"/>
                <w:szCs w:val="24"/>
                <w:lang w:bidi="uk-UA"/>
              </w:rPr>
              <w:t xml:space="preserve">в торговій зоні </w:t>
            </w:r>
            <w:r w:rsidRPr="00D86C2F">
              <w:rPr>
                <w:rFonts w:ascii="Times New Roman" w:hAnsi="Times New Roman" w:cs="Times New Roman"/>
                <w:b/>
                <w:bCs/>
                <w:i/>
                <w:color w:val="FF0000"/>
                <w:sz w:val="24"/>
                <w:szCs w:val="24"/>
                <w:lang w:val="en-US" w:bidi="uk-UA"/>
              </w:rPr>
              <w:t>z</w:t>
            </w:r>
            <w:r w:rsidRPr="00D86C2F">
              <w:rPr>
                <w:rFonts w:ascii="Times New Roman" w:hAnsi="Times New Roman" w:cs="Times New Roman"/>
                <w:sz w:val="24"/>
                <w:szCs w:val="24"/>
              </w:rPr>
              <w:t>.</w:t>
            </w:r>
          </w:p>
          <w:p w:rsidR="00D86C2F" w:rsidRPr="00D86C2F" w:rsidRDefault="00D86C2F" w:rsidP="00D86C2F">
            <w:pPr>
              <w:ind w:firstLine="567"/>
              <w:jc w:val="both"/>
              <w:rPr>
                <w:rFonts w:ascii="Times New Roman" w:eastAsiaTheme="minorEastAsia" w:hAnsi="Times New Roman" w:cs="Times New Roman"/>
                <w:sz w:val="24"/>
                <w:szCs w:val="24"/>
              </w:rPr>
            </w:pPr>
            <w:r w:rsidRPr="00D86C2F">
              <w:rPr>
                <w:rFonts w:ascii="Times New Roman" w:eastAsiaTheme="minorEastAsia" w:hAnsi="Times New Roman" w:cs="Times New Roman"/>
                <w:sz w:val="24"/>
                <w:szCs w:val="24"/>
              </w:rPr>
              <w:t xml:space="preserve">Вартість відпущеної в мережу електричної енергії споживачем </w:t>
            </w:r>
            <w:r w:rsidRPr="00D86C2F">
              <w:rPr>
                <w:rFonts w:ascii="Times New Roman" w:hAnsi="Times New Roman" w:cs="Times New Roman"/>
                <w:sz w:val="24"/>
                <w:szCs w:val="24"/>
              </w:rPr>
              <w:t>визначається за формулою</w:t>
            </w:r>
          </w:p>
          <w:p w:rsidR="00D86C2F" w:rsidRPr="00D86C2F" w:rsidRDefault="00D86C2F" w:rsidP="00D86C2F">
            <w:pPr>
              <w:jc w:val="both"/>
              <w:rPr>
                <w:rFonts w:ascii="Times New Roman" w:eastAsiaTheme="minorEastAsia" w:hAnsi="Times New Roman" w:cs="Times New Roman"/>
                <w:sz w:val="24"/>
                <w:szCs w:val="24"/>
              </w:rPr>
            </w:pPr>
          </w:p>
          <w:p w:rsidR="00D86C2F" w:rsidRPr="00D86C2F" w:rsidRDefault="00D86C2F" w:rsidP="00D86C2F">
            <w:pPr>
              <w:ind w:firstLine="567"/>
              <w:jc w:val="both"/>
              <w:rPr>
                <w:rFonts w:ascii="Times New Roman" w:eastAsiaTheme="minorEastAsia" w:hAnsi="Times New Roman" w:cs="Times New Roman"/>
                <w:sz w:val="24"/>
                <w:szCs w:val="24"/>
              </w:rPr>
            </w:pPr>
            <m:oMath>
              <m:r>
                <m:rPr>
                  <m:sty m:val="bi"/>
                </m:rPr>
                <w:rPr>
                  <w:rFonts w:ascii="Cambria Math" w:hAnsi="Cambria Math" w:cs="Times New Roman"/>
                  <w:sz w:val="24"/>
                  <w:szCs w:val="24"/>
                </w:rPr>
                <m:t xml:space="preserve">∆ В </m:t>
              </m:r>
            </m:oMath>
            <w:r w:rsidRPr="00D86C2F">
              <w:rPr>
                <w:rFonts w:ascii="Times New Roman" w:eastAsiaTheme="minorEastAsia" w:hAnsi="Times New Roman" w:cs="Times New Roman"/>
                <w:b/>
                <w:bCs/>
                <w:sz w:val="24"/>
                <w:szCs w:val="24"/>
                <w:vertAlign w:val="subscript"/>
              </w:rPr>
              <w:t>відпущ.</w:t>
            </w:r>
            <w:r w:rsidRPr="00D86C2F">
              <w:rPr>
                <w:rFonts w:ascii="Times New Roman" w:eastAsiaTheme="minorEastAsia" w:hAnsi="Times New Roman" w:cs="Times New Roman"/>
                <w:b/>
                <w:bCs/>
                <w:sz w:val="24"/>
                <w:szCs w:val="24"/>
                <w:vertAlign w:val="subscript"/>
                <w:lang w:val="en-US"/>
              </w:rPr>
              <w:t>z</w:t>
            </w:r>
            <w:r w:rsidRPr="00D86C2F">
              <w:rPr>
                <w:rFonts w:ascii="Times New Roman" w:eastAsiaTheme="minorEastAsia" w:hAnsi="Times New Roman" w:cs="Times New Roman"/>
                <w:b/>
                <w:bCs/>
                <w:sz w:val="24"/>
                <w:szCs w:val="24"/>
                <w:vertAlign w:val="subscript"/>
              </w:rPr>
              <w:t xml:space="preserve"> </w:t>
            </w:r>
            <w:r w:rsidRPr="00D86C2F">
              <w:rPr>
                <w:rFonts w:ascii="Times New Roman" w:hAnsi="Times New Roman" w:cs="Times New Roman"/>
                <w:b/>
                <w:bCs/>
                <w:sz w:val="24"/>
                <w:szCs w:val="24"/>
              </w:rPr>
              <w:t xml:space="preserve">= </w:t>
            </w:r>
            <m:oMath>
              <m:nary>
                <m:naryPr>
                  <m:chr m:val="∑"/>
                  <m:limLoc m:val="undOvr"/>
                  <m:ctrlPr>
                    <w:rPr>
                      <w:rFonts w:ascii="Cambria Math" w:hAnsi="Cambria Math" w:cs="Times New Roman"/>
                      <w:b/>
                      <w:bCs/>
                      <w:i/>
                      <w:sz w:val="24"/>
                      <w:szCs w:val="24"/>
                    </w:rPr>
                  </m:ctrlPr>
                </m:naryPr>
                <m:sub>
                  <m:r>
                    <m:rPr>
                      <m:sty m:val="bi"/>
                    </m:rPr>
                    <w:rPr>
                      <w:rFonts w:ascii="Cambria Math" w:hAnsi="Cambria Math" w:cs="Times New Roman"/>
                      <w:sz w:val="24"/>
                      <w:szCs w:val="24"/>
                    </w:rPr>
                    <m:t>i</m:t>
                  </m:r>
                </m:sub>
                <m:sup>
                  <m:r>
                    <m:rPr>
                      <m:sty m:val="bi"/>
                    </m:rPr>
                    <w:rPr>
                      <w:rFonts w:ascii="Cambria Math" w:hAnsi="Cambria Math" w:cs="Times New Roman"/>
                      <w:sz w:val="24"/>
                      <w:szCs w:val="24"/>
                    </w:rPr>
                    <m:t>n</m:t>
                  </m:r>
                </m:sup>
                <m:e>
                  <m:sSubSup>
                    <m:sSubSupPr>
                      <m:ctrlPr>
                        <w:rPr>
                          <w:rFonts w:ascii="Cambria Math" w:hAnsi="Cambria Math" w:cs="Times New Roman"/>
                          <w:b/>
                          <w:bCs/>
                          <w:i/>
                          <w:sz w:val="24"/>
                          <w:szCs w:val="24"/>
                        </w:rPr>
                      </m:ctrlPr>
                    </m:sSubSupPr>
                    <m:e>
                      <m:r>
                        <m:rPr>
                          <m:sty m:val="bi"/>
                        </m:rPr>
                        <w:rPr>
                          <w:rFonts w:ascii="Cambria Math" w:hAnsi="Cambria Math" w:cs="Times New Roman"/>
                          <w:sz w:val="24"/>
                          <w:szCs w:val="24"/>
                        </w:rPr>
                        <m:t>W</m:t>
                      </m:r>
                    </m:e>
                    <m:sub>
                      <m:r>
                        <m:rPr>
                          <m:sty m:val="bi"/>
                        </m:rPr>
                        <w:rPr>
                          <w:rFonts w:ascii="Cambria Math" w:hAnsi="Cambria Math" w:cs="Times New Roman"/>
                          <w:sz w:val="24"/>
                          <w:szCs w:val="24"/>
                        </w:rPr>
                        <m:t>і.z</m:t>
                      </m:r>
                    </m:sub>
                    <m:sup>
                      <m:r>
                        <m:rPr>
                          <m:sty m:val="bi"/>
                        </m:rPr>
                        <w:rPr>
                          <w:rFonts w:ascii="Cambria Math" w:hAnsi="Cambria Math" w:cs="Times New Roman"/>
                          <w:sz w:val="24"/>
                          <w:szCs w:val="24"/>
                        </w:rPr>
                        <m:t>вир.</m:t>
                      </m:r>
                    </m:sup>
                  </m:sSubSup>
                </m:e>
              </m:nary>
              <m:r>
                <m:rPr>
                  <m:sty m:val="bi"/>
                </m:rPr>
                <w:rPr>
                  <w:rFonts w:ascii="Cambria Math" w:hAnsi="Cambria Math" w:cs="Times New Roman"/>
                  <w:sz w:val="24"/>
                  <w:szCs w:val="24"/>
                </w:rPr>
                <m:t xml:space="preserve">* </m:t>
              </m:r>
              <m:sSubSup>
                <m:sSubSupPr>
                  <m:ctrlPr>
                    <w:rPr>
                      <w:rFonts w:ascii="Cambria Math" w:hAnsi="Cambria Math" w:cs="Times New Roman"/>
                      <w:b/>
                      <w:bCs/>
                      <w:i/>
                      <w:sz w:val="24"/>
                      <w:szCs w:val="24"/>
                    </w:rPr>
                  </m:ctrlPr>
                </m:sSubSupPr>
                <m:e>
                  <m:r>
                    <m:rPr>
                      <m:sty m:val="bi"/>
                    </m:rPr>
                    <w:rPr>
                      <w:rFonts w:ascii="Cambria Math" w:hAnsi="Cambria Math" w:cs="Times New Roman"/>
                      <w:sz w:val="24"/>
                      <w:szCs w:val="24"/>
                    </w:rPr>
                    <m:t>T</m:t>
                  </m:r>
                </m:e>
                <m:sub>
                  <m:r>
                    <m:rPr>
                      <m:sty m:val="bi"/>
                    </m:rPr>
                    <w:rPr>
                      <w:rFonts w:ascii="Cambria Math" w:hAnsi="Cambria Math" w:cs="Times New Roman"/>
                      <w:sz w:val="24"/>
                      <w:szCs w:val="24"/>
                    </w:rPr>
                    <m:t xml:space="preserve">РДН </m:t>
                  </m:r>
                </m:sub>
                <m:sup>
                  <m:r>
                    <m:rPr>
                      <m:sty m:val="bi"/>
                    </m:rPr>
                    <w:rPr>
                      <w:rFonts w:ascii="Cambria Math" w:hAnsi="Cambria Math" w:cs="Times New Roman"/>
                      <w:sz w:val="24"/>
                      <w:szCs w:val="24"/>
                    </w:rPr>
                    <m:t>i</m:t>
                  </m:r>
                </m:sup>
              </m:sSubSup>
              <m:r>
                <m:rPr>
                  <m:sty m:val="bi"/>
                </m:rPr>
                <w:rPr>
                  <w:rFonts w:ascii="Cambria Math" w:hAnsi="Cambria Math" w:cs="Times New Roman"/>
                  <w:sz w:val="24"/>
                  <w:szCs w:val="24"/>
                </w:rPr>
                <m:t xml:space="preserve">- </m:t>
              </m:r>
              <m:sSub>
                <m:sSubPr>
                  <m:ctrlPr>
                    <w:rPr>
                      <w:rFonts w:ascii="Cambria Math" w:hAnsi="Cambria Math" w:cs="Times New Roman"/>
                      <w:b/>
                      <w:bCs/>
                      <w:i/>
                      <w:sz w:val="24"/>
                      <w:szCs w:val="24"/>
                    </w:rPr>
                  </m:ctrlPr>
                </m:sSubPr>
                <m:e>
                  <m:r>
                    <m:rPr>
                      <m:sty m:val="bi"/>
                    </m:rPr>
                    <w:rPr>
                      <w:rFonts w:ascii="Cambria Math" w:hAnsi="Cambria Math" w:cs="Times New Roman"/>
                      <w:sz w:val="24"/>
                      <w:szCs w:val="24"/>
                    </w:rPr>
                    <m:t>Т</m:t>
                  </m:r>
                </m:e>
                <m:sub>
                  <m:r>
                    <m:rPr>
                      <m:sty m:val="bi"/>
                    </m:rPr>
                    <w:rPr>
                      <w:rFonts w:ascii="Cambria Math" w:hAnsi="Cambria Math" w:cs="Times New Roman"/>
                      <w:sz w:val="24"/>
                      <w:szCs w:val="24"/>
                    </w:rPr>
                    <m:t>ком. проп.</m:t>
                  </m:r>
                </m:sub>
              </m:sSub>
              <m:r>
                <m:rPr>
                  <m:sty m:val="bi"/>
                </m:rPr>
                <w:rPr>
                  <w:rFonts w:ascii="Cambria Math" w:hAnsi="Cambria Math" w:cs="Times New Roman"/>
                  <w:sz w:val="24"/>
                  <w:szCs w:val="24"/>
                </w:rPr>
                <m:t>*</m:t>
              </m:r>
              <m:nary>
                <m:naryPr>
                  <m:chr m:val="∑"/>
                  <m:limLoc m:val="undOvr"/>
                  <m:ctrlPr>
                    <w:rPr>
                      <w:rFonts w:ascii="Cambria Math" w:hAnsi="Cambria Math" w:cs="Times New Roman"/>
                      <w:b/>
                      <w:bCs/>
                      <w:i/>
                      <w:sz w:val="24"/>
                      <w:szCs w:val="24"/>
                    </w:rPr>
                  </m:ctrlPr>
                </m:naryPr>
                <m:sub>
                  <m:r>
                    <m:rPr>
                      <m:sty m:val="bi"/>
                    </m:rPr>
                    <w:rPr>
                      <w:rFonts w:ascii="Cambria Math" w:hAnsi="Cambria Math" w:cs="Times New Roman"/>
                      <w:sz w:val="24"/>
                      <w:szCs w:val="24"/>
                    </w:rPr>
                    <m:t>i</m:t>
                  </m:r>
                </m:sub>
                <m:sup>
                  <m:r>
                    <m:rPr>
                      <m:sty m:val="bi"/>
                    </m:rPr>
                    <w:rPr>
                      <w:rFonts w:ascii="Cambria Math" w:hAnsi="Cambria Math" w:cs="Times New Roman"/>
                      <w:sz w:val="24"/>
                      <w:szCs w:val="24"/>
                    </w:rPr>
                    <m:t>n</m:t>
                  </m:r>
                </m:sup>
                <m:e>
                  <m:sSubSup>
                    <m:sSubSupPr>
                      <m:ctrlPr>
                        <w:rPr>
                          <w:rFonts w:ascii="Cambria Math" w:hAnsi="Cambria Math" w:cs="Times New Roman"/>
                          <w:b/>
                          <w:bCs/>
                          <w:i/>
                          <w:sz w:val="24"/>
                          <w:szCs w:val="24"/>
                        </w:rPr>
                      </m:ctrlPr>
                    </m:sSubSupPr>
                    <m:e>
                      <m:r>
                        <m:rPr>
                          <m:sty m:val="bi"/>
                        </m:rPr>
                        <w:rPr>
                          <w:rFonts w:ascii="Cambria Math" w:hAnsi="Cambria Math" w:cs="Times New Roman"/>
                          <w:sz w:val="24"/>
                          <w:szCs w:val="24"/>
                        </w:rPr>
                        <m:t>W</m:t>
                      </m:r>
                    </m:e>
                    <m:sub>
                      <m:r>
                        <m:rPr>
                          <m:sty m:val="bi"/>
                        </m:rPr>
                        <w:rPr>
                          <w:rFonts w:ascii="Cambria Math" w:hAnsi="Cambria Math" w:cs="Times New Roman"/>
                          <w:sz w:val="24"/>
                          <w:szCs w:val="24"/>
                        </w:rPr>
                        <m:t>і.z</m:t>
                      </m:r>
                    </m:sub>
                    <m:sup>
                      <m:r>
                        <m:rPr>
                          <m:sty m:val="bi"/>
                        </m:rPr>
                        <w:rPr>
                          <w:rFonts w:ascii="Cambria Math" w:hAnsi="Cambria Math" w:cs="Times New Roman"/>
                          <w:sz w:val="24"/>
                          <w:szCs w:val="24"/>
                        </w:rPr>
                        <m:t>спож.</m:t>
                      </m:r>
                    </m:sup>
                  </m:sSubSup>
                </m:e>
              </m:nary>
            </m:oMath>
            <w:r w:rsidRPr="00D86C2F">
              <w:rPr>
                <w:rFonts w:ascii="Times New Roman" w:eastAsiaTheme="minorEastAsia" w:hAnsi="Times New Roman" w:cs="Times New Roman"/>
                <w:b/>
                <w:bCs/>
                <w:sz w:val="24"/>
                <w:szCs w:val="24"/>
              </w:rPr>
              <w:t>,</w:t>
            </w:r>
            <w:r w:rsidRPr="00D86C2F">
              <w:rPr>
                <w:rFonts w:ascii="Times New Roman" w:eastAsiaTheme="minorEastAsia" w:hAnsi="Times New Roman" w:cs="Times New Roman"/>
                <w:sz w:val="24"/>
                <w:szCs w:val="24"/>
              </w:rPr>
              <w:t xml:space="preserve"> грн,                     (4)</w:t>
            </w:r>
          </w:p>
          <w:p w:rsidR="00D86C2F" w:rsidRPr="00D86C2F" w:rsidRDefault="00D86C2F" w:rsidP="00D86C2F">
            <w:pPr>
              <w:ind w:firstLine="567"/>
              <w:jc w:val="both"/>
              <w:rPr>
                <w:rFonts w:ascii="Times New Roman" w:eastAsiaTheme="minorEastAsia" w:hAnsi="Times New Roman" w:cs="Times New Roman"/>
                <w:sz w:val="24"/>
                <w:szCs w:val="24"/>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hAnsi="Times New Roman" w:cs="Times New Roman"/>
                <w:sz w:val="24"/>
                <w:szCs w:val="24"/>
              </w:rPr>
              <w:t>де n – кількість годин у розрахунковому періоді (календарний місяць);</w:t>
            </w:r>
          </w:p>
          <w:p w:rsidR="00D86C2F" w:rsidRPr="00D86C2F" w:rsidRDefault="00B0505D" w:rsidP="00D86C2F">
            <w:pPr>
              <w:ind w:firstLine="567"/>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T</m:t>
                  </m:r>
                </m:e>
                <m:sub>
                  <m:r>
                    <w:rPr>
                      <w:rFonts w:ascii="Cambria Math" w:hAnsi="Cambria Math" w:cs="Times New Roman"/>
                      <w:sz w:val="24"/>
                      <w:szCs w:val="24"/>
                    </w:rPr>
                    <m:t xml:space="preserve">РДН </m:t>
                  </m:r>
                </m:sub>
                <m:sup>
                  <m:r>
                    <w:rPr>
                      <w:rFonts w:ascii="Cambria Math" w:hAnsi="Cambria Math" w:cs="Times New Roman"/>
                      <w:sz w:val="24"/>
                      <w:szCs w:val="24"/>
                    </w:rPr>
                    <m:t>i</m:t>
                  </m:r>
                </m:sup>
              </m:sSubSup>
            </m:oMath>
            <w:r w:rsidR="00D86C2F" w:rsidRPr="00D86C2F">
              <w:rPr>
                <w:rFonts w:ascii="Times New Roman" w:hAnsi="Times New Roman" w:cs="Times New Roman"/>
                <w:sz w:val="24"/>
                <w:szCs w:val="24"/>
              </w:rPr>
              <w:t xml:space="preserve"> – ціна на ринку на добу наперед в і-ту годину (у разі укладення договору з ПУП, у разі укладення договору за вільними цінами (не з постачальником універсальних послуг, а також інші споживачі) – тариф комерційної пропозиції (вільні ціни)); </w:t>
            </w:r>
          </w:p>
          <w:p w:rsidR="00D86C2F" w:rsidRPr="00D86C2F" w:rsidRDefault="00B0505D" w:rsidP="00D86C2F">
            <w:pPr>
              <w:ind w:firstLine="567"/>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r>
                    <m:rPr>
                      <m:sty m:val="bi"/>
                    </m:rPr>
                    <w:rPr>
                      <w:rFonts w:ascii="Cambria Math" w:hAnsi="Cambria Math" w:cs="Times New Roman"/>
                      <w:sz w:val="24"/>
                      <w:szCs w:val="24"/>
                    </w:rPr>
                    <m:t>z</m:t>
                  </m:r>
                </m:sub>
                <m:sup>
                  <m:r>
                    <w:rPr>
                      <w:rFonts w:ascii="Cambria Math" w:hAnsi="Cambria Math" w:cs="Times New Roman"/>
                      <w:sz w:val="24"/>
                      <w:szCs w:val="24"/>
                    </w:rPr>
                    <m:t>вир.</m:t>
                  </m:r>
                </m:sup>
              </m:sSubSup>
            </m:oMath>
            <w:r w:rsidR="00D86C2F" w:rsidRPr="00D86C2F">
              <w:rPr>
                <w:rFonts w:ascii="Times New Roman" w:hAnsi="Times New Roman" w:cs="Times New Roman"/>
                <w:sz w:val="24"/>
                <w:szCs w:val="24"/>
              </w:rPr>
              <w:t xml:space="preserve"> – обсяг виробленої електричної енергії понад споживання в певну і-ту годину розрахункового періоду (календарного місяця)</w:t>
            </w:r>
            <w:r w:rsidR="00D86C2F" w:rsidRPr="00D86C2F">
              <w:rPr>
                <w:rFonts w:ascii="Times New Roman" w:hAnsi="Times New Roman" w:cs="Times New Roman"/>
                <w:sz w:val="24"/>
                <w:szCs w:val="24"/>
                <w:lang w:val="ru-RU"/>
              </w:rPr>
              <w:t xml:space="preserve"> </w:t>
            </w:r>
            <w:r w:rsidR="00D86C2F" w:rsidRPr="00D86C2F">
              <w:rPr>
                <w:rFonts w:ascii="Times New Roman" w:hAnsi="Times New Roman" w:cs="Times New Roman"/>
                <w:b/>
                <w:bCs/>
                <w:iCs/>
                <w:color w:val="FF0000"/>
                <w:sz w:val="24"/>
                <w:szCs w:val="24"/>
                <w:lang w:bidi="uk-UA"/>
              </w:rPr>
              <w:t>в торговій зоні</w:t>
            </w:r>
            <w:r w:rsidR="00D86C2F" w:rsidRPr="00D86C2F">
              <w:rPr>
                <w:rFonts w:ascii="Times New Roman" w:hAnsi="Times New Roman" w:cs="Times New Roman"/>
                <w:b/>
                <w:bCs/>
                <w:iCs/>
                <w:sz w:val="24"/>
                <w:szCs w:val="24"/>
                <w:lang w:bidi="uk-UA"/>
              </w:rPr>
              <w:t xml:space="preserve"> </w:t>
            </w:r>
            <w:r w:rsidR="00D86C2F" w:rsidRPr="00D86C2F">
              <w:rPr>
                <w:rFonts w:ascii="Times New Roman" w:hAnsi="Times New Roman" w:cs="Times New Roman"/>
                <w:b/>
                <w:bCs/>
                <w:i/>
                <w:sz w:val="24"/>
                <w:szCs w:val="24"/>
                <w:lang w:val="en-US" w:bidi="uk-UA"/>
              </w:rPr>
              <w:t>z</w:t>
            </w:r>
            <w:r w:rsidR="00D86C2F" w:rsidRPr="00D86C2F">
              <w:rPr>
                <w:rFonts w:ascii="Times New Roman" w:hAnsi="Times New Roman" w:cs="Times New Roman"/>
                <w:sz w:val="24"/>
                <w:szCs w:val="24"/>
              </w:rPr>
              <w:t>;</w:t>
            </w:r>
          </w:p>
          <w:p w:rsidR="00D86C2F" w:rsidRPr="00D86C2F" w:rsidRDefault="00B0505D" w:rsidP="00D86C2F">
            <w:pPr>
              <w:ind w:firstLine="567"/>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r>
                    <m:rPr>
                      <m:sty m:val="bi"/>
                    </m:rPr>
                    <w:rPr>
                      <w:rFonts w:ascii="Cambria Math" w:hAnsi="Cambria Math" w:cs="Times New Roman"/>
                      <w:sz w:val="24"/>
                      <w:szCs w:val="24"/>
                    </w:rPr>
                    <m:t>z</m:t>
                  </m:r>
                </m:sub>
                <m:sup>
                  <m:r>
                    <w:rPr>
                      <w:rFonts w:ascii="Cambria Math" w:hAnsi="Cambria Math" w:cs="Times New Roman"/>
                      <w:sz w:val="24"/>
                      <w:szCs w:val="24"/>
                    </w:rPr>
                    <m:t>спож.</m:t>
                  </m:r>
                </m:sup>
              </m:sSubSup>
              <m:r>
                <w:rPr>
                  <w:rFonts w:ascii="Cambria Math" w:hAnsi="Cambria Math" w:cs="Times New Roman"/>
                  <w:sz w:val="24"/>
                  <w:szCs w:val="24"/>
                </w:rPr>
                <m:t xml:space="preserve">- </m:t>
              </m:r>
            </m:oMath>
            <w:r w:rsidR="00D86C2F" w:rsidRPr="00D86C2F">
              <w:rPr>
                <w:rFonts w:ascii="Times New Roman" w:hAnsi="Times New Roman" w:cs="Times New Roman"/>
                <w:sz w:val="24"/>
                <w:szCs w:val="24"/>
              </w:rPr>
              <w:t xml:space="preserve"> обсяг спожитої електричної енергії понад вироблену в певну і-ту годину розрахункового періоду (календарного місяця)</w:t>
            </w:r>
            <w:r w:rsidR="00D86C2F" w:rsidRPr="00D86C2F">
              <w:rPr>
                <w:rFonts w:ascii="Times New Roman" w:hAnsi="Times New Roman" w:cs="Times New Roman"/>
                <w:sz w:val="24"/>
                <w:szCs w:val="24"/>
                <w:lang w:val="ru-RU"/>
              </w:rPr>
              <w:t xml:space="preserve"> </w:t>
            </w:r>
            <w:r w:rsidR="00D86C2F" w:rsidRPr="00D86C2F">
              <w:rPr>
                <w:rFonts w:ascii="Times New Roman" w:hAnsi="Times New Roman" w:cs="Times New Roman"/>
                <w:b/>
                <w:bCs/>
                <w:iCs/>
                <w:color w:val="FF0000"/>
                <w:sz w:val="24"/>
                <w:szCs w:val="24"/>
                <w:lang w:bidi="uk-UA"/>
              </w:rPr>
              <w:t xml:space="preserve">в торговій зоні </w:t>
            </w:r>
            <w:r w:rsidR="00D86C2F" w:rsidRPr="00D86C2F">
              <w:rPr>
                <w:rFonts w:ascii="Times New Roman" w:hAnsi="Times New Roman" w:cs="Times New Roman"/>
                <w:b/>
                <w:bCs/>
                <w:i/>
                <w:sz w:val="24"/>
                <w:szCs w:val="24"/>
                <w:lang w:val="en-US" w:bidi="uk-UA"/>
              </w:rPr>
              <w:t>z</w:t>
            </w:r>
            <w:r w:rsidR="00D86C2F" w:rsidRPr="00D86C2F">
              <w:rPr>
                <w:rFonts w:ascii="Times New Roman" w:hAnsi="Times New Roman" w:cs="Times New Roman"/>
                <w:sz w:val="24"/>
                <w:szCs w:val="24"/>
              </w:rPr>
              <w:t>;</w:t>
            </w:r>
          </w:p>
          <w:p w:rsidR="00D86C2F" w:rsidRPr="00D86C2F" w:rsidRDefault="00B0505D" w:rsidP="00D86C2F">
            <w:pPr>
              <w:ind w:firstLine="567"/>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Т</m:t>
                  </m:r>
                </m:e>
                <m:sub>
                  <m:r>
                    <w:rPr>
                      <w:rFonts w:ascii="Cambria Math" w:hAnsi="Cambria Math" w:cs="Times New Roman"/>
                      <w:sz w:val="24"/>
                      <w:szCs w:val="24"/>
                    </w:rPr>
                    <m:t xml:space="preserve">ком. проп. </m:t>
                  </m:r>
                </m:sub>
              </m:sSub>
            </m:oMath>
            <w:r w:rsidR="00D86C2F" w:rsidRPr="00D86C2F">
              <w:rPr>
                <w:rFonts w:ascii="Times New Roman" w:hAnsi="Times New Roman" w:cs="Times New Roman"/>
                <w:sz w:val="24"/>
                <w:szCs w:val="24"/>
              </w:rPr>
              <w:t xml:space="preserve"> – ціна комерційної пропозиції (без врахування плати за послуги з передачі електричної енергії та розподілу електричної енергії).</w:t>
            </w:r>
          </w:p>
          <w:p w:rsidR="00D86C2F" w:rsidRPr="00D86C2F" w:rsidRDefault="00D86C2F" w:rsidP="00D86C2F">
            <w:pPr>
              <w:ind w:firstLine="567"/>
              <w:jc w:val="both"/>
              <w:rPr>
                <w:rFonts w:ascii="Times New Roman" w:eastAsiaTheme="minorEastAsia" w:hAnsi="Times New Roman" w:cs="Times New Roman"/>
                <w:sz w:val="24"/>
                <w:szCs w:val="24"/>
              </w:rPr>
            </w:pPr>
          </w:p>
          <w:p w:rsidR="00D86C2F" w:rsidRPr="00D86C2F" w:rsidRDefault="00D86C2F" w:rsidP="00D86C2F">
            <w:pPr>
              <w:ind w:firstLine="567"/>
              <w:jc w:val="both"/>
              <w:rPr>
                <w:rFonts w:ascii="Times New Roman" w:hAnsi="Times New Roman" w:cs="Times New Roman"/>
                <w:sz w:val="24"/>
                <w:szCs w:val="24"/>
              </w:rPr>
            </w:pPr>
            <w:r w:rsidRPr="00D86C2F">
              <w:rPr>
                <w:rFonts w:ascii="Times New Roman" w:eastAsiaTheme="minorEastAsia" w:hAnsi="Times New Roman" w:cs="Times New Roman"/>
                <w:sz w:val="24"/>
                <w:szCs w:val="24"/>
              </w:rPr>
              <w:t>Вартість спожитої електричної енергії без вартості послуги з розподілу та передачі</w:t>
            </w:r>
            <w:r w:rsidRPr="00D86C2F">
              <w:rPr>
                <w:rFonts w:ascii="Times New Roman" w:hAnsi="Times New Roman" w:cs="Times New Roman"/>
                <w:sz w:val="24"/>
                <w:szCs w:val="24"/>
              </w:rPr>
              <w:t xml:space="preserve"> визначається за формулою  </w:t>
            </w:r>
          </w:p>
          <w:p w:rsidR="00D86C2F" w:rsidRPr="00D86C2F" w:rsidRDefault="00D86C2F" w:rsidP="00D86C2F">
            <w:pPr>
              <w:ind w:firstLine="567"/>
              <w:jc w:val="both"/>
              <w:rPr>
                <w:rFonts w:ascii="Times New Roman" w:eastAsiaTheme="minorEastAsia" w:hAnsi="Times New Roman" w:cs="Times New Roman"/>
                <w:sz w:val="24"/>
                <w:szCs w:val="24"/>
                <w:vertAlign w:val="subscript"/>
              </w:rPr>
            </w:pPr>
          </w:p>
          <w:p w:rsidR="00D86C2F" w:rsidRPr="00D86C2F" w:rsidRDefault="00D86C2F" w:rsidP="00D86C2F">
            <w:pPr>
              <w:ind w:firstLine="567"/>
              <w:jc w:val="both"/>
              <w:rPr>
                <w:rFonts w:ascii="Times New Roman" w:eastAsiaTheme="minorEastAsia" w:hAnsi="Times New Roman" w:cs="Times New Roman"/>
                <w:sz w:val="24"/>
                <w:szCs w:val="24"/>
              </w:rPr>
            </w:pPr>
            <m:oMath>
              <m:r>
                <w:rPr>
                  <w:rFonts w:ascii="Cambria Math" w:hAnsi="Cambria Math" w:cs="Times New Roman"/>
                  <w:sz w:val="24"/>
                  <w:szCs w:val="24"/>
                </w:rPr>
                <w:lastRenderedPageBreak/>
                <m:t xml:space="preserve">∆ В </m:t>
              </m:r>
            </m:oMath>
            <w:r w:rsidRPr="00D86C2F">
              <w:rPr>
                <w:rFonts w:ascii="Times New Roman" w:eastAsiaTheme="minorEastAsia" w:hAnsi="Times New Roman" w:cs="Times New Roman"/>
                <w:sz w:val="24"/>
                <w:szCs w:val="24"/>
                <w:vertAlign w:val="subscript"/>
              </w:rPr>
              <w:t>спож.</w:t>
            </w:r>
            <w:r w:rsidRPr="00D86C2F">
              <w:rPr>
                <w:rFonts w:ascii="Times New Roman" w:eastAsiaTheme="minorEastAsia" w:hAnsi="Times New Roman" w:cs="Times New Roman"/>
                <w:b/>
                <w:bCs/>
                <w:sz w:val="24"/>
                <w:szCs w:val="24"/>
                <w:vertAlign w:val="subscript"/>
                <w:lang w:val="en-US"/>
              </w:rPr>
              <w:t>z</w:t>
            </w:r>
            <w:r w:rsidRPr="00D86C2F">
              <w:rPr>
                <w:rFonts w:ascii="Times New Roman" w:eastAsiaTheme="minorEastAsia" w:hAnsi="Times New Roman" w:cs="Times New Roman"/>
                <w:sz w:val="24"/>
                <w:szCs w:val="24"/>
                <w:vertAlign w:val="subscript"/>
              </w:rPr>
              <w:t xml:space="preserve"> </w:t>
            </w:r>
            <w:r w:rsidRPr="00D86C2F">
              <w:rPr>
                <w:rFonts w:ascii="Times New Roman" w:hAnsi="Times New Roman" w:cs="Times New Roman"/>
                <w:sz w:val="24"/>
                <w:szCs w:val="24"/>
              </w:rPr>
              <w:t xml:space="preserve">= </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Т</m:t>
                  </m:r>
                </m:e>
                <m:sub>
                  <m:r>
                    <w:rPr>
                      <w:rFonts w:ascii="Cambria Math" w:hAnsi="Cambria Math" w:cs="Times New Roman"/>
                      <w:sz w:val="24"/>
                      <w:szCs w:val="24"/>
                    </w:rPr>
                    <m:t>ком. проп.</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r>
                        <m:rPr>
                          <m:sty m:val="bi"/>
                        </m:rPr>
                        <w:rPr>
                          <w:rFonts w:ascii="Cambria Math" w:hAnsi="Cambria Math" w:cs="Times New Roman"/>
                          <w:sz w:val="24"/>
                          <w:szCs w:val="24"/>
                        </w:rPr>
                        <m:t>z</m:t>
                      </m:r>
                    </m:sub>
                    <m:sup>
                      <m:r>
                        <w:rPr>
                          <w:rFonts w:ascii="Cambria Math" w:hAnsi="Cambria Math" w:cs="Times New Roman"/>
                          <w:sz w:val="24"/>
                          <w:szCs w:val="24"/>
                        </w:rPr>
                        <m:t>спож.</m:t>
                      </m:r>
                    </m:sup>
                  </m:sSubSup>
                </m:e>
              </m:nary>
              <m:r>
                <w:rPr>
                  <w:rFonts w:ascii="Cambria Math" w:hAnsi="Cambria Math" w:cs="Times New Roman"/>
                  <w:sz w:val="24"/>
                  <w:szCs w:val="24"/>
                </w:rPr>
                <m:t xml:space="preserve">-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r>
                        <m:rPr>
                          <m:sty m:val="bi"/>
                        </m:rPr>
                        <w:rPr>
                          <w:rFonts w:ascii="Cambria Math" w:hAnsi="Cambria Math" w:cs="Times New Roman"/>
                          <w:sz w:val="24"/>
                          <w:szCs w:val="24"/>
                        </w:rPr>
                        <m:t>z</m:t>
                      </m:r>
                    </m:sub>
                    <m:sup>
                      <m:r>
                        <w:rPr>
                          <w:rFonts w:ascii="Cambria Math" w:hAnsi="Cambria Math" w:cs="Times New Roman"/>
                          <w:sz w:val="24"/>
                          <w:szCs w:val="24"/>
                        </w:rPr>
                        <m:t>вир.</m:t>
                      </m:r>
                    </m:sup>
                  </m:sSubSup>
                </m:e>
              </m:nary>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T</m:t>
                  </m:r>
                </m:e>
                <m:sub>
                  <m:r>
                    <w:rPr>
                      <w:rFonts w:ascii="Cambria Math" w:hAnsi="Cambria Math" w:cs="Times New Roman"/>
                      <w:sz w:val="24"/>
                      <w:szCs w:val="24"/>
                    </w:rPr>
                    <m:t xml:space="preserve">РДН </m:t>
                  </m:r>
                </m:sub>
                <m:sup>
                  <m:r>
                    <w:rPr>
                      <w:rFonts w:ascii="Cambria Math" w:hAnsi="Cambria Math" w:cs="Times New Roman"/>
                      <w:sz w:val="24"/>
                      <w:szCs w:val="24"/>
                    </w:rPr>
                    <m:t>i</m:t>
                  </m:r>
                </m:sup>
              </m:sSubSup>
            </m:oMath>
            <w:r w:rsidRPr="00D86C2F">
              <w:rPr>
                <w:rFonts w:ascii="Times New Roman" w:eastAsiaTheme="minorEastAsia" w:hAnsi="Times New Roman" w:cs="Times New Roman"/>
                <w:sz w:val="24"/>
                <w:szCs w:val="24"/>
              </w:rPr>
              <w:t>, грн,                    (5)</w:t>
            </w:r>
          </w:p>
          <w:p w:rsidR="00D86C2F" w:rsidRPr="00D86C2F" w:rsidRDefault="00D86C2F" w:rsidP="00D86C2F">
            <w:pPr>
              <w:ind w:firstLine="448"/>
              <w:jc w:val="both"/>
              <w:rPr>
                <w:rFonts w:ascii="Times New Roman" w:hAnsi="Times New Roman" w:cs="Times New Roman"/>
                <w:color w:val="000000"/>
                <w:sz w:val="24"/>
                <w:szCs w:val="24"/>
              </w:rPr>
            </w:pPr>
          </w:p>
          <w:p w:rsidR="00D86C2F" w:rsidRPr="008C59A5" w:rsidRDefault="00D86C2F" w:rsidP="00D86C2F">
            <w:pPr>
              <w:spacing w:after="120"/>
              <w:jc w:val="both"/>
              <w:rPr>
                <w:rFonts w:ascii="Times New Roman" w:hAnsi="Times New Roman" w:cs="Times New Roman"/>
                <w:b/>
                <w:sz w:val="24"/>
                <w:szCs w:val="24"/>
              </w:rPr>
            </w:pPr>
            <w:r w:rsidRPr="00D86C2F">
              <w:rPr>
                <w:rFonts w:ascii="Times New Roman" w:hAnsi="Times New Roman" w:cs="Times New Roman"/>
                <w:b/>
                <w:bCs/>
                <w:strike/>
                <w:color w:val="FF0000"/>
                <w:sz w:val="24"/>
                <w:szCs w:val="24"/>
              </w:rPr>
              <w:t>Постачання електричної енергії побутовим споживачам здійснюється за фіксованими цінами, ціна комерційної пропозиції для побутових споживачів, встановлюється відповідно до постанови Кабінету Міністрів України від 05 червня 2019 року № 483.</w:t>
            </w:r>
          </w:p>
        </w:tc>
        <w:tc>
          <w:tcPr>
            <w:tcW w:w="3544" w:type="dxa"/>
          </w:tcPr>
          <w:p w:rsidR="00D86C2F" w:rsidRDefault="00D86C2F"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7B6A9C" w:rsidRDefault="007B6A9C" w:rsidP="00B53425">
            <w:pPr>
              <w:jc w:val="both"/>
              <w:rPr>
                <w:rFonts w:ascii="Times New Roman" w:hAnsi="Times New Roman" w:cs="Times New Roman"/>
                <w:sz w:val="24"/>
                <w:szCs w:val="24"/>
              </w:rPr>
            </w:pPr>
          </w:p>
          <w:p w:rsidR="007B6A9C" w:rsidRDefault="007B6A9C" w:rsidP="00B53425">
            <w:pPr>
              <w:jc w:val="both"/>
              <w:rPr>
                <w:rFonts w:ascii="Times New Roman" w:hAnsi="Times New Roman" w:cs="Times New Roman"/>
                <w:sz w:val="24"/>
                <w:szCs w:val="24"/>
              </w:rPr>
            </w:pPr>
          </w:p>
          <w:p w:rsidR="007B6A9C" w:rsidRDefault="007B6A9C" w:rsidP="00B53425">
            <w:pPr>
              <w:jc w:val="both"/>
              <w:rPr>
                <w:rFonts w:ascii="Times New Roman" w:hAnsi="Times New Roman" w:cs="Times New Roman"/>
                <w:sz w:val="24"/>
                <w:szCs w:val="24"/>
              </w:rPr>
            </w:pPr>
          </w:p>
          <w:p w:rsidR="007B6A9C" w:rsidRDefault="007B6A9C"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t>z – торгова зона, визначена відповідно до Правил ринку</w:t>
            </w: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Default="00A10282" w:rsidP="00A10282">
            <w:pPr>
              <w:jc w:val="both"/>
              <w:rPr>
                <w:rFonts w:ascii="Times New Roman" w:eastAsia="Times New Roman" w:hAnsi="Times New Roman" w:cs="Times New Roman"/>
                <w:sz w:val="24"/>
                <w:szCs w:val="24"/>
              </w:rPr>
            </w:pPr>
          </w:p>
          <w:p w:rsidR="00A10282" w:rsidRPr="00A10282" w:rsidRDefault="00A10282" w:rsidP="00A10282">
            <w:pPr>
              <w:jc w:val="both"/>
              <w:rPr>
                <w:rFonts w:ascii="Times New Roman" w:eastAsia="Times New Roman" w:hAnsi="Times New Roman" w:cs="Times New Roman"/>
                <w:sz w:val="24"/>
                <w:szCs w:val="24"/>
              </w:rPr>
            </w:pPr>
          </w:p>
          <w:p w:rsidR="00A10282" w:rsidRPr="00A10282" w:rsidRDefault="00A10282"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t>z – торгова зона, визначена відповідно до Правил ринку</w:t>
            </w:r>
          </w:p>
          <w:p w:rsidR="00A10282" w:rsidRPr="00A10282" w:rsidRDefault="00A10282" w:rsidP="00A10282">
            <w:pPr>
              <w:jc w:val="both"/>
              <w:rPr>
                <w:rFonts w:ascii="Times New Roman" w:eastAsia="Times New Roman" w:hAnsi="Times New Roman" w:cs="Times New Roman"/>
                <w:sz w:val="24"/>
                <w:szCs w:val="24"/>
              </w:rPr>
            </w:pPr>
          </w:p>
          <w:p w:rsidR="00A10282" w:rsidRPr="00A10282" w:rsidRDefault="00A10282"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t>Пропозиція замінити на обсяг відібраної електричної енергії УЗЕ з електричної мережі. Адже при зберіганні відбуваються втрати при перетворенні однієї енергії в іншу.</w:t>
            </w:r>
          </w:p>
          <w:p w:rsidR="00A10282" w:rsidRPr="00A10282" w:rsidRDefault="00A10282" w:rsidP="00A10282">
            <w:pPr>
              <w:jc w:val="both"/>
              <w:rPr>
                <w:rFonts w:ascii="Times New Roman" w:eastAsia="Times New Roman" w:hAnsi="Times New Roman" w:cs="Times New Roman"/>
                <w:sz w:val="24"/>
                <w:szCs w:val="24"/>
              </w:rPr>
            </w:pPr>
          </w:p>
          <w:p w:rsidR="00A10282" w:rsidRPr="00881C14" w:rsidRDefault="00A10282" w:rsidP="00A10282">
            <w:pPr>
              <w:jc w:val="both"/>
              <w:rPr>
                <w:rFonts w:asciiTheme="minorHAnsi" w:eastAsia="Times New Roman" w:hAnsiTheme="minorHAnsi"/>
                <w:sz w:val="24"/>
                <w:szCs w:val="24"/>
              </w:rPr>
            </w:pPr>
            <w:r w:rsidRPr="00A10282">
              <w:rPr>
                <w:rFonts w:ascii="Times New Roman" w:eastAsia="Times New Roman" w:hAnsi="Times New Roman" w:cs="Times New Roman"/>
                <w:sz w:val="24"/>
                <w:szCs w:val="24"/>
              </w:rPr>
              <w:t>На обговорення. Споживач має право зберігати електричну енергію вироблену з власних генеруючих установок з подальшим відпуском в електричну мережу. Ця електрична енергія може також братися до уваги при даному розрахунку за механізмом самовиробництва</w:t>
            </w:r>
            <w:r>
              <w:rPr>
                <w:rFonts w:asciiTheme="minorHAnsi" w:eastAsia="Times New Roman" w:hAnsiTheme="minorHAnsi"/>
                <w:sz w:val="24"/>
                <w:szCs w:val="24"/>
              </w:rPr>
              <w:t>.</w:t>
            </w: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Default="00A10282" w:rsidP="00B53425">
            <w:pPr>
              <w:jc w:val="both"/>
              <w:rPr>
                <w:rFonts w:ascii="Times New Roman" w:hAnsi="Times New Roman" w:cs="Times New Roman"/>
                <w:sz w:val="24"/>
                <w:szCs w:val="24"/>
              </w:rPr>
            </w:pPr>
          </w:p>
          <w:p w:rsidR="00A10282" w:rsidRPr="00A10282" w:rsidRDefault="00A10282"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lastRenderedPageBreak/>
              <w:t>Пропонується виключити, оскільки дана постанова носить тимчасовий характер.</w:t>
            </w:r>
          </w:p>
          <w:p w:rsidR="00A10282" w:rsidRPr="00A10282" w:rsidRDefault="00A10282"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t>Так, відповідно до пункту 2 постанови «ця постанова набирає чинності з 1 липня 2019 р. та діє до 31 грудня 2023 року, крім положень, які регулюють питання надання послуги із забезпечення безперебійного функціонування постачальника “останньої надії”, що надається оператору системи передачі постачальником “останньої надії”, які діють до 31 грудня 2023 року.»</w:t>
            </w:r>
          </w:p>
          <w:p w:rsidR="00A10282" w:rsidRPr="008C59A5" w:rsidRDefault="00A10282" w:rsidP="00A95350">
            <w:pPr>
              <w:jc w:val="both"/>
              <w:rPr>
                <w:rFonts w:ascii="Times New Roman" w:hAnsi="Times New Roman" w:cs="Times New Roman"/>
                <w:sz w:val="24"/>
                <w:szCs w:val="24"/>
              </w:rPr>
            </w:pPr>
            <w:r w:rsidRPr="00A10282">
              <w:rPr>
                <w:rFonts w:ascii="Times New Roman" w:eastAsia="Times New Roman" w:hAnsi="Times New Roman" w:cs="Times New Roman"/>
                <w:sz w:val="24"/>
                <w:szCs w:val="24"/>
              </w:rPr>
              <w:t>Встановлювати в НПА посилання на тимчасовий НПА недоцільно.</w:t>
            </w:r>
            <w:r w:rsidR="00A95350" w:rsidRPr="008C59A5">
              <w:rPr>
                <w:rFonts w:ascii="Times New Roman" w:hAnsi="Times New Roman" w:cs="Times New Roman"/>
                <w:sz w:val="24"/>
                <w:szCs w:val="24"/>
              </w:rPr>
              <w:t xml:space="preserve"> </w:t>
            </w:r>
          </w:p>
        </w:tc>
        <w:tc>
          <w:tcPr>
            <w:tcW w:w="3306" w:type="dxa"/>
          </w:tcPr>
          <w:p w:rsidR="00D86C2F"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A95350" w:rsidRPr="008C59A5" w:rsidTr="008E30D5">
        <w:trPr>
          <w:trHeight w:val="20040"/>
        </w:trPr>
        <w:tc>
          <w:tcPr>
            <w:tcW w:w="4106" w:type="dxa"/>
          </w:tcPr>
          <w:p w:rsidR="00A95350" w:rsidRPr="008C59A5" w:rsidRDefault="00A95350" w:rsidP="00B53425">
            <w:pPr>
              <w:jc w:val="both"/>
              <w:rPr>
                <w:rFonts w:ascii="Times New Roman" w:eastAsia="Times New Roman" w:hAnsi="Times New Roman" w:cs="Times New Roman"/>
                <w:sz w:val="24"/>
                <w:szCs w:val="24"/>
              </w:rPr>
            </w:pPr>
          </w:p>
        </w:tc>
        <w:tc>
          <w:tcPr>
            <w:tcW w:w="3969" w:type="dxa"/>
          </w:tcPr>
          <w:p w:rsidR="00A95350" w:rsidRPr="00A95350" w:rsidRDefault="00A95350" w:rsidP="00A95350">
            <w:pPr>
              <w:rPr>
                <w:rFonts w:ascii="Times New Roman" w:eastAsia="Times New Roman" w:hAnsi="Times New Roman" w:cs="Times New Roman"/>
                <w:b/>
                <w:sz w:val="27"/>
                <w:szCs w:val="27"/>
                <w:lang w:eastAsia="ru-RU"/>
              </w:rPr>
            </w:pPr>
            <w:r>
              <w:rPr>
                <w:rFonts w:ascii="TimesNewRomanPSMT" w:eastAsia="Times New Roman" w:hAnsi="TimesNewRomanPSMT" w:cs="Times New Roman"/>
                <w:b/>
                <w:color w:val="000000"/>
                <w:sz w:val="24"/>
                <w:szCs w:val="24"/>
                <w:lang w:eastAsia="ru-RU"/>
              </w:rPr>
              <w:t xml:space="preserve">ПрАТ «ДТЕК КИЇВСЬКІ </w:t>
            </w:r>
            <w:r w:rsidRPr="00A95350">
              <w:rPr>
                <w:rFonts w:ascii="TimesNewRomanPSMT" w:eastAsia="Times New Roman" w:hAnsi="TimesNewRomanPSMT" w:cs="Times New Roman"/>
                <w:b/>
                <w:color w:val="000000"/>
                <w:sz w:val="24"/>
                <w:szCs w:val="24"/>
                <w:lang w:eastAsia="ru-RU"/>
              </w:rPr>
              <w:t>ЕЛЕКТРОМЕРЕЖІ»</w:t>
            </w:r>
          </w:p>
          <w:p w:rsidR="00A95350" w:rsidRPr="0070297C" w:rsidRDefault="00A95350" w:rsidP="00D86C2F">
            <w:pPr>
              <w:jc w:val="both"/>
              <w:rPr>
                <w:rFonts w:ascii="Times New Roman" w:hAnsi="Times New Roman" w:cs="Times New Roman"/>
                <w:b/>
                <w:u w:val="single"/>
              </w:rPr>
            </w:pPr>
            <w:r w:rsidRPr="00A95350">
              <w:rPr>
                <w:rFonts w:ascii="Times New Roman" w:eastAsia="Times New Roman" w:hAnsi="Times New Roman" w:cs="Times New Roman"/>
                <w:sz w:val="24"/>
                <w:szCs w:val="24"/>
                <w:lang w:eastAsia="ru-RU"/>
              </w:rPr>
              <w:t>Потребує  врегулювання питання щодо оплати з боку постачальника за розподіл/передачу електричної енергії активним споживачем незалежно від обсягу спожитої електричної енергії за відповідний період.</w:t>
            </w:r>
          </w:p>
        </w:tc>
        <w:tc>
          <w:tcPr>
            <w:tcW w:w="3544" w:type="dxa"/>
          </w:tcPr>
          <w:p w:rsidR="00A95350" w:rsidRDefault="00A95350" w:rsidP="00B53425">
            <w:pPr>
              <w:jc w:val="both"/>
              <w:rPr>
                <w:rFonts w:ascii="Times New Roman" w:hAnsi="Times New Roman" w:cs="Times New Roman"/>
                <w:sz w:val="24"/>
                <w:szCs w:val="24"/>
              </w:rPr>
            </w:pPr>
          </w:p>
        </w:tc>
        <w:tc>
          <w:tcPr>
            <w:tcW w:w="3306" w:type="dxa"/>
          </w:tcPr>
          <w:p w:rsidR="00A95350"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C421C3">
        <w:trPr>
          <w:cantSplit/>
        </w:trPr>
        <w:tc>
          <w:tcPr>
            <w:tcW w:w="4106" w:type="dxa"/>
          </w:tcPr>
          <w:p w:rsidR="00B53425" w:rsidRPr="008C59A5" w:rsidRDefault="00B53425" w:rsidP="00C421C3">
            <w:pPr>
              <w:jc w:val="both"/>
              <w:rPr>
                <w:rFonts w:ascii="Times New Roman" w:eastAsia="Times New Roman" w:hAnsi="Times New Roman" w:cs="Times New Roman"/>
                <w:strike/>
                <w:sz w:val="24"/>
                <w:szCs w:val="24"/>
                <w:highlight w:val="cyan"/>
              </w:rPr>
            </w:pPr>
            <w:r w:rsidRPr="008C59A5">
              <w:rPr>
                <w:rFonts w:ascii="Times New Roman" w:eastAsia="Times New Roman" w:hAnsi="Times New Roman" w:cs="Times New Roman"/>
                <w:sz w:val="24"/>
                <w:szCs w:val="24"/>
              </w:rPr>
              <w:lastRenderedPageBreak/>
              <w:t xml:space="preserve">4.4. Електропостачальник у чіткий та прозорий спосіб інформує активних споживачів про вартість відпущеної та спожитої ними електричної енергії за механізмом самовиробництва із зазначенням погодинних цін за відповідний розрахунковий період. Зазначена інформація наводиться електропостачальником в акті купівлі-продажу електричної енергії. </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4.4. Вартість, яку має сплатити активний споживач за спожиту електричну енергію визначається за формулою</w:t>
            </w:r>
          </w:p>
          <w:p w:rsidR="00B53425" w:rsidRPr="008C59A5" w:rsidRDefault="00B53425" w:rsidP="00B53425">
            <w:pPr>
              <w:spacing w:after="120"/>
              <w:jc w:val="center"/>
              <w:rPr>
                <w:rFonts w:ascii="Times New Roman" w:eastAsiaTheme="minorEastAsia" w:hAnsi="Times New Roman" w:cs="Times New Roman"/>
                <w:sz w:val="24"/>
                <w:szCs w:val="24"/>
              </w:rPr>
            </w:pPr>
            <w:r w:rsidRPr="008C59A5">
              <w:rPr>
                <w:rFonts w:ascii="Times New Roman" w:hAnsi="Times New Roman" w:cs="Times New Roman"/>
                <w:sz w:val="24"/>
                <w:szCs w:val="24"/>
              </w:rPr>
              <w:t xml:space="preserve">В </w:t>
            </w:r>
            <w:proofErr w:type="spellStart"/>
            <w:r w:rsidRPr="008C59A5">
              <w:rPr>
                <w:rFonts w:ascii="Times New Roman" w:hAnsi="Times New Roman" w:cs="Times New Roman"/>
                <w:sz w:val="24"/>
                <w:szCs w:val="24"/>
                <w:vertAlign w:val="subscript"/>
              </w:rPr>
              <w:t>опл</w:t>
            </w:r>
            <w:proofErr w:type="spellEnd"/>
            <w:r w:rsidRPr="008C59A5">
              <w:rPr>
                <w:rFonts w:ascii="Times New Roman" w:hAnsi="Times New Roman" w:cs="Times New Roman"/>
                <w:sz w:val="24"/>
                <w:szCs w:val="24"/>
                <w:vertAlign w:val="subscript"/>
              </w:rPr>
              <w:t xml:space="preserve">  </w:t>
            </w:r>
            <w:r w:rsidRPr="008C59A5">
              <w:rPr>
                <w:rFonts w:ascii="Times New Roman" w:hAnsi="Times New Roman" w:cs="Times New Roman"/>
                <w:sz w:val="24"/>
                <w:szCs w:val="24"/>
              </w:rPr>
              <w:t xml:space="preserve">= </w:t>
            </w:r>
            <m:oMath>
              <m:r>
                <w:rPr>
                  <w:rFonts w:ascii="Cambria Math" w:hAnsi="Cambria Math" w:cs="Times New Roman"/>
                  <w:sz w:val="24"/>
                  <w:szCs w:val="24"/>
                </w:rPr>
                <m:t xml:space="preserve">∆ В </m:t>
              </m:r>
            </m:oMath>
            <w:r w:rsidRPr="008C59A5">
              <w:rPr>
                <w:rFonts w:ascii="Times New Roman" w:eastAsiaTheme="minorEastAsia" w:hAnsi="Times New Roman" w:cs="Times New Roman"/>
                <w:sz w:val="24"/>
                <w:szCs w:val="24"/>
                <w:vertAlign w:val="subscript"/>
              </w:rPr>
              <w:t xml:space="preserve">спож. </w:t>
            </w:r>
            <w:r w:rsidRPr="008C59A5">
              <w:rPr>
                <w:rFonts w:ascii="Times New Roman" w:eastAsiaTheme="minorEastAsia" w:hAnsi="Times New Roman" w:cs="Times New Roman"/>
                <w:sz w:val="24"/>
                <w:szCs w:val="24"/>
              </w:rPr>
              <w:t xml:space="preserve">+ В </w:t>
            </w:r>
            <w:proofErr w:type="spellStart"/>
            <w:r w:rsidRPr="008C59A5">
              <w:rPr>
                <w:rFonts w:ascii="Times New Roman" w:eastAsiaTheme="minorEastAsia" w:hAnsi="Times New Roman" w:cs="Times New Roman"/>
                <w:sz w:val="24"/>
                <w:szCs w:val="24"/>
                <w:vertAlign w:val="subscript"/>
              </w:rPr>
              <w:t>тр</w:t>
            </w:r>
            <w:proofErr w:type="spellEnd"/>
            <w:r w:rsidRPr="008C59A5">
              <w:rPr>
                <w:rFonts w:ascii="Times New Roman" w:eastAsiaTheme="minorEastAsia" w:hAnsi="Times New Roman" w:cs="Times New Roman"/>
                <w:sz w:val="24"/>
                <w:szCs w:val="24"/>
                <w:vertAlign w:val="subscript"/>
              </w:rPr>
              <w:t>,</w:t>
            </w:r>
            <w:r w:rsidRPr="008C59A5">
              <w:rPr>
                <w:rFonts w:ascii="Times New Roman" w:eastAsiaTheme="minorEastAsia" w:hAnsi="Times New Roman" w:cs="Times New Roman"/>
                <w:sz w:val="24"/>
                <w:szCs w:val="24"/>
              </w:rPr>
              <w:tab/>
              <w:t>грн,                      (1)</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де В </w:t>
            </w:r>
            <w:proofErr w:type="spellStart"/>
            <w:r w:rsidRPr="008C59A5">
              <w:rPr>
                <w:rFonts w:ascii="Times New Roman" w:hAnsi="Times New Roman" w:cs="Times New Roman"/>
                <w:sz w:val="24"/>
                <w:szCs w:val="24"/>
                <w:vertAlign w:val="subscript"/>
              </w:rPr>
              <w:t>опл</w:t>
            </w:r>
            <w:proofErr w:type="spellEnd"/>
            <w:r w:rsidRPr="008C59A5">
              <w:rPr>
                <w:rFonts w:ascii="Times New Roman" w:hAnsi="Times New Roman" w:cs="Times New Roman"/>
                <w:sz w:val="24"/>
                <w:szCs w:val="24"/>
              </w:rPr>
              <w:t xml:space="preserve"> – вартість, яку має сплатити активний споживач за спожиту електричну енергію;</w:t>
            </w:r>
          </w:p>
          <w:p w:rsidR="00B53425" w:rsidRPr="008C59A5" w:rsidRDefault="00B53425" w:rsidP="00B53425">
            <w:pPr>
              <w:spacing w:after="120"/>
              <w:jc w:val="both"/>
              <w:rPr>
                <w:rFonts w:ascii="Times New Roman" w:eastAsiaTheme="minorEastAsia" w:hAnsi="Times New Roman" w:cs="Times New Roman"/>
                <w:sz w:val="24"/>
                <w:szCs w:val="24"/>
              </w:rPr>
            </w:pPr>
            <m:oMath>
              <m:r>
                <w:rPr>
                  <w:rFonts w:ascii="Cambria Math" w:hAnsi="Cambria Math" w:cs="Times New Roman"/>
                  <w:sz w:val="24"/>
                  <w:szCs w:val="24"/>
                </w:rPr>
                <m:t xml:space="preserve">∆ В </m:t>
              </m:r>
            </m:oMath>
            <w:r w:rsidRPr="008C59A5">
              <w:rPr>
                <w:rFonts w:ascii="Times New Roman" w:eastAsiaTheme="minorEastAsia" w:hAnsi="Times New Roman" w:cs="Times New Roman"/>
                <w:sz w:val="24"/>
                <w:szCs w:val="24"/>
                <w:vertAlign w:val="subscript"/>
              </w:rPr>
              <w:t>спож</w:t>
            </w:r>
            <w:r w:rsidRPr="008C59A5">
              <w:rPr>
                <w:rFonts w:ascii="Times New Roman" w:eastAsiaTheme="minorEastAsia" w:hAnsi="Times New Roman" w:cs="Times New Roman"/>
                <w:sz w:val="24"/>
                <w:szCs w:val="24"/>
              </w:rPr>
              <w:t xml:space="preserve"> – вартість спожитої електричної енергії без врахування вартості </w:t>
            </w:r>
            <w:r w:rsidRPr="008C59A5">
              <w:rPr>
                <w:rFonts w:ascii="Times New Roman" w:hAnsi="Times New Roman" w:cs="Times New Roman"/>
                <w:sz w:val="24"/>
                <w:szCs w:val="24"/>
              </w:rPr>
              <w:t>послуг з розподілу та передачі</w:t>
            </w:r>
            <w:r w:rsidRPr="008C59A5">
              <w:rPr>
                <w:rFonts w:ascii="Times New Roman" w:eastAsiaTheme="minorEastAsia" w:hAnsi="Times New Roman" w:cs="Times New Roman"/>
                <w:sz w:val="24"/>
                <w:szCs w:val="24"/>
              </w:rPr>
              <w:t>;</w:t>
            </w:r>
          </w:p>
          <w:p w:rsidR="00B53425" w:rsidRPr="008C59A5" w:rsidRDefault="00B53425" w:rsidP="00B53425">
            <w:pPr>
              <w:spacing w:after="120"/>
              <w:jc w:val="both"/>
              <w:rPr>
                <w:rFonts w:ascii="Times New Roman" w:eastAsiaTheme="minorEastAsia" w:hAnsi="Times New Roman" w:cs="Times New Roman"/>
                <w:sz w:val="24"/>
                <w:szCs w:val="24"/>
              </w:rPr>
            </w:pPr>
            <w:r w:rsidRPr="008C59A5">
              <w:rPr>
                <w:rFonts w:ascii="Times New Roman" w:hAnsi="Times New Roman" w:cs="Times New Roman"/>
                <w:sz w:val="24"/>
                <w:szCs w:val="24"/>
              </w:rPr>
              <w:t xml:space="preserve">В </w:t>
            </w:r>
            <w:proofErr w:type="spellStart"/>
            <w:r w:rsidRPr="008C59A5">
              <w:rPr>
                <w:rFonts w:ascii="Times New Roman" w:hAnsi="Times New Roman" w:cs="Times New Roman"/>
                <w:sz w:val="24"/>
                <w:szCs w:val="24"/>
                <w:vertAlign w:val="subscript"/>
              </w:rPr>
              <w:t>тр</w:t>
            </w:r>
            <w:proofErr w:type="spellEnd"/>
            <w:r w:rsidRPr="008C59A5">
              <w:rPr>
                <w:rFonts w:ascii="Times New Roman" w:hAnsi="Times New Roman" w:cs="Times New Roman"/>
                <w:sz w:val="24"/>
                <w:szCs w:val="24"/>
                <w:vertAlign w:val="subscript"/>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вартість послуг з розподілу та передачі електричної енергії.</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Вартість послуг з розподілу та передачі електричної енергії визначається за формулою</w:t>
            </w:r>
          </w:p>
          <w:p w:rsidR="00B53425" w:rsidRPr="008C59A5" w:rsidRDefault="00B53425" w:rsidP="00B53425">
            <w:pPr>
              <w:tabs>
                <w:tab w:val="left" w:pos="6675"/>
              </w:tabs>
              <w:spacing w:after="120"/>
              <w:jc w:val="center"/>
              <w:rPr>
                <w:rFonts w:ascii="Times New Roman" w:hAnsi="Times New Roman" w:cs="Times New Roman"/>
                <w:sz w:val="24"/>
                <w:szCs w:val="24"/>
              </w:rPr>
            </w:pPr>
            <w:r w:rsidRPr="008C59A5">
              <w:rPr>
                <w:rFonts w:ascii="Times New Roman" w:hAnsi="Times New Roman" w:cs="Times New Roman"/>
                <w:sz w:val="24"/>
                <w:szCs w:val="24"/>
              </w:rPr>
              <w:t xml:space="preserve">В </w:t>
            </w:r>
            <w:proofErr w:type="spellStart"/>
            <w:r w:rsidRPr="008C59A5">
              <w:rPr>
                <w:rFonts w:ascii="Times New Roman" w:hAnsi="Times New Roman" w:cs="Times New Roman"/>
                <w:sz w:val="24"/>
                <w:szCs w:val="24"/>
                <w:vertAlign w:val="subscript"/>
              </w:rPr>
              <w:t>тр</w:t>
            </w:r>
            <w:proofErr w:type="spellEnd"/>
            <w:r w:rsidRPr="008C59A5">
              <w:rPr>
                <w:rFonts w:ascii="Times New Roman" w:hAnsi="Times New Roman" w:cs="Times New Roman"/>
                <w:sz w:val="24"/>
                <w:szCs w:val="24"/>
                <w:vertAlign w:val="subscript"/>
              </w:rPr>
              <w:t xml:space="preserve">  </w:t>
            </w:r>
            <w:r w:rsidRPr="008C59A5">
              <w:rPr>
                <w:rFonts w:ascii="Times New Roman" w:hAnsi="Times New Roman" w:cs="Times New Roman"/>
                <w:sz w:val="24"/>
                <w:szCs w:val="24"/>
              </w:rPr>
              <w:t>=</w:t>
            </w:r>
            <w:r w:rsidRPr="008C59A5">
              <w:rPr>
                <w:rFonts w:ascii="Times New Roman" w:hAnsi="Times New Roman" w:cs="Times New Roman"/>
                <w:sz w:val="24"/>
                <w:szCs w:val="24"/>
                <w:vertAlign w:val="subscript"/>
              </w:rPr>
              <w:t xml:space="preserve"> </w:t>
            </w:r>
            <w:r w:rsidRPr="008C59A5">
              <w:rPr>
                <w:rFonts w:ascii="Times New Roman" w:hAnsi="Times New Roman" w:cs="Times New Roman"/>
                <w:sz w:val="24"/>
                <w:szCs w:val="24"/>
              </w:rPr>
              <w:t xml:space="preserve">W </w:t>
            </w:r>
            <w:proofErr w:type="spellStart"/>
            <w:r w:rsidRPr="008C59A5">
              <w:rPr>
                <w:rFonts w:ascii="Times New Roman" w:hAnsi="Times New Roman" w:cs="Times New Roman"/>
                <w:sz w:val="24"/>
                <w:szCs w:val="24"/>
                <w:vertAlign w:val="subscript"/>
              </w:rPr>
              <w:t>тр</w:t>
            </w:r>
            <w:proofErr w:type="spellEnd"/>
            <w:r w:rsidRPr="008C59A5">
              <w:rPr>
                <w:rFonts w:ascii="Times New Roman" w:hAnsi="Times New Roman" w:cs="Times New Roman"/>
                <w:sz w:val="24"/>
                <w:szCs w:val="24"/>
                <w:vertAlign w:val="subscript"/>
              </w:rPr>
              <w:t>.*</w:t>
            </w:r>
            <w:r w:rsidRPr="008C59A5">
              <w:rPr>
                <w:rFonts w:ascii="Times New Roman" w:hAnsi="Times New Roman" w:cs="Times New Roman"/>
                <w:sz w:val="24"/>
                <w:szCs w:val="24"/>
              </w:rPr>
              <w:t xml:space="preserve">(Т </w:t>
            </w:r>
            <w:r w:rsidRPr="008C59A5">
              <w:rPr>
                <w:rFonts w:ascii="Times New Roman" w:hAnsi="Times New Roman" w:cs="Times New Roman"/>
                <w:sz w:val="24"/>
                <w:szCs w:val="24"/>
                <w:vertAlign w:val="subscript"/>
              </w:rPr>
              <w:t xml:space="preserve">перед. + </w:t>
            </w:r>
            <w:r w:rsidRPr="008C59A5">
              <w:rPr>
                <w:rFonts w:ascii="Times New Roman" w:hAnsi="Times New Roman" w:cs="Times New Roman"/>
                <w:sz w:val="24"/>
                <w:szCs w:val="24"/>
              </w:rPr>
              <w:t xml:space="preserve">Т </w:t>
            </w:r>
            <w:proofErr w:type="spellStart"/>
            <w:r w:rsidRPr="008C59A5">
              <w:rPr>
                <w:rFonts w:ascii="Times New Roman" w:hAnsi="Times New Roman" w:cs="Times New Roman"/>
                <w:sz w:val="24"/>
                <w:szCs w:val="24"/>
                <w:vertAlign w:val="subscript"/>
              </w:rPr>
              <w:t>розп</w:t>
            </w:r>
            <w:proofErr w:type="spellEnd"/>
            <w:r w:rsidRPr="008C59A5">
              <w:rPr>
                <w:rFonts w:ascii="Times New Roman" w:hAnsi="Times New Roman" w:cs="Times New Roman"/>
                <w:sz w:val="24"/>
                <w:szCs w:val="24"/>
                <w:vertAlign w:val="subscript"/>
              </w:rPr>
              <w:t>.</w:t>
            </w:r>
            <w:r w:rsidRPr="008C59A5">
              <w:rPr>
                <w:rFonts w:ascii="Times New Roman" w:hAnsi="Times New Roman" w:cs="Times New Roman"/>
                <w:sz w:val="24"/>
                <w:szCs w:val="24"/>
              </w:rPr>
              <w:t>), грн,               (2)</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де В </w:t>
            </w:r>
            <w:proofErr w:type="spellStart"/>
            <w:r w:rsidRPr="008C59A5">
              <w:rPr>
                <w:rFonts w:ascii="Times New Roman" w:hAnsi="Times New Roman" w:cs="Times New Roman"/>
                <w:sz w:val="24"/>
                <w:szCs w:val="24"/>
                <w:vertAlign w:val="subscript"/>
              </w:rPr>
              <w:t>тр</w:t>
            </w:r>
            <w:proofErr w:type="spellEnd"/>
            <w:r w:rsidRPr="008C59A5">
              <w:rPr>
                <w:rFonts w:ascii="Times New Roman" w:hAnsi="Times New Roman" w:cs="Times New Roman"/>
                <w:sz w:val="24"/>
                <w:szCs w:val="24"/>
                <w:vertAlign w:val="subscript"/>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вартість послуг з розподілу та передачі електричної енергії;  </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тр</w:t>
            </w:r>
            <w:proofErr w:type="spellEnd"/>
            <w:r w:rsidRPr="008C59A5">
              <w:rPr>
                <w:rFonts w:ascii="Times New Roman" w:hAnsi="Times New Roman" w:cs="Times New Roman"/>
                <w:sz w:val="24"/>
                <w:szCs w:val="24"/>
                <w:vertAlign w:val="subscript"/>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i/>
                <w:sz w:val="24"/>
                <w:szCs w:val="24"/>
              </w:rPr>
              <w:t xml:space="preserve"> </w:t>
            </w:r>
            <w:r w:rsidRPr="008C59A5">
              <w:rPr>
                <w:rFonts w:ascii="Times New Roman" w:hAnsi="Times New Roman" w:cs="Times New Roman"/>
                <w:sz w:val="24"/>
                <w:szCs w:val="24"/>
              </w:rPr>
              <w:t xml:space="preserve">обсяг відбору електричної енергії з мережі оператора системи; </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 xml:space="preserve">Т </w:t>
            </w:r>
            <w:r w:rsidRPr="008C59A5">
              <w:rPr>
                <w:rFonts w:ascii="Times New Roman" w:hAnsi="Times New Roman" w:cs="Times New Roman"/>
                <w:sz w:val="24"/>
                <w:szCs w:val="24"/>
                <w:vertAlign w:val="subscript"/>
              </w:rPr>
              <w:t xml:space="preserve">перед </w:t>
            </w:r>
            <w:r w:rsidRPr="008C59A5">
              <w:rPr>
                <w:rFonts w:ascii="Times New Roman" w:hAnsi="Times New Roman" w:cs="Times New Roman"/>
                <w:sz w:val="24"/>
                <w:szCs w:val="24"/>
              </w:rPr>
              <w:t>– тариф на передачу електричної енергії;</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Т </w:t>
            </w:r>
            <w:proofErr w:type="spellStart"/>
            <w:r w:rsidRPr="008C59A5">
              <w:rPr>
                <w:rFonts w:ascii="Times New Roman" w:hAnsi="Times New Roman" w:cs="Times New Roman"/>
                <w:sz w:val="24"/>
                <w:szCs w:val="24"/>
                <w:vertAlign w:val="subscript"/>
              </w:rPr>
              <w:t>розп</w:t>
            </w:r>
            <w:proofErr w:type="spellEnd"/>
            <w:r w:rsidRPr="008C59A5">
              <w:rPr>
                <w:rFonts w:ascii="Times New Roman" w:hAnsi="Times New Roman" w:cs="Times New Roman"/>
                <w:sz w:val="24"/>
                <w:szCs w:val="24"/>
                <w:vertAlign w:val="subscript"/>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тариф на розподіл електричної енергії. </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Обсяг відбору електричної енергії визначається за </w:t>
            </w:r>
            <w:r w:rsidRPr="008C59A5">
              <w:rPr>
                <w:rFonts w:ascii="Times New Roman" w:hAnsi="Times New Roman" w:cs="Times New Roman"/>
                <w:b/>
                <w:bCs/>
                <w:sz w:val="24"/>
                <w:szCs w:val="24"/>
              </w:rPr>
              <w:t xml:space="preserve">даними обліку. </w:t>
            </w:r>
          </w:p>
          <w:p w:rsidR="00B53425" w:rsidRPr="00B459D6" w:rsidRDefault="00B53425" w:rsidP="00B53425">
            <w:pPr>
              <w:tabs>
                <w:tab w:val="left" w:pos="6570"/>
              </w:tabs>
              <w:spacing w:after="120"/>
              <w:jc w:val="center"/>
              <w:rPr>
                <w:rFonts w:ascii="Times New Roman" w:hAnsi="Times New Roman" w:cs="Times New Roman"/>
                <w:b/>
                <w:bCs/>
                <w:i/>
                <w:strike/>
                <w:color w:val="FF0000"/>
                <w:sz w:val="24"/>
                <w:szCs w:val="24"/>
                <w:vertAlign w:val="subscript"/>
              </w:rPr>
            </w:pPr>
            <w:proofErr w:type="spellStart"/>
            <w:r w:rsidRPr="00B459D6">
              <w:rPr>
                <w:rFonts w:ascii="Times New Roman" w:hAnsi="Times New Roman" w:cs="Times New Roman"/>
                <w:b/>
                <w:bCs/>
                <w:strike/>
                <w:color w:val="FF0000"/>
                <w:sz w:val="24"/>
                <w:szCs w:val="24"/>
              </w:rPr>
              <w:t>W</w:t>
            </w:r>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m:oMath>
              <m:r>
                <m:rPr>
                  <m:sty m:val="bi"/>
                </m:rPr>
                <w:rPr>
                  <w:rFonts w:ascii="Cambria Math" w:hAnsi="Cambria Math" w:cs="Times New Roman"/>
                  <w:strike/>
                  <w:color w:val="FF0000"/>
                  <w:sz w:val="24"/>
                  <w:szCs w:val="24"/>
                  <w:vertAlign w:val="subscript"/>
                </w:rPr>
                <m:t>=W</m:t>
              </m:r>
            </m:oMath>
            <w:r w:rsidRPr="00B459D6">
              <w:rPr>
                <w:rFonts w:ascii="Times New Roman" w:eastAsiaTheme="minorEastAsia" w:hAnsi="Times New Roman" w:cs="Times New Roman"/>
                <w:b/>
                <w:bCs/>
                <w:i/>
                <w:strike/>
                <w:color w:val="FF0000"/>
                <w:sz w:val="24"/>
                <w:szCs w:val="24"/>
                <w:vertAlign w:val="subscript"/>
              </w:rPr>
              <w:t>спож</w:t>
            </w:r>
            <w:r w:rsidRPr="00B459D6">
              <w:rPr>
                <w:rFonts w:ascii="Times New Roman" w:eastAsiaTheme="minorEastAsia" w:hAnsi="Times New Roman" w:cs="Times New Roman"/>
                <w:b/>
                <w:bCs/>
                <w:strike/>
                <w:color w:val="FF0000"/>
                <w:sz w:val="24"/>
                <w:szCs w:val="24"/>
                <w:vertAlign w:val="subscript"/>
              </w:rPr>
              <w:t xml:space="preserve"> </w:t>
            </w:r>
            <w:r w:rsidRPr="00B459D6">
              <w:rPr>
                <w:rFonts w:ascii="Times New Roman" w:hAnsi="Times New Roman" w:cs="Times New Roman"/>
                <w:b/>
                <w:bCs/>
                <w:i/>
                <w:strike/>
                <w:color w:val="FF0000"/>
                <w:sz w:val="24"/>
                <w:szCs w:val="24"/>
                <w:vertAlign w:val="subscript"/>
              </w:rPr>
              <w:t xml:space="preserve">з мер. + </w:t>
            </w: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 xml:space="preserve">накоп. УЗЕ – </w:t>
            </w: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відп. УЗЕ</w:t>
            </w:r>
            <w:r w:rsidRPr="00B459D6">
              <w:rPr>
                <w:rFonts w:ascii="Times New Roman" w:hAnsi="Times New Roman" w:cs="Times New Roman"/>
                <w:b/>
                <w:bCs/>
                <w:strike/>
                <w:color w:val="FF0000"/>
                <w:sz w:val="24"/>
                <w:szCs w:val="24"/>
                <w:vertAlign w:val="subscript"/>
              </w:rPr>
              <w:t xml:space="preserve"> </w:t>
            </w:r>
            <w:r w:rsidRPr="00B459D6">
              <w:rPr>
                <w:rFonts w:ascii="Times New Roman" w:hAnsi="Times New Roman" w:cs="Times New Roman"/>
                <w:b/>
                <w:bCs/>
                <w:strike/>
                <w:color w:val="FF0000"/>
                <w:sz w:val="24"/>
                <w:szCs w:val="24"/>
              </w:rPr>
              <w:t>),</w:t>
            </w:r>
            <w:r w:rsidRPr="00B459D6">
              <w:rPr>
                <w:rFonts w:ascii="Times New Roman" w:hAnsi="Times New Roman" w:cs="Times New Roman"/>
                <w:b/>
                <w:bCs/>
                <w:i/>
                <w:strike/>
                <w:color w:val="FF0000"/>
                <w:sz w:val="24"/>
                <w:szCs w:val="24"/>
                <w:vertAlign w:val="subscript"/>
              </w:rPr>
              <w:t xml:space="preserve">  </w:t>
            </w:r>
            <w:r w:rsidRPr="00B459D6">
              <w:rPr>
                <w:rFonts w:ascii="Times New Roman" w:hAnsi="Times New Roman" w:cs="Times New Roman"/>
                <w:b/>
                <w:bCs/>
                <w:strike/>
                <w:color w:val="FF0000"/>
                <w:sz w:val="24"/>
                <w:szCs w:val="24"/>
              </w:rPr>
              <w:t>кВт/год,</w:t>
            </w:r>
            <w:r w:rsidRPr="00B459D6">
              <w:rPr>
                <w:rFonts w:ascii="Times New Roman" w:hAnsi="Times New Roman" w:cs="Times New Roman"/>
                <w:b/>
                <w:bCs/>
                <w:i/>
                <w:strike/>
                <w:color w:val="FF0000"/>
                <w:sz w:val="24"/>
                <w:szCs w:val="24"/>
                <w:vertAlign w:val="subscript"/>
              </w:rPr>
              <w:t xml:space="preserve"> </w:t>
            </w:r>
            <w:r w:rsidRPr="00B459D6">
              <w:rPr>
                <w:rFonts w:ascii="Times New Roman" w:hAnsi="Times New Roman" w:cs="Times New Roman"/>
                <w:b/>
                <w:bCs/>
                <w:strike/>
                <w:color w:val="FF0000"/>
                <w:sz w:val="24"/>
                <w:szCs w:val="24"/>
              </w:rPr>
              <w:t xml:space="preserve"> (3) </w:t>
            </w:r>
          </w:p>
          <w:p w:rsidR="00B53425" w:rsidRPr="00B459D6" w:rsidRDefault="00B53425" w:rsidP="00B53425">
            <w:pPr>
              <w:spacing w:after="120"/>
              <w:jc w:val="both"/>
              <w:rPr>
                <w:rFonts w:ascii="Times New Roman" w:hAnsi="Times New Roman" w:cs="Times New Roman"/>
                <w:b/>
                <w:bCs/>
                <w:strike/>
                <w:color w:val="FF0000"/>
                <w:sz w:val="24"/>
                <w:szCs w:val="24"/>
              </w:rPr>
            </w:pPr>
            <w:r w:rsidRPr="00B459D6">
              <w:rPr>
                <w:rFonts w:ascii="Times New Roman" w:hAnsi="Times New Roman" w:cs="Times New Roman"/>
                <w:b/>
                <w:bCs/>
                <w:strike/>
                <w:color w:val="FF0000"/>
                <w:sz w:val="24"/>
                <w:szCs w:val="24"/>
              </w:rPr>
              <w:t xml:space="preserve">де </w:t>
            </w:r>
            <w:proofErr w:type="spellStart"/>
            <w:r w:rsidRPr="00B459D6">
              <w:rPr>
                <w:rFonts w:ascii="Times New Roman" w:hAnsi="Times New Roman" w:cs="Times New Roman"/>
                <w:b/>
                <w:bCs/>
                <w:strike/>
                <w:color w:val="FF0000"/>
                <w:sz w:val="24"/>
                <w:szCs w:val="24"/>
              </w:rPr>
              <w:t>W</w:t>
            </w:r>
            <w:r w:rsidRPr="00B459D6">
              <w:rPr>
                <w:rFonts w:ascii="Times New Roman" w:hAnsi="Times New Roman" w:cs="Times New Roman"/>
                <w:b/>
                <w:bCs/>
                <w:strike/>
                <w:color w:val="FF0000"/>
                <w:sz w:val="24"/>
                <w:szCs w:val="24"/>
                <w:vertAlign w:val="subscript"/>
              </w:rPr>
              <w:t>тр</w:t>
            </w:r>
            <w:proofErr w:type="spellEnd"/>
            <w:r w:rsidRPr="00B459D6">
              <w:rPr>
                <w:rFonts w:ascii="Times New Roman" w:hAnsi="Times New Roman" w:cs="Times New Roman"/>
                <w:b/>
                <w:bCs/>
                <w:strike/>
                <w:color w:val="FF0000"/>
                <w:sz w:val="24"/>
                <w:szCs w:val="24"/>
                <w:vertAlign w:val="subscript"/>
              </w:rPr>
              <w:t xml:space="preserve">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i/>
                <w:strike/>
                <w:color w:val="FF0000"/>
                <w:sz w:val="24"/>
                <w:szCs w:val="24"/>
              </w:rPr>
              <w:t xml:space="preserve"> </w:t>
            </w:r>
            <w:r w:rsidRPr="00B459D6">
              <w:rPr>
                <w:rFonts w:ascii="Times New Roman" w:hAnsi="Times New Roman" w:cs="Times New Roman"/>
                <w:b/>
                <w:bCs/>
                <w:strike/>
                <w:color w:val="FF0000"/>
                <w:sz w:val="24"/>
                <w:szCs w:val="24"/>
              </w:rPr>
              <w:t xml:space="preserve">обсяг відбору електричної енергії з мережі оператора системи; </w:t>
            </w:r>
          </w:p>
          <w:p w:rsidR="00B53425" w:rsidRPr="00B459D6" w:rsidRDefault="00B53425" w:rsidP="00B53425">
            <w:pPr>
              <w:spacing w:after="120"/>
              <w:jc w:val="both"/>
              <w:rPr>
                <w:rFonts w:ascii="Times New Roman" w:hAnsi="Times New Roman" w:cs="Times New Roman"/>
                <w:b/>
                <w:bCs/>
                <w:i/>
                <w:strike/>
                <w:color w:val="FF0000"/>
                <w:sz w:val="24"/>
                <w:szCs w:val="24"/>
              </w:rPr>
            </w:pPr>
            <m:oMath>
              <m:r>
                <m:rPr>
                  <m:sty m:val="bi"/>
                </m:rPr>
                <w:rPr>
                  <w:rFonts w:ascii="Cambria Math" w:hAnsi="Cambria Math" w:cs="Times New Roman"/>
                  <w:strike/>
                  <w:color w:val="FF0000"/>
                  <w:sz w:val="24"/>
                  <w:szCs w:val="24"/>
                  <w:vertAlign w:val="subscript"/>
                </w:rPr>
                <m:t>W</m:t>
              </m:r>
            </m:oMath>
            <w:r w:rsidRPr="00B459D6">
              <w:rPr>
                <w:rFonts w:ascii="Times New Roman" w:eastAsiaTheme="minorEastAsia" w:hAnsi="Times New Roman" w:cs="Times New Roman"/>
                <w:b/>
                <w:bCs/>
                <w:i/>
                <w:strike/>
                <w:color w:val="FF0000"/>
                <w:sz w:val="24"/>
                <w:szCs w:val="24"/>
                <w:vertAlign w:val="subscript"/>
              </w:rPr>
              <w:t>спож</w:t>
            </w:r>
            <w:r w:rsidRPr="00B459D6">
              <w:rPr>
                <w:rFonts w:ascii="Times New Roman" w:eastAsiaTheme="minorEastAsia" w:hAnsi="Times New Roman" w:cs="Times New Roman"/>
                <w:b/>
                <w:bCs/>
                <w:strike/>
                <w:color w:val="FF0000"/>
                <w:sz w:val="24"/>
                <w:szCs w:val="24"/>
                <w:vertAlign w:val="subscript"/>
              </w:rPr>
              <w:t xml:space="preserve"> </w:t>
            </w:r>
            <w:r w:rsidRPr="00B459D6">
              <w:rPr>
                <w:rFonts w:ascii="Times New Roman" w:hAnsi="Times New Roman" w:cs="Times New Roman"/>
                <w:b/>
                <w:bCs/>
                <w:i/>
                <w:strike/>
                <w:color w:val="FF0000"/>
                <w:sz w:val="24"/>
                <w:szCs w:val="24"/>
                <w:vertAlign w:val="subscript"/>
              </w:rPr>
              <w:t>з мер</w:t>
            </w:r>
            <w:r w:rsidRPr="00B459D6">
              <w:rPr>
                <w:rFonts w:ascii="Times New Roman" w:hAnsi="Times New Roman" w:cs="Times New Roman"/>
                <w:b/>
                <w:bCs/>
                <w:i/>
                <w:strike/>
                <w:color w:val="FF0000"/>
                <w:sz w:val="24"/>
                <w:szCs w:val="24"/>
              </w:rPr>
              <w:t xml:space="preserve"> – </w:t>
            </w:r>
            <w:r w:rsidRPr="00B459D6">
              <w:rPr>
                <w:rFonts w:ascii="Times New Roman" w:hAnsi="Times New Roman" w:cs="Times New Roman"/>
                <w:b/>
                <w:bCs/>
                <w:strike/>
                <w:color w:val="FF0000"/>
                <w:sz w:val="24"/>
                <w:szCs w:val="24"/>
              </w:rPr>
              <w:t>обсяг спожитої електричної енергії з мережі;</w:t>
            </w:r>
            <w:r w:rsidRPr="00B459D6">
              <w:rPr>
                <w:rFonts w:ascii="Times New Roman" w:hAnsi="Times New Roman" w:cs="Times New Roman"/>
                <w:b/>
                <w:bCs/>
                <w:i/>
                <w:strike/>
                <w:color w:val="FF0000"/>
                <w:sz w:val="24"/>
                <w:szCs w:val="24"/>
              </w:rPr>
              <w:t xml:space="preserve"> </w:t>
            </w:r>
          </w:p>
          <w:p w:rsidR="00B53425" w:rsidRPr="00B459D6" w:rsidRDefault="00B53425" w:rsidP="00B53425">
            <w:pPr>
              <w:spacing w:after="120"/>
              <w:jc w:val="both"/>
              <w:rPr>
                <w:rFonts w:ascii="Times New Roman" w:hAnsi="Times New Roman" w:cs="Times New Roman"/>
                <w:b/>
                <w:bCs/>
                <w:strike/>
                <w:color w:val="FF0000"/>
                <w:sz w:val="24"/>
                <w:szCs w:val="24"/>
              </w:rPr>
            </w:pP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накоп. УЗЕ</w:t>
            </w:r>
            <w:r w:rsidRPr="00B459D6">
              <w:rPr>
                <w:rFonts w:ascii="Times New Roman" w:hAnsi="Times New Roman" w:cs="Times New Roman"/>
                <w:b/>
                <w:bCs/>
                <w:i/>
                <w:strike/>
                <w:color w:val="FF0000"/>
                <w:sz w:val="24"/>
                <w:szCs w:val="24"/>
              </w:rPr>
              <w:t xml:space="preserve"> – </w:t>
            </w:r>
            <w:r w:rsidRPr="00B459D6">
              <w:rPr>
                <w:rFonts w:ascii="Times New Roman" w:hAnsi="Times New Roman" w:cs="Times New Roman"/>
                <w:b/>
                <w:bCs/>
                <w:strike/>
                <w:color w:val="FF0000"/>
                <w:sz w:val="24"/>
                <w:szCs w:val="24"/>
              </w:rPr>
              <w:t>обсяг накопиченої електричної енергії в установці зберігання;</w:t>
            </w:r>
          </w:p>
          <w:p w:rsidR="00B53425" w:rsidRPr="00B459D6" w:rsidRDefault="00B53425" w:rsidP="00B53425">
            <w:pPr>
              <w:spacing w:after="120"/>
              <w:jc w:val="both"/>
              <w:rPr>
                <w:rFonts w:ascii="Times New Roman" w:hAnsi="Times New Roman" w:cs="Times New Roman"/>
                <w:b/>
                <w:bCs/>
                <w:strike/>
                <w:color w:val="FF0000"/>
                <w:sz w:val="24"/>
                <w:szCs w:val="24"/>
              </w:rPr>
            </w:pPr>
            <m:oMath>
              <m:r>
                <m:rPr>
                  <m:sty m:val="bi"/>
                </m:rPr>
                <w:rPr>
                  <w:rFonts w:ascii="Cambria Math" w:hAnsi="Cambria Math" w:cs="Times New Roman"/>
                  <w:strike/>
                  <w:color w:val="FF0000"/>
                  <w:sz w:val="24"/>
                  <w:szCs w:val="24"/>
                  <w:vertAlign w:val="subscript"/>
                </w:rPr>
                <m:t xml:space="preserve">W </m:t>
              </m:r>
            </m:oMath>
            <w:r w:rsidRPr="00B459D6">
              <w:rPr>
                <w:rFonts w:ascii="Times New Roman" w:hAnsi="Times New Roman" w:cs="Times New Roman"/>
                <w:b/>
                <w:bCs/>
                <w:i/>
                <w:strike/>
                <w:color w:val="FF0000"/>
                <w:sz w:val="24"/>
                <w:szCs w:val="24"/>
                <w:vertAlign w:val="subscript"/>
              </w:rPr>
              <w:t xml:space="preserve">відп. УЗЕ   </w:t>
            </w:r>
            <w:r w:rsidRPr="00B459D6">
              <w:rPr>
                <w:rFonts w:ascii="Times New Roman" w:eastAsiaTheme="minorEastAsia" w:hAnsi="Times New Roman" w:cs="Times New Roman"/>
                <w:b/>
                <w:bCs/>
                <w:strike/>
                <w:color w:val="FF0000"/>
                <w:sz w:val="24"/>
                <w:szCs w:val="24"/>
              </w:rPr>
              <w:t xml:space="preserve">– </w:t>
            </w:r>
            <w:r w:rsidRPr="00B459D6">
              <w:rPr>
                <w:rFonts w:ascii="Times New Roman" w:hAnsi="Times New Roman" w:cs="Times New Roman"/>
                <w:b/>
                <w:bCs/>
                <w:strike/>
                <w:color w:val="FF0000"/>
                <w:sz w:val="24"/>
                <w:szCs w:val="24"/>
              </w:rPr>
              <w:t>обсяг відпущеної електричної енергії</w:t>
            </w:r>
            <w:r w:rsidRPr="00B459D6">
              <w:rPr>
                <w:rFonts w:ascii="Times New Roman" w:hAnsi="Times New Roman" w:cs="Times New Roman"/>
                <w:b/>
                <w:bCs/>
                <w:i/>
                <w:strike/>
                <w:color w:val="FF0000"/>
                <w:sz w:val="24"/>
                <w:szCs w:val="24"/>
              </w:rPr>
              <w:t xml:space="preserve"> </w:t>
            </w:r>
            <w:r w:rsidRPr="00B459D6">
              <w:rPr>
                <w:rFonts w:ascii="Times New Roman" w:hAnsi="Times New Roman" w:cs="Times New Roman"/>
                <w:b/>
                <w:bCs/>
                <w:strike/>
                <w:color w:val="FF0000"/>
                <w:sz w:val="24"/>
                <w:szCs w:val="24"/>
              </w:rPr>
              <w:t>установкою зберігання.</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eastAsiaTheme="minorEastAsia" w:hAnsi="Times New Roman" w:cs="Times New Roman"/>
                <w:sz w:val="24"/>
                <w:szCs w:val="24"/>
              </w:rPr>
              <w:t>Вартість спожитої електричної енергії без вартості послуги з розподілу та передачі</w:t>
            </w:r>
            <w:r w:rsidRPr="008C59A5">
              <w:rPr>
                <w:rFonts w:ascii="Times New Roman" w:hAnsi="Times New Roman" w:cs="Times New Roman"/>
                <w:sz w:val="24"/>
                <w:szCs w:val="24"/>
              </w:rPr>
              <w:t xml:space="preserve"> визначається за формулою  </w:t>
            </w:r>
          </w:p>
          <w:p w:rsidR="00B53425" w:rsidRPr="008C59A5" w:rsidRDefault="00B53425" w:rsidP="00B53425">
            <w:pPr>
              <w:spacing w:after="120"/>
              <w:jc w:val="center"/>
              <w:rPr>
                <w:rFonts w:ascii="Times New Roman" w:eastAsiaTheme="minorEastAsia" w:hAnsi="Times New Roman" w:cs="Times New Roman"/>
                <w:sz w:val="24"/>
                <w:szCs w:val="24"/>
              </w:rPr>
            </w:pP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В</m:t>
                      </m:r>
                    </m:e>
                    <m:sub>
                      <m:r>
                        <w:rPr>
                          <w:rFonts w:ascii="Cambria Math" w:hAnsi="Cambria Math" w:cs="Times New Roman"/>
                          <w:sz w:val="24"/>
                          <w:szCs w:val="24"/>
                        </w:rPr>
                        <m:t>спож.</m:t>
                      </m:r>
                    </m:sub>
                  </m:sSub>
                  <m:r>
                    <w:rPr>
                      <w:rFonts w:ascii="Cambria Math" w:hAnsi="Cambria Math" w:cs="Times New Roman"/>
                      <w:sz w:val="24"/>
                      <w:szCs w:val="24"/>
                    </w:rPr>
                    <m:t>=Т</m:t>
                  </m:r>
                </m:e>
                <m:sub>
                  <m:r>
                    <w:rPr>
                      <w:rFonts w:ascii="Cambria Math" w:hAnsi="Cambria Math" w:cs="Times New Roman"/>
                      <w:sz w:val="24"/>
                      <w:szCs w:val="24"/>
                    </w:rPr>
                    <m:t>ком. проп.</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спож.</m:t>
                      </m:r>
                    </m:sup>
                  </m:sSubSup>
                </m:e>
              </m:nary>
              <m:r>
                <w:rPr>
                  <w:rFonts w:ascii="Cambria Math" w:hAnsi="Cambria Math" w:cs="Times New Roman"/>
                  <w:sz w:val="24"/>
                  <w:szCs w:val="24"/>
                </w:rPr>
                <m:t xml:space="preserve">-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вир.</m:t>
                      </m:r>
                    </m:sup>
                  </m:sSubSup>
                </m:e>
              </m:nary>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T</m:t>
                  </m:r>
                </m:e>
                <m:sub>
                  <m:r>
                    <w:rPr>
                      <w:rFonts w:ascii="Cambria Math" w:hAnsi="Cambria Math" w:cs="Times New Roman"/>
                      <w:sz w:val="24"/>
                      <w:szCs w:val="24"/>
                    </w:rPr>
                    <m:t xml:space="preserve">РДН </m:t>
                  </m:r>
                </m:sub>
                <m:sup>
                  <m:r>
                    <w:rPr>
                      <w:rFonts w:ascii="Cambria Math" w:hAnsi="Cambria Math" w:cs="Times New Roman"/>
                      <w:sz w:val="24"/>
                      <w:szCs w:val="24"/>
                    </w:rPr>
                    <m:t>i</m:t>
                  </m:r>
                </m:sup>
              </m:sSubSup>
            </m:oMath>
            <w:r w:rsidRPr="008C59A5">
              <w:rPr>
                <w:rFonts w:ascii="Times New Roman" w:eastAsiaTheme="minorEastAsia" w:hAnsi="Times New Roman" w:cs="Times New Roman"/>
                <w:sz w:val="24"/>
                <w:szCs w:val="24"/>
              </w:rPr>
              <w:t>, грн,                    (5)</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де n – кількість годин у розрахунковому періоді (календарний місяць);</w:t>
            </w:r>
          </w:p>
          <w:p w:rsidR="00B53425" w:rsidRPr="008C59A5" w:rsidRDefault="00B0505D" w:rsidP="00B53425">
            <w:pPr>
              <w:spacing w:after="120"/>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вир.</m:t>
                  </m:r>
                </m:sup>
              </m:sSubSup>
            </m:oMath>
            <w:r w:rsidR="00B53425" w:rsidRPr="008C59A5">
              <w:rPr>
                <w:rFonts w:ascii="Times New Roman" w:hAnsi="Times New Roman" w:cs="Times New Roman"/>
                <w:sz w:val="24"/>
                <w:szCs w:val="24"/>
              </w:rPr>
              <w:t xml:space="preserve"> – обсяг виробленої електричної енергії понад споживання в певну і-ту годину розрахункового періоду (календарного місяця);</w:t>
            </w:r>
          </w:p>
          <w:p w:rsidR="00B53425" w:rsidRPr="008C59A5" w:rsidRDefault="00B0505D" w:rsidP="00B53425">
            <w:pPr>
              <w:spacing w:after="120"/>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T</m:t>
                  </m:r>
                </m:e>
                <m:sub>
                  <m:r>
                    <w:rPr>
                      <w:rFonts w:ascii="Cambria Math" w:hAnsi="Cambria Math" w:cs="Times New Roman"/>
                      <w:sz w:val="24"/>
                      <w:szCs w:val="24"/>
                    </w:rPr>
                    <m:t xml:space="preserve">РДН </m:t>
                  </m:r>
                </m:sub>
                <m:sup>
                  <m:r>
                    <w:rPr>
                      <w:rFonts w:ascii="Cambria Math" w:hAnsi="Cambria Math" w:cs="Times New Roman"/>
                      <w:sz w:val="24"/>
                      <w:szCs w:val="24"/>
                    </w:rPr>
                    <m:t>i</m:t>
                  </m:r>
                </m:sup>
              </m:sSubSup>
            </m:oMath>
            <w:r w:rsidR="00B53425" w:rsidRPr="008C59A5">
              <w:rPr>
                <w:rFonts w:ascii="Times New Roman" w:hAnsi="Times New Roman" w:cs="Times New Roman"/>
                <w:sz w:val="24"/>
                <w:szCs w:val="24"/>
              </w:rPr>
              <w:t xml:space="preserve"> – ціна на ринку на добу наперед в і-ту годину (у разі укладення договору з ПУП, у разі укладення договору за вільними цінами (не з постачальником універсальних послуг, а також інші споживачі) – тариф комерційної пропозиції (вільні ціни)); </w:t>
            </w:r>
          </w:p>
          <w:p w:rsidR="00B53425" w:rsidRPr="008C59A5" w:rsidRDefault="00B0505D" w:rsidP="00B53425">
            <w:pPr>
              <w:spacing w:after="1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Т</m:t>
                  </m:r>
                </m:e>
                <m:sub>
                  <m:r>
                    <w:rPr>
                      <w:rFonts w:ascii="Cambria Math" w:hAnsi="Cambria Math" w:cs="Times New Roman"/>
                      <w:sz w:val="24"/>
                      <w:szCs w:val="24"/>
                    </w:rPr>
                    <m:t xml:space="preserve">ком. проп. </m:t>
                  </m:r>
                </m:sub>
              </m:sSub>
            </m:oMath>
            <w:r w:rsidR="00B53425" w:rsidRPr="008C59A5">
              <w:rPr>
                <w:rFonts w:ascii="Times New Roman" w:hAnsi="Times New Roman" w:cs="Times New Roman"/>
                <w:sz w:val="24"/>
                <w:szCs w:val="24"/>
              </w:rPr>
              <w:t xml:space="preserve"> – ціна комерційної пропозиції (без врахування плати за послуги з передачі електричної енергії та розподілу електричної енергії).</w:t>
            </w:r>
          </w:p>
          <w:p w:rsidR="00B53425" w:rsidRPr="008C59A5" w:rsidRDefault="00B0505D" w:rsidP="00B53425">
            <w:pPr>
              <w:spacing w:after="120"/>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спож.</m:t>
                  </m:r>
                </m:sup>
              </m:sSubSup>
              <m:r>
                <w:rPr>
                  <w:rFonts w:ascii="Cambria Math" w:hAnsi="Cambria Math" w:cs="Times New Roman"/>
                  <w:sz w:val="24"/>
                  <w:szCs w:val="24"/>
                </w:rPr>
                <m:t xml:space="preserve">- </m:t>
              </m:r>
            </m:oMath>
            <w:r w:rsidR="00B53425" w:rsidRPr="008C59A5">
              <w:rPr>
                <w:rFonts w:ascii="Times New Roman" w:hAnsi="Times New Roman" w:cs="Times New Roman"/>
                <w:sz w:val="24"/>
                <w:szCs w:val="24"/>
              </w:rPr>
              <w:t xml:space="preserve"> обсяг спожитої електричної енергії понад вироблену в певну і-ту годину розрахункового періоду (календарного місяця);</w:t>
            </w:r>
          </w:p>
          <w:p w:rsidR="00B53425" w:rsidRPr="00B459D6" w:rsidRDefault="00B53425" w:rsidP="00B53425">
            <w:pPr>
              <w:spacing w:after="120"/>
              <w:jc w:val="both"/>
              <w:rPr>
                <w:rFonts w:ascii="Times New Roman" w:eastAsiaTheme="minorEastAsia" w:hAnsi="Times New Roman" w:cs="Times New Roman"/>
                <w:color w:val="FF0000"/>
                <w:sz w:val="24"/>
                <w:szCs w:val="24"/>
              </w:rPr>
            </w:pPr>
            <w:r w:rsidRPr="00B459D6">
              <w:rPr>
                <w:rFonts w:ascii="Times New Roman" w:hAnsi="Times New Roman" w:cs="Times New Roman"/>
                <w:b/>
                <w:bCs/>
                <w:color w:val="FF0000"/>
                <w:sz w:val="24"/>
                <w:szCs w:val="24"/>
              </w:rPr>
              <w:t xml:space="preserve">Вартість, яку має сплатити активний побутовий споживач за спожиту електричну енергію визначається за фіксованими цінами, встановленими відповідною постановою Кабінету </w:t>
            </w:r>
            <w:r w:rsidRPr="00B459D6">
              <w:rPr>
                <w:rFonts w:ascii="Times New Roman" w:hAnsi="Times New Roman" w:cs="Times New Roman"/>
                <w:b/>
                <w:bCs/>
                <w:color w:val="FF0000"/>
                <w:sz w:val="24"/>
                <w:szCs w:val="24"/>
              </w:rPr>
              <w:lastRenderedPageBreak/>
              <w:t>Міністрів України,</w:t>
            </w:r>
            <w:r w:rsidRPr="00B459D6">
              <w:rPr>
                <w:rFonts w:ascii="Times New Roman" w:hAnsi="Times New Roman" w:cs="Times New Roman"/>
                <w:color w:val="FF0000"/>
                <w:sz w:val="24"/>
                <w:szCs w:val="24"/>
              </w:rPr>
              <w:t xml:space="preserve"> </w:t>
            </w:r>
            <w:r w:rsidRPr="00B459D6">
              <w:rPr>
                <w:rFonts w:ascii="Times New Roman" w:hAnsi="Times New Roman" w:cs="Times New Roman"/>
                <w:b/>
                <w:bCs/>
                <w:color w:val="FF0000"/>
                <w:sz w:val="24"/>
                <w:szCs w:val="24"/>
              </w:rPr>
              <w:t>згідно умов</w:t>
            </w:r>
            <w:r w:rsidRPr="00B459D6">
              <w:rPr>
                <w:rFonts w:ascii="Times New Roman" w:hAnsi="Times New Roman" w:cs="Times New Roman"/>
                <w:color w:val="FF0000"/>
                <w:sz w:val="24"/>
                <w:szCs w:val="24"/>
              </w:rPr>
              <w:t xml:space="preserve"> </w:t>
            </w:r>
            <w:r w:rsidRPr="00B459D6">
              <w:rPr>
                <w:rFonts w:ascii="Times New Roman" w:hAnsi="Times New Roman" w:cs="Times New Roman"/>
                <w:b/>
                <w:bCs/>
                <w:color w:val="FF0000"/>
                <w:sz w:val="24"/>
                <w:szCs w:val="24"/>
              </w:rPr>
              <w:t>комерційної пропозиції для побутових споживачів.</w:t>
            </w:r>
          </w:p>
          <w:p w:rsidR="00B53425" w:rsidRPr="008C59A5" w:rsidRDefault="00B53425" w:rsidP="00B53425">
            <w:pPr>
              <w:spacing w:after="120"/>
              <w:jc w:val="both"/>
              <w:rPr>
                <w:rFonts w:ascii="Times New Roman" w:eastAsiaTheme="minorEastAsia" w:hAnsi="Times New Roman" w:cs="Times New Roman"/>
                <w:sz w:val="24"/>
                <w:szCs w:val="24"/>
              </w:rPr>
            </w:pPr>
            <w:r w:rsidRPr="008C59A5">
              <w:rPr>
                <w:rFonts w:ascii="Times New Roman" w:eastAsiaTheme="minorEastAsia" w:hAnsi="Times New Roman" w:cs="Times New Roman"/>
                <w:sz w:val="24"/>
                <w:szCs w:val="24"/>
              </w:rPr>
              <w:t xml:space="preserve">Вартість відпущеної в мережу електричної енергії споживачем </w:t>
            </w:r>
            <w:r w:rsidRPr="008C59A5">
              <w:rPr>
                <w:rFonts w:ascii="Times New Roman" w:hAnsi="Times New Roman" w:cs="Times New Roman"/>
                <w:sz w:val="24"/>
                <w:szCs w:val="24"/>
              </w:rPr>
              <w:t>визначається за формулою</w:t>
            </w:r>
          </w:p>
          <w:p w:rsidR="00B53425" w:rsidRPr="008C59A5" w:rsidRDefault="00B53425" w:rsidP="00B53425">
            <w:pPr>
              <w:spacing w:after="120"/>
              <w:jc w:val="both"/>
              <w:rPr>
                <w:rFonts w:ascii="Times New Roman" w:eastAsiaTheme="minorEastAsia" w:hAnsi="Times New Roman" w:cs="Times New Roman"/>
                <w:sz w:val="24"/>
                <w:szCs w:val="24"/>
              </w:rPr>
            </w:pPr>
            <m:oMath>
              <m:r>
                <w:rPr>
                  <w:rFonts w:ascii="Cambria Math" w:hAnsi="Cambria Math" w:cs="Times New Roman"/>
                  <w:sz w:val="24"/>
                  <w:szCs w:val="24"/>
                </w:rPr>
                <m:t xml:space="preserve">∆ В </m:t>
              </m:r>
            </m:oMath>
            <w:r w:rsidRPr="008C59A5">
              <w:rPr>
                <w:rFonts w:ascii="Times New Roman" w:eastAsiaTheme="minorEastAsia" w:hAnsi="Times New Roman" w:cs="Times New Roman"/>
                <w:sz w:val="24"/>
                <w:szCs w:val="24"/>
                <w:vertAlign w:val="subscript"/>
              </w:rPr>
              <w:t xml:space="preserve">відпущ. </w:t>
            </w:r>
            <w:r w:rsidRPr="008C59A5">
              <w:rPr>
                <w:rFonts w:ascii="Times New Roman" w:hAnsi="Times New Roman" w:cs="Times New Roman"/>
                <w:sz w:val="24"/>
                <w:szCs w:val="24"/>
              </w:rPr>
              <w:t xml:space="preserve">= </w:t>
            </w:r>
            <m:oMath>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вир.</m:t>
                      </m:r>
                    </m:sup>
                  </m:sSubSup>
                </m:e>
              </m:nary>
              <m:r>
                <w:rPr>
                  <w:rFonts w:ascii="Cambria Math" w:hAnsi="Cambria Math" w:cs="Times New Roman"/>
                  <w:sz w:val="24"/>
                  <w:szCs w:val="24"/>
                </w:rPr>
                <m:t xml:space="preserve">* </m:t>
              </m:r>
              <m:sSubSup>
                <m:sSubSupPr>
                  <m:ctrlPr>
                    <w:rPr>
                      <w:rFonts w:ascii="Cambria Math" w:hAnsi="Cambria Math" w:cs="Times New Roman"/>
                      <w:i/>
                      <w:sz w:val="24"/>
                      <w:szCs w:val="24"/>
                    </w:rPr>
                  </m:ctrlPr>
                </m:sSubSupPr>
                <m:e>
                  <m:r>
                    <w:rPr>
                      <w:rFonts w:ascii="Cambria Math" w:hAnsi="Cambria Math" w:cs="Times New Roman"/>
                      <w:sz w:val="24"/>
                      <w:szCs w:val="24"/>
                    </w:rPr>
                    <m:t>T</m:t>
                  </m:r>
                </m:e>
                <m:sub>
                  <m:r>
                    <w:rPr>
                      <w:rFonts w:ascii="Cambria Math" w:hAnsi="Cambria Math" w:cs="Times New Roman"/>
                      <w:sz w:val="24"/>
                      <w:szCs w:val="24"/>
                    </w:rPr>
                    <m:t xml:space="preserve">РДН </m:t>
                  </m:r>
                </m:sub>
                <m:sup>
                  <m:r>
                    <w:rPr>
                      <w:rFonts w:ascii="Cambria Math" w:hAnsi="Cambria Math" w:cs="Times New Roman"/>
                      <w:sz w:val="24"/>
                      <w:szCs w:val="24"/>
                    </w:rPr>
                    <m:t>i</m:t>
                  </m:r>
                </m:sup>
              </m:sSubSup>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Т</m:t>
                  </m:r>
                </m:e>
                <m:sub>
                  <m:r>
                    <w:rPr>
                      <w:rFonts w:ascii="Cambria Math" w:hAnsi="Cambria Math" w:cs="Times New Roman"/>
                      <w:sz w:val="24"/>
                      <w:szCs w:val="24"/>
                    </w:rPr>
                    <m:t>ком. проп.</m:t>
                  </m:r>
                </m:sub>
              </m:sSub>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m:t>
                  </m:r>
                </m:sub>
                <m:sup>
                  <m:r>
                    <w:rPr>
                      <w:rFonts w:ascii="Cambria Math" w:hAnsi="Cambria Math" w:cs="Times New Roman"/>
                      <w:sz w:val="24"/>
                      <w:szCs w:val="24"/>
                    </w:rPr>
                    <m:t>n</m:t>
                  </m:r>
                </m:sup>
                <m:e>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і</m:t>
                      </m:r>
                    </m:sub>
                    <m:sup>
                      <m:r>
                        <w:rPr>
                          <w:rFonts w:ascii="Cambria Math" w:hAnsi="Cambria Math" w:cs="Times New Roman"/>
                          <w:sz w:val="24"/>
                          <w:szCs w:val="24"/>
                        </w:rPr>
                        <m:t>спож.</m:t>
                      </m:r>
                    </m:sup>
                  </m:sSubSup>
                </m:e>
              </m:nary>
            </m:oMath>
            <w:r w:rsidRPr="008C59A5">
              <w:rPr>
                <w:rFonts w:ascii="Times New Roman" w:eastAsiaTheme="minorEastAsia" w:hAnsi="Times New Roman" w:cs="Times New Roman"/>
                <w:sz w:val="24"/>
                <w:szCs w:val="24"/>
              </w:rPr>
              <w:t>, грн,  (4)</w:t>
            </w:r>
          </w:p>
          <w:p w:rsidR="00B53425" w:rsidRPr="008C59A5" w:rsidRDefault="00B53425" w:rsidP="00B53425">
            <w:pPr>
              <w:spacing w:after="120"/>
              <w:jc w:val="both"/>
              <w:rPr>
                <w:rFonts w:ascii="Times New Roman" w:hAnsi="Times New Roman" w:cs="Times New Roman"/>
                <w:sz w:val="24"/>
                <w:szCs w:val="24"/>
              </w:rPr>
            </w:pPr>
          </w:p>
        </w:tc>
        <w:tc>
          <w:tcPr>
            <w:tcW w:w="3544" w:type="dxa"/>
          </w:tcPr>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 xml:space="preserve">1. Зазначена інформація не може бути повністю викладена в акті купівлі-продажу електричної енергії з урахуванням кількості даних. </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2. Ціни можуть бути і не погодинними – це залежить від домовленості сторін. Для погодинного сальдування вартості, може використовуватись єдина ціна.</w:t>
            </w:r>
          </w:p>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3. Акт приймання-передачі є первинним бухгалтерським документом з точки зору податкового законодавства і в ньому визначається середньозважена ціна.</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Пропонується виділити в окремий пункт для однозначного тлумачення формул та розрахунків з активними споживачами за механізмом самовиробництва, а не лише для активного споживача, який встановив установку зберігання енергії.</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pStyle w:val="pf0"/>
              <w:jc w:val="both"/>
              <w:rPr>
                <w:lang w:val="uk-UA"/>
              </w:rPr>
            </w:pPr>
            <w:r w:rsidRPr="008C59A5">
              <w:rPr>
                <w:lang w:val="uk-UA"/>
              </w:rPr>
              <w:t xml:space="preserve">Також необхідно конкретизувати, яке саме значення обсягу споживання чи </w:t>
            </w:r>
            <w:r w:rsidRPr="008C59A5">
              <w:rPr>
                <w:lang w:val="uk-UA"/>
              </w:rPr>
              <w:lastRenderedPageBreak/>
              <w:t>генерації має бути зазначене в акті купівлі-продажу електроенергії, якщо сальдується саме вартість електроенергії.</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Якщо електроенергія спожита з мережі, навіть на функціонування установки збереження, то вона буде зафіксована приладами обліку, тому не зрозуміло, чому споживач має оплачувати додатково тариф на передачу і розподіл по різниці між накопиченою та відпущеною електроенергією?</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Якщо ж накопичення відбулось від власної генеруючої установки, то також не </w:t>
            </w:r>
            <w:r w:rsidRPr="008C59A5">
              <w:rPr>
                <w:rFonts w:ascii="Times New Roman" w:hAnsi="Times New Roman" w:cs="Times New Roman"/>
                <w:sz w:val="24"/>
                <w:szCs w:val="24"/>
              </w:rPr>
              <w:lastRenderedPageBreak/>
              <w:t xml:space="preserve">зрозуміло чому споживач має оплачувати розподіл та передачу на різницю між накопиченням та відпуском в мережу. </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Редакційні правки для послідовного опису складових формул.</w:t>
            </w:r>
          </w:p>
          <w:p w:rsidR="00B53425" w:rsidRPr="008C59A5" w:rsidRDefault="00B53425" w:rsidP="00B53425">
            <w:pPr>
              <w:jc w:val="both"/>
              <w:rPr>
                <w:rFonts w:ascii="Times New Roman" w:hAnsi="Times New Roman" w:cs="Times New Roman"/>
                <w:sz w:val="24"/>
                <w:szCs w:val="24"/>
              </w:rPr>
            </w:pP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E76A5E">
        <w:tc>
          <w:tcPr>
            <w:tcW w:w="4106" w:type="dxa"/>
          </w:tcPr>
          <w:p w:rsidR="00B53425" w:rsidRPr="008C59A5" w:rsidRDefault="00B53425" w:rsidP="00B53425">
            <w:pPr>
              <w:ind w:firstLine="22"/>
              <w:jc w:val="both"/>
              <w:rPr>
                <w:rFonts w:ascii="Times New Roman" w:eastAsia="Times New Roman" w:hAnsi="Times New Roman" w:cs="Times New Roman"/>
                <w:sz w:val="24"/>
                <w:szCs w:val="24"/>
              </w:rPr>
            </w:pPr>
          </w:p>
        </w:tc>
        <w:tc>
          <w:tcPr>
            <w:tcW w:w="3969" w:type="dxa"/>
          </w:tcPr>
          <w:p w:rsidR="00B53425" w:rsidRPr="008C59A5" w:rsidRDefault="00B53425" w:rsidP="00B53425">
            <w:pPr>
              <w:spacing w:after="120"/>
              <w:jc w:val="both"/>
              <w:rPr>
                <w:rFonts w:ascii="Times New Roman" w:hAnsi="Times New Roman" w:cs="Times New Roman"/>
                <w:b/>
                <w:bCs/>
                <w:sz w:val="24"/>
                <w:szCs w:val="24"/>
                <w:u w:val="single"/>
              </w:rPr>
            </w:pPr>
            <w:r w:rsidRPr="008C59A5">
              <w:rPr>
                <w:rFonts w:ascii="Times New Roman" w:hAnsi="Times New Roman" w:cs="Times New Roman"/>
                <w:b/>
                <w:bCs/>
                <w:sz w:val="24"/>
                <w:szCs w:val="24"/>
                <w:u w:val="single"/>
              </w:rPr>
              <w:t>ТОВ «Київські енергетичні послуги»</w:t>
            </w:r>
          </w:p>
          <w:p w:rsidR="00B53425" w:rsidRPr="008C59A5" w:rsidRDefault="00B53425" w:rsidP="00B53425">
            <w:pPr>
              <w:spacing w:after="120"/>
              <w:jc w:val="both"/>
              <w:rPr>
                <w:rFonts w:ascii="Times New Roman" w:hAnsi="Times New Roman" w:cs="Times New Roman"/>
                <w:b/>
                <w:bCs/>
                <w:sz w:val="24"/>
                <w:szCs w:val="24"/>
              </w:rPr>
            </w:pPr>
          </w:p>
          <w:p w:rsidR="00B53425" w:rsidRPr="008C59A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bCs/>
                <w:sz w:val="24"/>
                <w:szCs w:val="24"/>
              </w:rPr>
              <w:t>4.4.</w:t>
            </w:r>
            <w:r w:rsidRPr="008C59A5">
              <w:rPr>
                <w:rFonts w:ascii="Times New Roman" w:hAnsi="Times New Roman" w:cs="Times New Roman"/>
                <w:sz w:val="24"/>
                <w:szCs w:val="24"/>
              </w:rPr>
              <w:t xml:space="preserve"> Електропостачальник у чіткий та прозорий спосіб інформує активних споживачів про вартість відпущеної та спожитої ними електричної енергії за механізмом самовиробництва із зазначенням погодинних цін за відповідний розрахунковий період </w:t>
            </w:r>
            <w:r w:rsidRPr="00B459D6">
              <w:rPr>
                <w:rFonts w:ascii="Times New Roman" w:hAnsi="Times New Roman" w:cs="Times New Roman"/>
                <w:b/>
                <w:bCs/>
                <w:color w:val="FF0000"/>
                <w:sz w:val="24"/>
                <w:szCs w:val="24"/>
              </w:rPr>
              <w:t>на своєму сайті в Особистому кабінеті</w:t>
            </w:r>
            <w:r w:rsidRPr="00B459D6">
              <w:rPr>
                <w:rFonts w:ascii="Times New Roman" w:hAnsi="Times New Roman" w:cs="Times New Roman"/>
                <w:color w:val="FF0000"/>
                <w:sz w:val="24"/>
                <w:szCs w:val="24"/>
              </w:rPr>
              <w:t xml:space="preserve">. </w:t>
            </w:r>
            <w:r w:rsidRPr="00B459D6">
              <w:rPr>
                <w:rFonts w:ascii="Times New Roman" w:hAnsi="Times New Roman" w:cs="Times New Roman"/>
                <w:strike/>
                <w:color w:val="FF0000"/>
                <w:sz w:val="24"/>
                <w:szCs w:val="24"/>
              </w:rPr>
              <w:t>Зазначена інформація наводиться електропостачальником в акті купівлі-продажу електричної енергії.</w:t>
            </w:r>
          </w:p>
        </w:tc>
        <w:tc>
          <w:tcPr>
            <w:tcW w:w="3544" w:type="dxa"/>
          </w:tcPr>
          <w:p w:rsidR="00B53425" w:rsidRPr="008C59A5" w:rsidRDefault="00B53425" w:rsidP="00B53425">
            <w:pPr>
              <w:jc w:val="both"/>
              <w:rPr>
                <w:rFonts w:ascii="Times New Roman" w:hAnsi="Times New Roman" w:cs="Times New Roman"/>
                <w:sz w:val="24"/>
                <w:szCs w:val="24"/>
              </w:rPr>
            </w:pP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tc>
          <w:tcPr>
            <w:tcW w:w="14925" w:type="dxa"/>
            <w:gridSpan w:val="4"/>
          </w:tcPr>
          <w:p w:rsidR="00B53425" w:rsidRPr="008C59A5" w:rsidRDefault="00B53425" w:rsidP="00B53425">
            <w:pPr>
              <w:ind w:firstLine="708"/>
              <w:jc w:val="both"/>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t>5. Взаємовідносини сторін за договором про продаж електричної енергії за «зеленим» тарифом</w:t>
            </w:r>
          </w:p>
          <w:p w:rsidR="00B53425" w:rsidRPr="008C59A5" w:rsidRDefault="00B53425" w:rsidP="00B53425">
            <w:pPr>
              <w:jc w:val="both"/>
              <w:rPr>
                <w:rFonts w:ascii="Times New Roman" w:hAnsi="Times New Roman" w:cs="Times New Roman"/>
                <w:sz w:val="24"/>
                <w:szCs w:val="24"/>
              </w:rPr>
            </w:pPr>
          </w:p>
        </w:tc>
      </w:tr>
      <w:tr w:rsidR="00B53425" w:rsidRPr="008C59A5" w:rsidTr="00E76A5E">
        <w:tc>
          <w:tcPr>
            <w:tcW w:w="4106" w:type="dxa"/>
          </w:tcPr>
          <w:p w:rsidR="00B53425" w:rsidRPr="008C59A5" w:rsidRDefault="00B53425" w:rsidP="00B53425">
            <w:pPr>
              <w:ind w:firstLine="22"/>
              <w:jc w:val="both"/>
              <w:rPr>
                <w:rFonts w:ascii="Times New Roman" w:hAnsi="Times New Roman" w:cs="Times New Roman"/>
                <w:sz w:val="24"/>
                <w:szCs w:val="24"/>
              </w:rPr>
            </w:pPr>
            <w:r w:rsidRPr="008C59A5">
              <w:rPr>
                <w:rFonts w:ascii="Times New Roman" w:eastAsia="Times New Roman" w:hAnsi="Times New Roman" w:cs="Times New Roman"/>
                <w:sz w:val="24"/>
                <w:szCs w:val="24"/>
              </w:rPr>
              <w:t xml:space="preserve">5.1. Продаж електричної енергії, виробленої генеруючими установками приватних </w:t>
            </w:r>
            <w:r w:rsidRPr="008C59A5">
              <w:rPr>
                <w:rFonts w:ascii="Times New Roman" w:eastAsia="Times New Roman" w:hAnsi="Times New Roman" w:cs="Times New Roman"/>
                <w:sz w:val="24"/>
                <w:szCs w:val="24"/>
              </w:rPr>
              <w:lastRenderedPageBreak/>
              <w:t>домогосподарств за «зеленим» тарифом здійснюється постачальнику універсальних послуг за договором про купівлю-продаж електричної енергії за «зеленим» тарифом приватним домогосподарством.</w:t>
            </w:r>
          </w:p>
        </w:tc>
        <w:tc>
          <w:tcPr>
            <w:tcW w:w="3969" w:type="dxa"/>
          </w:tcPr>
          <w:p w:rsidR="00B53425" w:rsidRPr="008C59A5" w:rsidRDefault="00B53425" w:rsidP="00B53425">
            <w:pPr>
              <w:jc w:val="both"/>
              <w:rPr>
                <w:rFonts w:ascii="Times New Roman" w:hAnsi="Times New Roman" w:cs="Times New Roman"/>
                <w:sz w:val="24"/>
                <w:szCs w:val="24"/>
              </w:rPr>
            </w:pPr>
          </w:p>
        </w:tc>
        <w:tc>
          <w:tcPr>
            <w:tcW w:w="3544" w:type="dxa"/>
          </w:tcPr>
          <w:p w:rsidR="00B53425" w:rsidRPr="008C59A5" w:rsidRDefault="00B53425" w:rsidP="00B53425">
            <w:pPr>
              <w:jc w:val="both"/>
              <w:rPr>
                <w:rFonts w:ascii="Times New Roman" w:hAnsi="Times New Roman" w:cs="Times New Roman"/>
                <w:sz w:val="24"/>
                <w:szCs w:val="24"/>
              </w:rPr>
            </w:pPr>
          </w:p>
        </w:tc>
        <w:tc>
          <w:tcPr>
            <w:tcW w:w="3306" w:type="dxa"/>
          </w:tcPr>
          <w:p w:rsidR="00B53425" w:rsidRPr="008C59A5" w:rsidRDefault="00B53425" w:rsidP="00B53425">
            <w:pPr>
              <w:jc w:val="both"/>
              <w:rPr>
                <w:rFonts w:ascii="Times New Roman" w:hAnsi="Times New Roman" w:cs="Times New Roman"/>
                <w:sz w:val="24"/>
                <w:szCs w:val="24"/>
              </w:rPr>
            </w:pPr>
          </w:p>
        </w:tc>
      </w:tr>
      <w:tr w:rsidR="00B53425" w:rsidRPr="008C59A5" w:rsidTr="0024598E">
        <w:trPr>
          <w:trHeight w:val="4740"/>
        </w:trPr>
        <w:tc>
          <w:tcPr>
            <w:tcW w:w="4106" w:type="dxa"/>
            <w:vMerge w:val="restart"/>
          </w:tcPr>
          <w:p w:rsidR="00B53425" w:rsidRPr="008C59A5" w:rsidRDefault="00B53425" w:rsidP="004B3F79">
            <w:pPr>
              <w:jc w:val="both"/>
              <w:rPr>
                <w:rFonts w:ascii="Times New Roman" w:eastAsia="Times New Roman" w:hAnsi="Times New Roman" w:cs="Times New Roman"/>
                <w:sz w:val="24"/>
                <w:szCs w:val="24"/>
                <w:highlight w:val="white"/>
              </w:rPr>
            </w:pPr>
          </w:p>
          <w:p w:rsidR="00B53425" w:rsidRPr="008C59A5" w:rsidRDefault="00B53425" w:rsidP="00B53425">
            <w:pPr>
              <w:ind w:firstLine="22"/>
              <w:jc w:val="both"/>
              <w:rPr>
                <w:rFonts w:ascii="Times New Roman" w:eastAsia="Times New Roman" w:hAnsi="Times New Roman" w:cs="Times New Roman"/>
                <w:sz w:val="24"/>
                <w:szCs w:val="24"/>
                <w:highlight w:val="white"/>
              </w:rPr>
            </w:pPr>
            <w:r w:rsidRPr="008C59A5">
              <w:rPr>
                <w:rFonts w:ascii="Times New Roman" w:eastAsia="Times New Roman" w:hAnsi="Times New Roman" w:cs="Times New Roman"/>
                <w:sz w:val="24"/>
                <w:szCs w:val="24"/>
                <w:highlight w:val="white"/>
              </w:rPr>
              <w:t>5.2. 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8C59A5">
              <w:rPr>
                <w:rFonts w:ascii="Times New Roman" w:eastAsia="Times New Roman" w:hAnsi="Times New Roman" w:cs="Times New Roman"/>
                <w:sz w:val="24"/>
                <w:szCs w:val="24"/>
                <w:highlight w:val="white"/>
              </w:rPr>
              <w:t>ими</w:t>
            </w:r>
            <w:proofErr w:type="spellEnd"/>
            <w:r w:rsidRPr="008C59A5">
              <w:rPr>
                <w:rFonts w:ascii="Times New Roman" w:eastAsia="Times New Roman" w:hAnsi="Times New Roman" w:cs="Times New Roman"/>
                <w:sz w:val="24"/>
                <w:szCs w:val="24"/>
                <w:highlight w:val="white"/>
              </w:rPr>
              <w:t>) установкою(-</w:t>
            </w:r>
            <w:proofErr w:type="spellStart"/>
            <w:r w:rsidRPr="008C59A5">
              <w:rPr>
                <w:rFonts w:ascii="Times New Roman" w:eastAsia="Times New Roman" w:hAnsi="Times New Roman" w:cs="Times New Roman"/>
                <w:sz w:val="24"/>
                <w:szCs w:val="24"/>
                <w:highlight w:val="white"/>
              </w:rPr>
              <w:t>ами</w:t>
            </w:r>
            <w:proofErr w:type="spellEnd"/>
            <w:r w:rsidRPr="008C59A5">
              <w:rPr>
                <w:rFonts w:ascii="Times New Roman" w:eastAsia="Times New Roman" w:hAnsi="Times New Roman" w:cs="Times New Roman"/>
                <w:sz w:val="24"/>
                <w:szCs w:val="24"/>
                <w:highlight w:val="white"/>
              </w:rPr>
              <w:t xml:space="preserve">) приватного домогосподарства та розрахунки за неї починають діяти з першого числа календарного місяця, наступного після того у якому здійснено реєстрацію заяви-повідомлення про встановлення генеруючої установки. </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t xml:space="preserve">Асоціація сонячної енергетики України </w:t>
            </w:r>
          </w:p>
          <w:p w:rsidR="00B53425" w:rsidRPr="008C59A5" w:rsidRDefault="00B53425" w:rsidP="00B53425">
            <w:pPr>
              <w:ind w:firstLine="567"/>
              <w:jc w:val="both"/>
              <w:rPr>
                <w:rFonts w:ascii="Times New Roman" w:eastAsia="Times New Roman" w:hAnsi="Times New Roman" w:cs="Times New Roman"/>
                <w:sz w:val="24"/>
                <w:szCs w:val="24"/>
                <w:highlight w:val="white"/>
              </w:rPr>
            </w:pPr>
          </w:p>
          <w:p w:rsidR="00B53425" w:rsidRPr="008C59A5" w:rsidRDefault="00B53425" w:rsidP="00B53425">
            <w:pPr>
              <w:ind w:firstLine="567"/>
              <w:jc w:val="both"/>
              <w:rPr>
                <w:rFonts w:ascii="Times New Roman" w:eastAsia="Times New Roman" w:hAnsi="Times New Roman" w:cs="Times New Roman"/>
                <w:sz w:val="24"/>
                <w:szCs w:val="24"/>
                <w:highlight w:val="white"/>
              </w:rPr>
            </w:pPr>
            <w:r w:rsidRPr="008C59A5">
              <w:rPr>
                <w:rFonts w:ascii="Times New Roman" w:eastAsia="Times New Roman" w:hAnsi="Times New Roman" w:cs="Times New Roman"/>
                <w:sz w:val="24"/>
                <w:szCs w:val="24"/>
                <w:highlight w:val="white"/>
              </w:rPr>
              <w:t>5.2. 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8C59A5">
              <w:rPr>
                <w:rFonts w:ascii="Times New Roman" w:eastAsia="Times New Roman" w:hAnsi="Times New Roman" w:cs="Times New Roman"/>
                <w:sz w:val="24"/>
                <w:szCs w:val="24"/>
                <w:highlight w:val="white"/>
              </w:rPr>
              <w:t>ими</w:t>
            </w:r>
            <w:proofErr w:type="spellEnd"/>
            <w:r w:rsidRPr="008C59A5">
              <w:rPr>
                <w:rFonts w:ascii="Times New Roman" w:eastAsia="Times New Roman" w:hAnsi="Times New Roman" w:cs="Times New Roman"/>
                <w:sz w:val="24"/>
                <w:szCs w:val="24"/>
                <w:highlight w:val="white"/>
              </w:rPr>
              <w:t>) установкою(-</w:t>
            </w:r>
            <w:proofErr w:type="spellStart"/>
            <w:r w:rsidRPr="008C59A5">
              <w:rPr>
                <w:rFonts w:ascii="Times New Roman" w:eastAsia="Times New Roman" w:hAnsi="Times New Roman" w:cs="Times New Roman"/>
                <w:sz w:val="24"/>
                <w:szCs w:val="24"/>
                <w:highlight w:val="white"/>
              </w:rPr>
              <w:t>ами</w:t>
            </w:r>
            <w:proofErr w:type="spellEnd"/>
            <w:r w:rsidRPr="008C59A5">
              <w:rPr>
                <w:rFonts w:ascii="Times New Roman" w:eastAsia="Times New Roman" w:hAnsi="Times New Roman" w:cs="Times New Roman"/>
                <w:sz w:val="24"/>
                <w:szCs w:val="24"/>
                <w:highlight w:val="white"/>
              </w:rPr>
              <w:t xml:space="preserve">) приватного домогосподарства та розрахунки за неї починають діяти з першого числа календарного місяця, </w:t>
            </w:r>
            <w:r w:rsidRPr="004C1E59">
              <w:rPr>
                <w:rFonts w:ascii="Times New Roman" w:hAnsi="Times New Roman" w:cs="Times New Roman"/>
                <w:strike/>
                <w:color w:val="FF0000"/>
                <w:sz w:val="24"/>
                <w:szCs w:val="24"/>
                <w:highlight w:val="white"/>
              </w:rPr>
              <w:t>наступного після того</w:t>
            </w:r>
            <w:r w:rsidRPr="004C1E59">
              <w:rPr>
                <w:rFonts w:ascii="Times New Roman" w:eastAsia="Times New Roman" w:hAnsi="Times New Roman" w:cs="Times New Roman"/>
                <w:color w:val="FF0000"/>
                <w:sz w:val="24"/>
                <w:szCs w:val="24"/>
                <w:highlight w:val="white"/>
              </w:rPr>
              <w:t xml:space="preserve"> </w:t>
            </w:r>
            <w:r w:rsidRPr="008C59A5">
              <w:rPr>
                <w:rFonts w:ascii="Times New Roman" w:eastAsia="Times New Roman" w:hAnsi="Times New Roman" w:cs="Times New Roman"/>
                <w:sz w:val="24"/>
                <w:szCs w:val="24"/>
                <w:highlight w:val="white"/>
              </w:rPr>
              <w:t xml:space="preserve">у якому здійснено реєстрацію заяви-повідомлення про встановлення генеруючої установки. </w:t>
            </w:r>
          </w:p>
        </w:tc>
        <w:tc>
          <w:tcPr>
            <w:tcW w:w="3544" w:type="dxa"/>
            <w:vMerge w:val="restart"/>
          </w:tcPr>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lastRenderedPageBreak/>
              <w:t>Порядок укладення договору регулюється ПРРЕЕ.</w:t>
            </w: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tc>
        <w:tc>
          <w:tcPr>
            <w:tcW w:w="3306" w:type="dxa"/>
            <w:vMerge w:val="restart"/>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E76A5E">
        <w:trPr>
          <w:trHeight w:val="4740"/>
        </w:trPr>
        <w:tc>
          <w:tcPr>
            <w:tcW w:w="4106" w:type="dxa"/>
            <w:vMerge/>
          </w:tcPr>
          <w:p w:rsidR="00B53425" w:rsidRPr="008C59A5" w:rsidRDefault="00B53425" w:rsidP="00B53425">
            <w:pPr>
              <w:ind w:firstLine="567"/>
              <w:jc w:val="both"/>
              <w:rPr>
                <w:rFonts w:ascii="Times New Roman" w:eastAsia="Times New Roman" w:hAnsi="Times New Roman" w:cs="Times New Roman"/>
                <w:sz w:val="24"/>
                <w:szCs w:val="24"/>
                <w:highlight w:val="white"/>
              </w:rPr>
            </w:pPr>
          </w:p>
        </w:tc>
        <w:tc>
          <w:tcPr>
            <w:tcW w:w="3969" w:type="dxa"/>
          </w:tcPr>
          <w:p w:rsidR="00B53425" w:rsidRPr="008C59A5" w:rsidRDefault="00B53425" w:rsidP="00B53425">
            <w:pPr>
              <w:jc w:val="both"/>
              <w:rPr>
                <w:rFonts w:ascii="Times New Roman" w:hAnsi="Times New Roman" w:cs="Times New Roman"/>
                <w:b/>
                <w:bCs/>
                <w:sz w:val="24"/>
                <w:szCs w:val="24"/>
                <w:u w:val="single"/>
              </w:rPr>
            </w:pPr>
            <w:r w:rsidRPr="008C59A5">
              <w:rPr>
                <w:rFonts w:ascii="Times New Roman" w:hAnsi="Times New Roman" w:cs="Times New Roman"/>
                <w:b/>
                <w:bCs/>
                <w:sz w:val="24"/>
                <w:szCs w:val="24"/>
                <w:u w:val="single"/>
              </w:rPr>
              <w:t>ТОВ «Київські енергетичні послуги»</w:t>
            </w:r>
          </w:p>
          <w:p w:rsidR="00B53425" w:rsidRPr="008C59A5" w:rsidRDefault="00B53425" w:rsidP="00B53425">
            <w:pPr>
              <w:jc w:val="both"/>
              <w:rPr>
                <w:rFonts w:ascii="Times New Roman" w:hAnsi="Times New Roman" w:cs="Times New Roman"/>
                <w:b/>
                <w:bCs/>
                <w:sz w:val="24"/>
                <w:szCs w:val="24"/>
                <w:u w:val="single"/>
              </w:rPr>
            </w:pPr>
          </w:p>
          <w:p w:rsidR="00B53425" w:rsidRPr="008C59A5" w:rsidRDefault="00B53425" w:rsidP="00B53425">
            <w:pPr>
              <w:jc w:val="both"/>
              <w:rPr>
                <w:rFonts w:ascii="Times New Roman" w:eastAsiaTheme="minorEastAsia" w:hAnsi="Times New Roman" w:cs="Times New Roman"/>
                <w:b/>
                <w:sz w:val="24"/>
                <w:szCs w:val="24"/>
                <w:u w:val="single"/>
              </w:rPr>
            </w:pPr>
            <w:r w:rsidRPr="004C1E59">
              <w:rPr>
                <w:rFonts w:ascii="Times New Roman" w:hAnsi="Times New Roman" w:cs="Times New Roman"/>
                <w:b/>
                <w:bCs/>
                <w:strike/>
                <w:color w:val="FF0000"/>
                <w:sz w:val="24"/>
                <w:szCs w:val="24"/>
              </w:rPr>
              <w:t>5.2. 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4C1E59">
              <w:rPr>
                <w:rFonts w:ascii="Times New Roman" w:hAnsi="Times New Roman" w:cs="Times New Roman"/>
                <w:b/>
                <w:bCs/>
                <w:strike/>
                <w:color w:val="FF0000"/>
                <w:sz w:val="24"/>
                <w:szCs w:val="24"/>
              </w:rPr>
              <w:t>ими</w:t>
            </w:r>
            <w:proofErr w:type="spellEnd"/>
            <w:r w:rsidRPr="004C1E59">
              <w:rPr>
                <w:rFonts w:ascii="Times New Roman" w:hAnsi="Times New Roman" w:cs="Times New Roman"/>
                <w:b/>
                <w:bCs/>
                <w:strike/>
                <w:color w:val="FF0000"/>
                <w:sz w:val="24"/>
                <w:szCs w:val="24"/>
              </w:rPr>
              <w:t>) установкою(-</w:t>
            </w:r>
            <w:proofErr w:type="spellStart"/>
            <w:r w:rsidRPr="004C1E59">
              <w:rPr>
                <w:rFonts w:ascii="Times New Roman" w:hAnsi="Times New Roman" w:cs="Times New Roman"/>
                <w:b/>
                <w:bCs/>
                <w:strike/>
                <w:color w:val="FF0000"/>
                <w:sz w:val="24"/>
                <w:szCs w:val="24"/>
              </w:rPr>
              <w:t>ами</w:t>
            </w:r>
            <w:proofErr w:type="spellEnd"/>
            <w:r w:rsidRPr="004C1E59">
              <w:rPr>
                <w:rFonts w:ascii="Times New Roman" w:hAnsi="Times New Roman" w:cs="Times New Roman"/>
                <w:b/>
                <w:bCs/>
                <w:strike/>
                <w:color w:val="FF0000"/>
                <w:sz w:val="24"/>
                <w:szCs w:val="24"/>
              </w:rPr>
              <w:t>) приватного домогосподарства та розрахунки за неї починають діяти з першого числа календарного місяця, наступного після того у якому здійснено реєстрацію заяви-повідомлення про встановлення генеруючої установки.</w:t>
            </w:r>
          </w:p>
        </w:tc>
        <w:tc>
          <w:tcPr>
            <w:tcW w:w="3544" w:type="dxa"/>
            <w:vMerge/>
          </w:tcPr>
          <w:p w:rsidR="00B53425" w:rsidRPr="008C59A5" w:rsidRDefault="00B53425" w:rsidP="00B53425">
            <w:pPr>
              <w:jc w:val="both"/>
              <w:rPr>
                <w:rFonts w:ascii="Times New Roman" w:hAnsi="Times New Roman" w:cs="Times New Roman"/>
                <w:sz w:val="24"/>
                <w:szCs w:val="24"/>
              </w:rPr>
            </w:pPr>
          </w:p>
        </w:tc>
        <w:tc>
          <w:tcPr>
            <w:tcW w:w="3306" w:type="dxa"/>
            <w:vMerge/>
          </w:tcPr>
          <w:p w:rsidR="00B53425" w:rsidRPr="008C59A5" w:rsidRDefault="00B53425" w:rsidP="00B53425">
            <w:pPr>
              <w:jc w:val="both"/>
              <w:rPr>
                <w:rFonts w:ascii="Times New Roman" w:hAnsi="Times New Roman" w:cs="Times New Roman"/>
                <w:sz w:val="24"/>
                <w:szCs w:val="24"/>
              </w:rPr>
            </w:pPr>
          </w:p>
        </w:tc>
      </w:tr>
      <w:tr w:rsidR="00B202C9" w:rsidRPr="008C59A5" w:rsidTr="00E76A5E">
        <w:tc>
          <w:tcPr>
            <w:tcW w:w="4106" w:type="dxa"/>
            <w:vMerge w:val="restart"/>
          </w:tcPr>
          <w:p w:rsidR="00B202C9" w:rsidRPr="008C59A5" w:rsidRDefault="00B202C9" w:rsidP="00B53425">
            <w:pPr>
              <w:ind w:firstLine="22"/>
              <w:jc w:val="both"/>
              <w:rPr>
                <w:rFonts w:ascii="Times New Roman" w:eastAsia="Times New Roman" w:hAnsi="Times New Roman" w:cs="Times New Roman"/>
                <w:i/>
                <w:sz w:val="24"/>
                <w:szCs w:val="24"/>
              </w:rPr>
            </w:pPr>
            <w:r w:rsidRPr="008C59A5">
              <w:rPr>
                <w:rFonts w:ascii="Times New Roman" w:eastAsia="Times New Roman" w:hAnsi="Times New Roman" w:cs="Times New Roman"/>
                <w:sz w:val="24"/>
                <w:szCs w:val="24"/>
              </w:rPr>
              <w:lastRenderedPageBreak/>
              <w:t xml:space="preserve">5.3. Індивідуальні побутові споживачі, які встановили генеруючу(-і) установку(-и), призначену(-і) для виробництва електричної енергії з енергії сонячного випромінювання та/або енергії вітру, які купують електричну енергію від двох або більше постачальників електричної енергії в різні періоди часу, укладають окремий договір щодо постачання електричної енергії з кожним із них. </w:t>
            </w:r>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У такому разі постачальник універсальних послуг купує в індивідуального побутового </w:t>
            </w:r>
            <w:r w:rsidRPr="008C59A5">
              <w:rPr>
                <w:rFonts w:ascii="Times New Roman" w:eastAsia="Times New Roman" w:hAnsi="Times New Roman" w:cs="Times New Roman"/>
                <w:sz w:val="24"/>
                <w:szCs w:val="24"/>
              </w:rPr>
              <w:lastRenderedPageBreak/>
              <w:t>споживача електричну енергію, вироблену генеруючою(-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установкою(-</w:t>
            </w:r>
            <w:proofErr w:type="spellStart"/>
            <w:r w:rsidRPr="008C59A5">
              <w:rPr>
                <w:rFonts w:ascii="Times New Roman" w:eastAsia="Times New Roman" w:hAnsi="Times New Roman" w:cs="Times New Roman"/>
                <w:sz w:val="24"/>
                <w:szCs w:val="24"/>
              </w:rPr>
              <w:t>ами</w:t>
            </w:r>
            <w:proofErr w:type="spellEnd"/>
            <w:r w:rsidRPr="008C59A5">
              <w:rPr>
                <w:rFonts w:ascii="Times New Roman" w:eastAsia="Times New Roman" w:hAnsi="Times New Roman" w:cs="Times New Roman"/>
                <w:sz w:val="24"/>
                <w:szCs w:val="24"/>
              </w:rPr>
              <w:t>) приватного домогосподарства, в обсязі відпуску електричної енергії, що перевищує місячне споживання такого приватного домогосподарства, у періоди часу дії договору про постачання електричної енергії постачальником універсальних послуг.</w:t>
            </w:r>
          </w:p>
          <w:p w:rsidR="00B202C9" w:rsidRPr="008C59A5" w:rsidRDefault="00B202C9" w:rsidP="00B53425">
            <w:pPr>
              <w:jc w:val="both"/>
              <w:rPr>
                <w:rFonts w:ascii="Times New Roman" w:hAnsi="Times New Roman" w:cs="Times New Roman"/>
                <w:sz w:val="24"/>
                <w:szCs w:val="24"/>
              </w:rPr>
            </w:pPr>
          </w:p>
        </w:tc>
        <w:tc>
          <w:tcPr>
            <w:tcW w:w="3969" w:type="dxa"/>
          </w:tcPr>
          <w:p w:rsidR="00B202C9" w:rsidRPr="008C59A5" w:rsidRDefault="00B202C9" w:rsidP="00B53425">
            <w:pPr>
              <w:spacing w:after="120"/>
              <w:jc w:val="both"/>
              <w:rPr>
                <w:rFonts w:ascii="Times New Roman" w:hAnsi="Times New Roman" w:cs="Times New Roman"/>
                <w:b/>
                <w:bCs/>
                <w:sz w:val="24"/>
                <w:szCs w:val="24"/>
                <w:u w:val="single"/>
              </w:rPr>
            </w:pPr>
            <w:r w:rsidRPr="008C59A5">
              <w:rPr>
                <w:rFonts w:ascii="Times New Roman" w:hAnsi="Times New Roman" w:cs="Times New Roman"/>
                <w:b/>
                <w:bCs/>
                <w:sz w:val="24"/>
                <w:szCs w:val="24"/>
                <w:u w:val="single"/>
              </w:rPr>
              <w:lastRenderedPageBreak/>
              <w:t>ТОВ «Київські енергетичні послуги»</w:t>
            </w:r>
          </w:p>
          <w:p w:rsidR="00B202C9" w:rsidRPr="004C1E59" w:rsidRDefault="00B202C9" w:rsidP="00B53425">
            <w:pPr>
              <w:spacing w:after="120"/>
              <w:jc w:val="both"/>
              <w:rPr>
                <w:rFonts w:ascii="Times New Roman" w:hAnsi="Times New Roman" w:cs="Times New Roman"/>
                <w:b/>
                <w:bCs/>
                <w:i/>
                <w:strike/>
                <w:color w:val="FF0000"/>
                <w:sz w:val="24"/>
                <w:szCs w:val="24"/>
              </w:rPr>
            </w:pPr>
            <w:r w:rsidRPr="004C1E59">
              <w:rPr>
                <w:rFonts w:ascii="Times New Roman" w:hAnsi="Times New Roman" w:cs="Times New Roman"/>
                <w:b/>
                <w:bCs/>
                <w:strike/>
                <w:color w:val="FF0000"/>
                <w:sz w:val="24"/>
                <w:szCs w:val="24"/>
              </w:rPr>
              <w:t xml:space="preserve">5.3. Індивідуальні побутові споживачі, які встановили генеруючу(-і) установку(-и), призначену(-і) для виробництва електричної енергії з енергії сонячного випромінювання та/або енергії вітру, які купують електричну енергію від двох або більше постачальників електричної енергії в різні періоди часу, укладають окремий договір щодо постачання електричної енергії з кожним із них. </w:t>
            </w:r>
          </w:p>
          <w:p w:rsidR="00B202C9" w:rsidRPr="008C59A5" w:rsidRDefault="00B202C9" w:rsidP="00B53425">
            <w:pPr>
              <w:jc w:val="both"/>
              <w:rPr>
                <w:rFonts w:ascii="Times New Roman" w:hAnsi="Times New Roman" w:cs="Times New Roman"/>
                <w:sz w:val="24"/>
                <w:szCs w:val="24"/>
              </w:rPr>
            </w:pPr>
            <w:r w:rsidRPr="004C1E59">
              <w:rPr>
                <w:rFonts w:ascii="Times New Roman" w:hAnsi="Times New Roman" w:cs="Times New Roman"/>
                <w:b/>
                <w:bCs/>
                <w:strike/>
                <w:color w:val="FF0000"/>
                <w:sz w:val="24"/>
                <w:szCs w:val="24"/>
              </w:rPr>
              <w:lastRenderedPageBreak/>
              <w:t>У такому разі постачальник універсальних послуг купує в індивідуального побутового споживача електричну енергію, вироблену генеруючою(-</w:t>
            </w:r>
            <w:proofErr w:type="spellStart"/>
            <w:r w:rsidRPr="004C1E59">
              <w:rPr>
                <w:rFonts w:ascii="Times New Roman" w:hAnsi="Times New Roman" w:cs="Times New Roman"/>
                <w:b/>
                <w:bCs/>
                <w:strike/>
                <w:color w:val="FF0000"/>
                <w:sz w:val="24"/>
                <w:szCs w:val="24"/>
              </w:rPr>
              <w:t>ими</w:t>
            </w:r>
            <w:proofErr w:type="spellEnd"/>
            <w:r w:rsidRPr="004C1E59">
              <w:rPr>
                <w:rFonts w:ascii="Times New Roman" w:hAnsi="Times New Roman" w:cs="Times New Roman"/>
                <w:b/>
                <w:bCs/>
                <w:strike/>
                <w:color w:val="FF0000"/>
                <w:sz w:val="24"/>
                <w:szCs w:val="24"/>
              </w:rPr>
              <w:t>) установкою(-</w:t>
            </w:r>
            <w:proofErr w:type="spellStart"/>
            <w:r w:rsidRPr="004C1E59">
              <w:rPr>
                <w:rFonts w:ascii="Times New Roman" w:hAnsi="Times New Roman" w:cs="Times New Roman"/>
                <w:b/>
                <w:bCs/>
                <w:strike/>
                <w:color w:val="FF0000"/>
                <w:sz w:val="24"/>
                <w:szCs w:val="24"/>
              </w:rPr>
              <w:t>ами</w:t>
            </w:r>
            <w:proofErr w:type="spellEnd"/>
            <w:r w:rsidRPr="004C1E59">
              <w:rPr>
                <w:rFonts w:ascii="Times New Roman" w:hAnsi="Times New Roman" w:cs="Times New Roman"/>
                <w:b/>
                <w:bCs/>
                <w:strike/>
                <w:color w:val="FF0000"/>
                <w:sz w:val="24"/>
                <w:szCs w:val="24"/>
              </w:rPr>
              <w:t>) приватного домогосподарства, в обсязі відпуску електричної енергії, що перевищує місячне споживання такого приватного домогосподарства, у періоди часу дії договору про постачання електричної енергії постачальником універсальних послуг.</w:t>
            </w:r>
          </w:p>
        </w:tc>
        <w:tc>
          <w:tcPr>
            <w:tcW w:w="3544" w:type="dxa"/>
          </w:tcPr>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lastRenderedPageBreak/>
              <w:t xml:space="preserve">1. Діюче законодавство на сьогодні не врегульовує можливість для побутового споживача укладати одночасно договір і на постачання універсальних послуг і на постачання за вільними цінами. </w:t>
            </w: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2. Система </w:t>
            </w:r>
            <w:proofErr w:type="spellStart"/>
            <w:r w:rsidRPr="008C59A5">
              <w:rPr>
                <w:rFonts w:ascii="Times New Roman" w:hAnsi="Times New Roman" w:cs="Times New Roman"/>
                <w:sz w:val="24"/>
                <w:szCs w:val="24"/>
              </w:rPr>
              <w:t>Датахаб</w:t>
            </w:r>
            <w:proofErr w:type="spellEnd"/>
            <w:r w:rsidRPr="008C59A5">
              <w:rPr>
                <w:rFonts w:ascii="Times New Roman" w:hAnsi="Times New Roman" w:cs="Times New Roman"/>
                <w:sz w:val="24"/>
                <w:szCs w:val="24"/>
              </w:rPr>
              <w:t>, також не передбачає можливість адміністрування зміни постачальника для різного часу доби. На сьогодні зміна здійснюється з 0:00 години певної дати.</w:t>
            </w:r>
          </w:p>
          <w:p w:rsidR="00B202C9" w:rsidRPr="008C59A5" w:rsidRDefault="00B202C9" w:rsidP="00B53425">
            <w:pPr>
              <w:jc w:val="both"/>
              <w:rPr>
                <w:rFonts w:ascii="Times New Roman" w:hAnsi="Times New Roman" w:cs="Times New Roman"/>
                <w:sz w:val="24"/>
                <w:szCs w:val="24"/>
              </w:rPr>
            </w:pPr>
            <w:r w:rsidRPr="008C59A5">
              <w:rPr>
                <w:rFonts w:ascii="Times New Roman" w:hAnsi="Times New Roman" w:cs="Times New Roman"/>
                <w:sz w:val="24"/>
                <w:szCs w:val="24"/>
              </w:rPr>
              <w:lastRenderedPageBreak/>
              <w:t>3. Суперечить положенням ЗУ «Про ринок електричної енергії» в частині викупу надлишку місячного споживання.</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202C9" w:rsidRPr="008C59A5" w:rsidTr="00E76A5E">
        <w:tc>
          <w:tcPr>
            <w:tcW w:w="4106" w:type="dxa"/>
            <w:vMerge/>
          </w:tcPr>
          <w:p w:rsidR="00B202C9" w:rsidRPr="008C59A5" w:rsidRDefault="00B202C9" w:rsidP="00B53425">
            <w:pPr>
              <w:ind w:firstLine="22"/>
              <w:jc w:val="both"/>
              <w:rPr>
                <w:rFonts w:ascii="Times New Roman" w:eastAsia="Times New Roman" w:hAnsi="Times New Roman" w:cs="Times New Roman"/>
                <w:sz w:val="24"/>
                <w:szCs w:val="24"/>
              </w:rPr>
            </w:pPr>
          </w:p>
        </w:tc>
        <w:tc>
          <w:tcPr>
            <w:tcW w:w="3969" w:type="dxa"/>
          </w:tcPr>
          <w:p w:rsidR="00B202C9" w:rsidRPr="0070297C" w:rsidRDefault="00B202C9" w:rsidP="00A10282">
            <w:pPr>
              <w:jc w:val="both"/>
              <w:rPr>
                <w:rFonts w:ascii="Times New Roman" w:hAnsi="Times New Roman" w:cs="Times New Roman"/>
                <w:b/>
                <w:u w:val="single"/>
              </w:rPr>
            </w:pPr>
            <w:r w:rsidRPr="0070297C">
              <w:rPr>
                <w:rFonts w:ascii="Times New Roman" w:hAnsi="Times New Roman" w:cs="Times New Roman"/>
                <w:b/>
                <w:u w:val="single"/>
              </w:rPr>
              <w:t>Укренерго</w:t>
            </w:r>
          </w:p>
          <w:p w:rsidR="00B202C9" w:rsidRDefault="00B202C9" w:rsidP="00B53425">
            <w:pPr>
              <w:spacing w:after="120"/>
              <w:jc w:val="both"/>
              <w:rPr>
                <w:rFonts w:ascii="Times New Roman" w:hAnsi="Times New Roman" w:cs="Times New Roman"/>
                <w:b/>
                <w:bCs/>
                <w:sz w:val="24"/>
                <w:szCs w:val="24"/>
                <w:u w:val="single"/>
              </w:rPr>
            </w:pPr>
          </w:p>
          <w:p w:rsidR="00B202C9" w:rsidRPr="00A10282" w:rsidRDefault="00B202C9" w:rsidP="00A10282">
            <w:pPr>
              <w:jc w:val="both"/>
              <w:rPr>
                <w:rFonts w:ascii="Times New Roman" w:hAnsi="Times New Roman" w:cs="Times New Roman"/>
                <w:b/>
                <w:bCs/>
                <w:strike/>
                <w:color w:val="FF0000"/>
                <w:sz w:val="24"/>
                <w:szCs w:val="24"/>
              </w:rPr>
            </w:pPr>
            <w:r w:rsidRPr="00A10282">
              <w:rPr>
                <w:rFonts w:ascii="Times New Roman" w:hAnsi="Times New Roman" w:cs="Times New Roman"/>
                <w:color w:val="FF0000"/>
                <w:sz w:val="24"/>
                <w:szCs w:val="24"/>
              </w:rPr>
              <w:t xml:space="preserve">5.3. </w:t>
            </w:r>
            <w:r w:rsidRPr="00A10282">
              <w:rPr>
                <w:rFonts w:ascii="Times New Roman" w:hAnsi="Times New Roman" w:cs="Times New Roman"/>
                <w:b/>
                <w:bCs/>
                <w:strike/>
                <w:color w:val="FF0000"/>
                <w:sz w:val="24"/>
                <w:szCs w:val="24"/>
              </w:rPr>
              <w:t xml:space="preserve">Індивідуальні побутові споживачі, які встановили генеруючу(-і) установку(-и), призначену(-і) для виробництва електричної енергії з енергії сонячного випромінювання та/або енергії вітру, які купують електричну енергію від двох або більше постачальників електричної енергії в різні періоди часу, укладають окремий договір щодо постачання електричної енергії з кожним із них. </w:t>
            </w:r>
          </w:p>
          <w:p w:rsidR="00B202C9" w:rsidRPr="00A10282" w:rsidRDefault="00B202C9" w:rsidP="00A10282">
            <w:pPr>
              <w:spacing w:after="120"/>
              <w:jc w:val="both"/>
              <w:rPr>
                <w:rFonts w:ascii="Times New Roman" w:hAnsi="Times New Roman" w:cs="Times New Roman"/>
                <w:b/>
                <w:bCs/>
                <w:color w:val="FF0000"/>
                <w:sz w:val="24"/>
                <w:szCs w:val="24"/>
                <w:u w:val="single"/>
              </w:rPr>
            </w:pPr>
            <w:r w:rsidRPr="00A10282">
              <w:rPr>
                <w:rFonts w:ascii="Times New Roman" w:hAnsi="Times New Roman" w:cs="Times New Roman"/>
                <w:b/>
                <w:bCs/>
                <w:strike/>
                <w:color w:val="FF0000"/>
                <w:sz w:val="24"/>
                <w:szCs w:val="24"/>
              </w:rPr>
              <w:t xml:space="preserve">У такому разі постачальник універсальних послуг купує в індивідуального побутового </w:t>
            </w:r>
            <w:r w:rsidRPr="00A10282">
              <w:rPr>
                <w:rFonts w:ascii="Times New Roman" w:hAnsi="Times New Roman" w:cs="Times New Roman"/>
                <w:b/>
                <w:bCs/>
                <w:strike/>
                <w:color w:val="FF0000"/>
                <w:sz w:val="24"/>
                <w:szCs w:val="24"/>
              </w:rPr>
              <w:lastRenderedPageBreak/>
              <w:t>споживача електричну енергію, вироблену генеруючою(-</w:t>
            </w:r>
            <w:proofErr w:type="spellStart"/>
            <w:r w:rsidRPr="00A10282">
              <w:rPr>
                <w:rFonts w:ascii="Times New Roman" w:hAnsi="Times New Roman" w:cs="Times New Roman"/>
                <w:b/>
                <w:bCs/>
                <w:strike/>
                <w:color w:val="FF0000"/>
                <w:sz w:val="24"/>
                <w:szCs w:val="24"/>
              </w:rPr>
              <w:t>ими</w:t>
            </w:r>
            <w:proofErr w:type="spellEnd"/>
            <w:r w:rsidRPr="00A10282">
              <w:rPr>
                <w:rFonts w:ascii="Times New Roman" w:hAnsi="Times New Roman" w:cs="Times New Roman"/>
                <w:b/>
                <w:bCs/>
                <w:strike/>
                <w:color w:val="FF0000"/>
                <w:sz w:val="24"/>
                <w:szCs w:val="24"/>
              </w:rPr>
              <w:t>) установкою(-</w:t>
            </w:r>
            <w:proofErr w:type="spellStart"/>
            <w:r w:rsidRPr="00A10282">
              <w:rPr>
                <w:rFonts w:ascii="Times New Roman" w:hAnsi="Times New Roman" w:cs="Times New Roman"/>
                <w:b/>
                <w:bCs/>
                <w:strike/>
                <w:color w:val="FF0000"/>
                <w:sz w:val="24"/>
                <w:szCs w:val="24"/>
              </w:rPr>
              <w:t>ами</w:t>
            </w:r>
            <w:proofErr w:type="spellEnd"/>
            <w:r w:rsidRPr="00A10282">
              <w:rPr>
                <w:rFonts w:ascii="Times New Roman" w:hAnsi="Times New Roman" w:cs="Times New Roman"/>
                <w:b/>
                <w:bCs/>
                <w:strike/>
                <w:color w:val="FF0000"/>
                <w:sz w:val="24"/>
                <w:szCs w:val="24"/>
              </w:rPr>
              <w:t>) приватного домогосподарства, в обсязі відпуску електричної енергії, що перевищує місячне споживання такого приватного домогосподарства, у періоди часу дії договору про постачання електричної енергії постачальником універсальних послуг.</w:t>
            </w:r>
          </w:p>
          <w:p w:rsidR="00B202C9" w:rsidRPr="00A10282" w:rsidRDefault="00B202C9" w:rsidP="00B53425">
            <w:pPr>
              <w:spacing w:after="120"/>
              <w:jc w:val="both"/>
              <w:rPr>
                <w:rFonts w:ascii="Times New Roman" w:hAnsi="Times New Roman" w:cs="Times New Roman"/>
                <w:b/>
                <w:bCs/>
                <w:color w:val="FF0000"/>
                <w:sz w:val="24"/>
                <w:szCs w:val="24"/>
                <w:u w:val="single"/>
              </w:rPr>
            </w:pPr>
          </w:p>
          <w:p w:rsidR="00B202C9" w:rsidRPr="00A10282" w:rsidRDefault="00B202C9" w:rsidP="00B53425">
            <w:pPr>
              <w:spacing w:after="120"/>
              <w:jc w:val="both"/>
              <w:rPr>
                <w:rFonts w:ascii="Times New Roman" w:hAnsi="Times New Roman" w:cs="Times New Roman"/>
                <w:b/>
                <w:bCs/>
                <w:color w:val="FF0000"/>
                <w:sz w:val="24"/>
                <w:szCs w:val="24"/>
                <w:u w:val="single"/>
              </w:rPr>
            </w:pPr>
          </w:p>
          <w:p w:rsidR="00B202C9" w:rsidRDefault="00B202C9" w:rsidP="00B53425">
            <w:pPr>
              <w:spacing w:after="120"/>
              <w:jc w:val="both"/>
              <w:rPr>
                <w:rFonts w:ascii="Times New Roman" w:hAnsi="Times New Roman" w:cs="Times New Roman"/>
                <w:b/>
                <w:bCs/>
                <w:sz w:val="24"/>
                <w:szCs w:val="24"/>
                <w:u w:val="single"/>
              </w:rPr>
            </w:pPr>
          </w:p>
          <w:p w:rsidR="00B202C9" w:rsidRPr="008C59A5" w:rsidRDefault="00B202C9" w:rsidP="00B53425">
            <w:pPr>
              <w:spacing w:after="120"/>
              <w:jc w:val="both"/>
              <w:rPr>
                <w:rFonts w:ascii="Times New Roman" w:hAnsi="Times New Roman" w:cs="Times New Roman"/>
                <w:b/>
                <w:bCs/>
                <w:sz w:val="24"/>
                <w:szCs w:val="24"/>
                <w:u w:val="single"/>
              </w:rPr>
            </w:pPr>
          </w:p>
        </w:tc>
        <w:tc>
          <w:tcPr>
            <w:tcW w:w="3544" w:type="dxa"/>
          </w:tcPr>
          <w:p w:rsidR="00B202C9" w:rsidRPr="00A10282" w:rsidRDefault="00B202C9" w:rsidP="00A10282">
            <w:pPr>
              <w:jc w:val="both"/>
              <w:rPr>
                <w:rFonts w:ascii="Times New Roman" w:eastAsia="Times New Roman" w:hAnsi="Times New Roman" w:cs="Times New Roman"/>
                <w:sz w:val="24"/>
                <w:szCs w:val="24"/>
              </w:rPr>
            </w:pPr>
            <w:r w:rsidRPr="00A10282">
              <w:rPr>
                <w:rFonts w:ascii="Times New Roman" w:eastAsia="Times New Roman" w:hAnsi="Times New Roman" w:cs="Times New Roman"/>
                <w:sz w:val="24"/>
                <w:szCs w:val="24"/>
              </w:rPr>
              <w:lastRenderedPageBreak/>
              <w:t xml:space="preserve">Пропонується видалити з метою усунення дублювання норм з нормами ПРРЕЕ, а саме: згідно з пунктом 11.3.25 глави 11.3 розділу XI ПРРЕЕ, згідно з яким «Індивідуальні побутові споживачі, які встановили генеруючу(-і) установку(-и), призначені для виробництва електричної енергії з енергії сонячного випромінювання та/або енергії вітру, які купують електричну енергію від двох або більше постачальників електричної енергії в різні періоди часу, укладають окремий договір щодо </w:t>
            </w:r>
            <w:r w:rsidRPr="00A10282">
              <w:rPr>
                <w:rFonts w:ascii="Times New Roman" w:eastAsia="Times New Roman" w:hAnsi="Times New Roman" w:cs="Times New Roman"/>
                <w:sz w:val="24"/>
                <w:szCs w:val="24"/>
              </w:rPr>
              <w:lastRenderedPageBreak/>
              <w:t>постачання електричної енергії з кожним із них.</w:t>
            </w:r>
          </w:p>
          <w:p w:rsidR="00B202C9" w:rsidRPr="008C59A5" w:rsidRDefault="00B202C9" w:rsidP="00A10282">
            <w:pPr>
              <w:spacing w:after="120"/>
              <w:jc w:val="both"/>
              <w:rPr>
                <w:rFonts w:ascii="Times New Roman" w:hAnsi="Times New Roman" w:cs="Times New Roman"/>
                <w:sz w:val="24"/>
                <w:szCs w:val="24"/>
              </w:rPr>
            </w:pPr>
            <w:r w:rsidRPr="00A10282">
              <w:rPr>
                <w:rFonts w:ascii="Times New Roman" w:eastAsia="Times New Roman" w:hAnsi="Times New Roman" w:cs="Times New Roman"/>
                <w:sz w:val="24"/>
                <w:szCs w:val="24"/>
              </w:rPr>
              <w:t>У такому разі постачальник універсальних послуг купує в індивідуального побутового споживача електричну енергію, вироблену генеруючою(-</w:t>
            </w:r>
            <w:proofErr w:type="spellStart"/>
            <w:r w:rsidRPr="00A10282">
              <w:rPr>
                <w:rFonts w:ascii="Times New Roman" w:eastAsia="Times New Roman" w:hAnsi="Times New Roman" w:cs="Times New Roman"/>
                <w:sz w:val="24"/>
                <w:szCs w:val="24"/>
              </w:rPr>
              <w:t>ими</w:t>
            </w:r>
            <w:proofErr w:type="spellEnd"/>
            <w:r w:rsidRPr="00A10282">
              <w:rPr>
                <w:rFonts w:ascii="Times New Roman" w:eastAsia="Times New Roman" w:hAnsi="Times New Roman" w:cs="Times New Roman"/>
                <w:sz w:val="24"/>
                <w:szCs w:val="24"/>
              </w:rPr>
              <w:t>) установкою(-</w:t>
            </w:r>
            <w:proofErr w:type="spellStart"/>
            <w:r w:rsidRPr="00A10282">
              <w:rPr>
                <w:rFonts w:ascii="Times New Roman" w:eastAsia="Times New Roman" w:hAnsi="Times New Roman" w:cs="Times New Roman"/>
                <w:sz w:val="24"/>
                <w:szCs w:val="24"/>
              </w:rPr>
              <w:t>ами</w:t>
            </w:r>
            <w:proofErr w:type="spellEnd"/>
            <w:r w:rsidRPr="00A10282">
              <w:rPr>
                <w:rFonts w:ascii="Times New Roman" w:eastAsia="Times New Roman" w:hAnsi="Times New Roman" w:cs="Times New Roman"/>
                <w:sz w:val="24"/>
                <w:szCs w:val="24"/>
              </w:rPr>
              <w:t>) приватного домогосподарства, в обсязі відпуску електричної енергії, що перевищує місячне споживання такого приватного домогосподарства, у періоди часу дії договору про постачання електричної енергії постачальником універсальних послуг.»</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tc>
          <w:tcPr>
            <w:tcW w:w="14925" w:type="dxa"/>
            <w:gridSpan w:val="4"/>
          </w:tcPr>
          <w:p w:rsidR="00B53425" w:rsidRPr="008C59A5" w:rsidRDefault="00B53425" w:rsidP="00B53425">
            <w:pPr>
              <w:ind w:firstLine="567"/>
              <w:jc w:val="both"/>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lastRenderedPageBreak/>
              <w:t>6. Особливості обліку обсягів електричної енергії, виробленої генеруючими установками приватних домогосподарств</w:t>
            </w:r>
          </w:p>
          <w:p w:rsidR="00B53425" w:rsidRPr="008C59A5" w:rsidRDefault="00B53425" w:rsidP="00B53425">
            <w:pPr>
              <w:jc w:val="both"/>
              <w:rPr>
                <w:rFonts w:ascii="Times New Roman" w:hAnsi="Times New Roman" w:cs="Times New Roman"/>
                <w:sz w:val="24"/>
                <w:szCs w:val="24"/>
              </w:rPr>
            </w:pPr>
          </w:p>
        </w:tc>
      </w:tr>
      <w:tr w:rsidR="002932C6" w:rsidRPr="008C59A5" w:rsidTr="00E76A5E">
        <w:tc>
          <w:tcPr>
            <w:tcW w:w="4106" w:type="dxa"/>
          </w:tcPr>
          <w:p w:rsidR="002932C6" w:rsidRPr="008C59A5" w:rsidRDefault="002932C6" w:rsidP="002932C6">
            <w:pPr>
              <w:jc w:val="both"/>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t>6. Особливості обліку обсягів електричної енергії, виробленої генеруючими установками приватних домогосподарств</w:t>
            </w:r>
          </w:p>
          <w:p w:rsidR="002932C6" w:rsidRPr="008C59A5" w:rsidRDefault="002932C6" w:rsidP="00B53425">
            <w:pPr>
              <w:ind w:firstLine="567"/>
              <w:jc w:val="both"/>
              <w:rPr>
                <w:rFonts w:ascii="Times New Roman" w:eastAsia="Times New Roman" w:hAnsi="Times New Roman" w:cs="Times New Roman"/>
                <w:sz w:val="24"/>
                <w:szCs w:val="24"/>
              </w:rPr>
            </w:pPr>
          </w:p>
        </w:tc>
        <w:tc>
          <w:tcPr>
            <w:tcW w:w="3969" w:type="dxa"/>
          </w:tcPr>
          <w:p w:rsidR="002932C6" w:rsidRPr="0070297C" w:rsidRDefault="002932C6" w:rsidP="002932C6">
            <w:pPr>
              <w:jc w:val="both"/>
              <w:rPr>
                <w:rFonts w:asciiTheme="minorHAnsi" w:hAnsiTheme="minorHAnsi"/>
                <w:b/>
                <w:bCs/>
                <w:sz w:val="24"/>
                <w:szCs w:val="24"/>
                <w:u w:val="single"/>
              </w:rPr>
            </w:pPr>
            <w:r w:rsidRPr="0070297C">
              <w:rPr>
                <w:rFonts w:asciiTheme="minorHAnsi" w:hAnsiTheme="minorHAnsi"/>
                <w:b/>
                <w:bCs/>
                <w:sz w:val="24"/>
                <w:szCs w:val="24"/>
                <w:u w:val="single"/>
              </w:rPr>
              <w:t>Укренерго</w:t>
            </w:r>
          </w:p>
          <w:p w:rsidR="002932C6" w:rsidRPr="002932C6" w:rsidRDefault="002932C6" w:rsidP="002932C6">
            <w:pPr>
              <w:jc w:val="both"/>
              <w:rPr>
                <w:rFonts w:asciiTheme="minorHAnsi" w:hAnsiTheme="minorHAnsi"/>
                <w:b/>
                <w:bCs/>
                <w:sz w:val="24"/>
                <w:szCs w:val="24"/>
              </w:rPr>
            </w:pPr>
          </w:p>
          <w:p w:rsidR="002932C6" w:rsidRPr="00113D8E" w:rsidRDefault="002932C6" w:rsidP="002932C6">
            <w:pPr>
              <w:jc w:val="both"/>
              <w:rPr>
                <w:rFonts w:ascii="Times New Roman" w:hAnsi="Times New Roman" w:cs="Times New Roman"/>
                <w:color w:val="FF0000"/>
                <w:sz w:val="24"/>
                <w:szCs w:val="24"/>
              </w:rPr>
            </w:pPr>
            <w:r w:rsidRPr="00113D8E">
              <w:rPr>
                <w:rFonts w:ascii="Times New Roman" w:hAnsi="Times New Roman" w:cs="Times New Roman"/>
                <w:b/>
                <w:bCs/>
                <w:sz w:val="24"/>
                <w:szCs w:val="24"/>
              </w:rPr>
              <w:t>6. Особливості обліку обсягів електричної енергії</w:t>
            </w:r>
            <w:r w:rsidRPr="00113D8E">
              <w:rPr>
                <w:rFonts w:ascii="Times New Roman" w:hAnsi="Times New Roman" w:cs="Times New Roman"/>
                <w:b/>
                <w:bCs/>
                <w:color w:val="FF0000"/>
                <w:sz w:val="24"/>
                <w:szCs w:val="24"/>
              </w:rPr>
              <w:t>,</w:t>
            </w:r>
            <w:r w:rsidRPr="00113D8E">
              <w:rPr>
                <w:rFonts w:ascii="Times New Roman" w:hAnsi="Times New Roman" w:cs="Times New Roman"/>
                <w:b/>
                <w:color w:val="FF0000"/>
                <w:sz w:val="24"/>
                <w:szCs w:val="24"/>
              </w:rPr>
              <w:t xml:space="preserve"> </w:t>
            </w:r>
            <w:r w:rsidRPr="00113D8E">
              <w:rPr>
                <w:rFonts w:ascii="Times New Roman" w:hAnsi="Times New Roman" w:cs="Times New Roman"/>
                <w:b/>
                <w:bCs/>
                <w:color w:val="FF0000"/>
                <w:sz w:val="24"/>
                <w:szCs w:val="24"/>
              </w:rPr>
              <w:t>виробленої генеруючими установками активних споживачів</w:t>
            </w:r>
          </w:p>
          <w:p w:rsidR="002932C6" w:rsidRPr="008C59A5" w:rsidRDefault="002932C6" w:rsidP="00B53425">
            <w:pPr>
              <w:jc w:val="both"/>
              <w:rPr>
                <w:rFonts w:ascii="Times New Roman" w:hAnsi="Times New Roman" w:cs="Times New Roman"/>
                <w:b/>
                <w:sz w:val="24"/>
                <w:szCs w:val="24"/>
                <w:u w:val="single"/>
              </w:rPr>
            </w:pPr>
          </w:p>
        </w:tc>
        <w:tc>
          <w:tcPr>
            <w:tcW w:w="3544" w:type="dxa"/>
          </w:tcPr>
          <w:p w:rsidR="002932C6" w:rsidRPr="002932C6" w:rsidRDefault="002932C6" w:rsidP="00B53425">
            <w:pPr>
              <w:jc w:val="both"/>
              <w:rPr>
                <w:rFonts w:ascii="Times New Roman" w:hAnsi="Times New Roman" w:cs="Times New Roman"/>
                <w:sz w:val="24"/>
                <w:szCs w:val="24"/>
              </w:rPr>
            </w:pPr>
            <w:r w:rsidRPr="002932C6">
              <w:rPr>
                <w:rFonts w:ascii="Times New Roman" w:eastAsia="Times New Roman" w:hAnsi="Times New Roman" w:cs="Times New Roman"/>
                <w:sz w:val="24"/>
                <w:szCs w:val="24"/>
              </w:rPr>
              <w:t>Приведення у відповідність до пункту 3-2 частини першої статті 1 Закону України «Про ринок електричної енергії»</w:t>
            </w:r>
          </w:p>
        </w:tc>
        <w:tc>
          <w:tcPr>
            <w:tcW w:w="3306" w:type="dxa"/>
          </w:tcPr>
          <w:p w:rsidR="002932C6"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B202C9">
        <w:tc>
          <w:tcPr>
            <w:tcW w:w="4106" w:type="dxa"/>
            <w:tcBorders>
              <w:top w:val="nil"/>
            </w:tcBorders>
          </w:tcPr>
          <w:p w:rsidR="00B53425" w:rsidRPr="00235492" w:rsidRDefault="00B53425" w:rsidP="00B53425">
            <w:pPr>
              <w:ind w:firstLine="567"/>
              <w:jc w:val="both"/>
              <w:rPr>
                <w:rFonts w:ascii="Times New Roman" w:eastAsia="Times New Roman" w:hAnsi="Times New Roman" w:cs="Times New Roman"/>
                <w:b/>
                <w:sz w:val="24"/>
                <w:szCs w:val="24"/>
              </w:rPr>
            </w:pPr>
            <w:r w:rsidRPr="00235492">
              <w:rPr>
                <w:rFonts w:ascii="Times New Roman" w:eastAsia="Times New Roman" w:hAnsi="Times New Roman" w:cs="Times New Roman"/>
                <w:b/>
                <w:sz w:val="24"/>
                <w:szCs w:val="24"/>
              </w:rPr>
              <w:t>6. Особливості обліку обсягів електричної енергії, виробленої генеруючими установками приватних домогосподарств</w:t>
            </w:r>
          </w:p>
          <w:p w:rsidR="00B53425" w:rsidRPr="008C59A5" w:rsidRDefault="00B53425" w:rsidP="00B53425">
            <w:pPr>
              <w:jc w:val="both"/>
              <w:rPr>
                <w:rFonts w:ascii="Times New Roman" w:hAnsi="Times New Roman" w:cs="Times New Roman"/>
                <w:sz w:val="24"/>
                <w:szCs w:val="24"/>
              </w:rPr>
            </w:pPr>
          </w:p>
        </w:tc>
        <w:tc>
          <w:tcPr>
            <w:tcW w:w="3969" w:type="dxa"/>
          </w:tcPr>
          <w:p w:rsidR="00B53425" w:rsidRDefault="00B53425" w:rsidP="00B53425">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113D8E" w:rsidRPr="008C59A5" w:rsidRDefault="00113D8E" w:rsidP="00B53425">
            <w:pPr>
              <w:jc w:val="both"/>
              <w:rPr>
                <w:rFonts w:ascii="Times New Roman" w:hAnsi="Times New Roman" w:cs="Times New Roman"/>
                <w:b/>
                <w:sz w:val="24"/>
                <w:szCs w:val="24"/>
                <w:u w:val="single"/>
              </w:rPr>
            </w:pPr>
          </w:p>
          <w:p w:rsidR="00B53425" w:rsidRDefault="00B53425" w:rsidP="00B53425">
            <w:pPr>
              <w:jc w:val="both"/>
              <w:rPr>
                <w:rFonts w:ascii="Times New Roman" w:hAnsi="Times New Roman" w:cs="Times New Roman"/>
                <w:b/>
                <w:bCs/>
                <w:color w:val="FF0000"/>
                <w:sz w:val="24"/>
                <w:szCs w:val="24"/>
              </w:rPr>
            </w:pPr>
            <w:r w:rsidRPr="008C59A5">
              <w:rPr>
                <w:rFonts w:ascii="Times New Roman" w:hAnsi="Times New Roman" w:cs="Times New Roman"/>
                <w:sz w:val="24"/>
                <w:szCs w:val="24"/>
              </w:rPr>
              <w:t>6. Особливості обліку обсягів електричної енергії,</w:t>
            </w:r>
            <w:r w:rsidRPr="008C59A5">
              <w:rPr>
                <w:rFonts w:ascii="Times New Roman" w:hAnsi="Times New Roman" w:cs="Times New Roman"/>
                <w:b/>
                <w:sz w:val="24"/>
                <w:szCs w:val="24"/>
              </w:rPr>
              <w:t xml:space="preserve"> </w:t>
            </w:r>
            <w:r w:rsidRPr="004C1E59">
              <w:rPr>
                <w:rFonts w:ascii="Times New Roman" w:hAnsi="Times New Roman" w:cs="Times New Roman"/>
                <w:b/>
                <w:bCs/>
                <w:color w:val="FF0000"/>
                <w:sz w:val="24"/>
                <w:szCs w:val="24"/>
              </w:rPr>
              <w:t xml:space="preserve">виробленої генеруючими установками </w:t>
            </w:r>
            <w:r w:rsidRPr="004C1E59">
              <w:rPr>
                <w:rFonts w:ascii="Times New Roman" w:hAnsi="Times New Roman" w:cs="Times New Roman"/>
                <w:b/>
                <w:bCs/>
                <w:color w:val="FF0000"/>
                <w:sz w:val="24"/>
                <w:szCs w:val="24"/>
              </w:rPr>
              <w:lastRenderedPageBreak/>
              <w:t>активних споживачів, в тому числі приватних домогосподарств для розрахунку за «зеленим» тарифом.</w:t>
            </w:r>
          </w:p>
          <w:p w:rsidR="00113D8E" w:rsidRPr="008C59A5" w:rsidRDefault="00113D8E" w:rsidP="00B53425">
            <w:pPr>
              <w:jc w:val="both"/>
              <w:rPr>
                <w:rFonts w:ascii="Times New Roman" w:hAnsi="Times New Roman" w:cs="Times New Roman"/>
                <w:sz w:val="24"/>
                <w:szCs w:val="24"/>
              </w:rPr>
            </w:pPr>
          </w:p>
        </w:tc>
        <w:tc>
          <w:tcPr>
            <w:tcW w:w="3544" w:type="dxa"/>
          </w:tcPr>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lastRenderedPageBreak/>
              <w:t>Для фіксування порядку обліку обсягів генерації загалом за об’єктами активних споживачів відповідно до мети цього Порядку.</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6.1. Дані комерційного обліку, визначені у порядку, встановленому ККО, є підставою для визначення обсягу електричної енергії, за яку постачальник універсальних послуг розраховується за «зеленим» тарифом із побутовим споживачем.</w:t>
            </w:r>
          </w:p>
          <w:p w:rsidR="00B53425" w:rsidRPr="008C59A5" w:rsidRDefault="00B53425" w:rsidP="00B53425">
            <w:pPr>
              <w:ind w:firstLine="567"/>
              <w:jc w:val="both"/>
              <w:rPr>
                <w:rFonts w:ascii="Times New Roman" w:eastAsia="Times New Roman" w:hAnsi="Times New Roman" w:cs="Times New Roman"/>
                <w:sz w:val="24"/>
                <w:szCs w:val="24"/>
              </w:rPr>
            </w:pPr>
          </w:p>
        </w:tc>
        <w:tc>
          <w:tcPr>
            <w:tcW w:w="3969" w:type="dxa"/>
          </w:tcPr>
          <w:p w:rsidR="00B53425" w:rsidRDefault="00B53425" w:rsidP="00B53425">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113D8E" w:rsidRPr="008C59A5" w:rsidRDefault="00113D8E" w:rsidP="00B53425">
            <w:pPr>
              <w:jc w:val="both"/>
              <w:rPr>
                <w:rFonts w:ascii="Times New Roman" w:hAnsi="Times New Roman" w:cs="Times New Roman"/>
                <w:b/>
                <w:sz w:val="24"/>
                <w:szCs w:val="24"/>
                <w:u w:val="single"/>
              </w:rPr>
            </w:pPr>
          </w:p>
          <w:p w:rsidR="00B53425" w:rsidRDefault="00B53425" w:rsidP="00B53425">
            <w:pPr>
              <w:jc w:val="both"/>
              <w:rPr>
                <w:rFonts w:ascii="Times New Roman" w:hAnsi="Times New Roman" w:cs="Times New Roman"/>
                <w:color w:val="FF0000"/>
                <w:sz w:val="24"/>
                <w:szCs w:val="24"/>
              </w:rPr>
            </w:pPr>
            <w:r w:rsidRPr="008C59A5">
              <w:rPr>
                <w:rFonts w:ascii="Times New Roman" w:hAnsi="Times New Roman" w:cs="Times New Roman"/>
                <w:sz w:val="24"/>
                <w:szCs w:val="24"/>
              </w:rPr>
              <w:t xml:space="preserve">6.1. Дані комерційного обліку </w:t>
            </w:r>
            <w:r w:rsidRPr="004C1E59">
              <w:rPr>
                <w:rFonts w:ascii="Times New Roman" w:hAnsi="Times New Roman" w:cs="Times New Roman"/>
                <w:b/>
                <w:bCs/>
                <w:color w:val="FF0000"/>
                <w:sz w:val="24"/>
                <w:szCs w:val="24"/>
              </w:rPr>
              <w:t>по об’єктам споживача, на які укладено договір купівлі-продажу електричної енергії за механізмом самовиробництва або за «зеленим» тарифом приватним домогосподарством,</w:t>
            </w:r>
            <w:r w:rsidRPr="008C59A5">
              <w:rPr>
                <w:rFonts w:ascii="Times New Roman" w:hAnsi="Times New Roman" w:cs="Times New Roman"/>
                <w:sz w:val="24"/>
                <w:szCs w:val="24"/>
              </w:rPr>
              <w:t xml:space="preserve"> визначені у порядку, встановленому ККО, є підставою для визначення обсягу електричної енергії, за яку </w:t>
            </w:r>
            <w:r w:rsidRPr="004C1E59">
              <w:rPr>
                <w:rFonts w:ascii="Times New Roman" w:hAnsi="Times New Roman" w:cs="Times New Roman"/>
                <w:b/>
                <w:bCs/>
                <w:color w:val="FF0000"/>
                <w:sz w:val="24"/>
                <w:szCs w:val="24"/>
              </w:rPr>
              <w:t>постачальник або</w:t>
            </w:r>
            <w:r w:rsidRPr="004C1E59">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постачальник універсальних послуг розраховується </w:t>
            </w:r>
            <w:r w:rsidRPr="008C59A5">
              <w:rPr>
                <w:rFonts w:ascii="Times New Roman" w:hAnsi="Times New Roman" w:cs="Times New Roman"/>
                <w:b/>
                <w:bCs/>
                <w:sz w:val="24"/>
                <w:szCs w:val="24"/>
              </w:rPr>
              <w:t xml:space="preserve">з </w:t>
            </w:r>
            <w:r w:rsidRPr="004C1E59">
              <w:rPr>
                <w:rFonts w:ascii="Times New Roman" w:hAnsi="Times New Roman" w:cs="Times New Roman"/>
                <w:b/>
                <w:bCs/>
                <w:color w:val="FF0000"/>
                <w:sz w:val="24"/>
                <w:szCs w:val="24"/>
              </w:rPr>
              <w:t>активним споживачем за договором купівлі-продажу електричної енергії за механізмом самовиробництва або</w:t>
            </w:r>
            <w:r w:rsidRPr="004C1E59">
              <w:rPr>
                <w:rFonts w:ascii="Times New Roman" w:hAnsi="Times New Roman" w:cs="Times New Roman"/>
                <w:color w:val="FF0000"/>
                <w:sz w:val="24"/>
                <w:szCs w:val="24"/>
              </w:rPr>
              <w:t xml:space="preserve"> </w:t>
            </w:r>
            <w:r w:rsidRPr="004C1E59">
              <w:rPr>
                <w:rFonts w:ascii="Times New Roman" w:hAnsi="Times New Roman" w:cs="Times New Roman"/>
                <w:b/>
                <w:bCs/>
                <w:color w:val="FF0000"/>
                <w:sz w:val="24"/>
                <w:szCs w:val="24"/>
              </w:rPr>
              <w:t>за «зеленим» тарифом приватним домогосподарством</w:t>
            </w:r>
            <w:r w:rsidRPr="004C1E59">
              <w:rPr>
                <w:rFonts w:ascii="Times New Roman" w:hAnsi="Times New Roman" w:cs="Times New Roman"/>
                <w:color w:val="FF0000"/>
                <w:sz w:val="24"/>
                <w:szCs w:val="24"/>
              </w:rPr>
              <w:t>.</w:t>
            </w:r>
          </w:p>
          <w:p w:rsidR="00113D8E" w:rsidRPr="008C59A5" w:rsidRDefault="00113D8E" w:rsidP="00B53425">
            <w:pPr>
              <w:jc w:val="both"/>
              <w:rPr>
                <w:rFonts w:ascii="Times New Roman" w:hAnsi="Times New Roman" w:cs="Times New Roman"/>
                <w:sz w:val="24"/>
                <w:szCs w:val="24"/>
              </w:rPr>
            </w:pPr>
          </w:p>
        </w:tc>
        <w:tc>
          <w:tcPr>
            <w:tcW w:w="3544" w:type="dxa"/>
          </w:tcPr>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Для фіксування порядку обліку обсягів генерації загалом за об’єктами активних споживачів відповідно до мети цього Порядку.</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6.2. Продаж електричної енергії, виробленої генеруючою установкою (генеруючими установками) приватного домогосподарства, без засобів комерційного обліку не допускається.</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jc w:val="both"/>
              <w:rPr>
                <w:rFonts w:ascii="Times New Roman" w:hAnsi="Times New Roman" w:cs="Times New Roman"/>
                <w:sz w:val="24"/>
                <w:szCs w:val="24"/>
              </w:rPr>
            </w:pPr>
          </w:p>
        </w:tc>
        <w:tc>
          <w:tcPr>
            <w:tcW w:w="3544" w:type="dxa"/>
          </w:tcPr>
          <w:p w:rsidR="00B53425" w:rsidRPr="008C59A5" w:rsidRDefault="00B53425" w:rsidP="00B53425">
            <w:pPr>
              <w:jc w:val="both"/>
              <w:rPr>
                <w:rFonts w:ascii="Times New Roman" w:hAnsi="Times New Roman" w:cs="Times New Roman"/>
                <w:sz w:val="24"/>
                <w:szCs w:val="24"/>
              </w:rPr>
            </w:pPr>
          </w:p>
        </w:tc>
        <w:tc>
          <w:tcPr>
            <w:tcW w:w="3306" w:type="dxa"/>
          </w:tcPr>
          <w:p w:rsidR="00B53425" w:rsidRPr="008C59A5" w:rsidRDefault="00B53425" w:rsidP="00B53425">
            <w:pPr>
              <w:jc w:val="both"/>
              <w:rPr>
                <w:rFonts w:ascii="Times New Roman" w:hAnsi="Times New Roman" w:cs="Times New Roman"/>
                <w:sz w:val="24"/>
                <w:szCs w:val="24"/>
              </w:rPr>
            </w:pPr>
          </w:p>
        </w:tc>
      </w:tr>
      <w:tr w:rsidR="00B53425" w:rsidRPr="008C59A5" w:rsidTr="00E76A5E">
        <w:tc>
          <w:tcPr>
            <w:tcW w:w="4106" w:type="dxa"/>
          </w:tcPr>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6.3. Обсяг електричної енергії, відпущений в електричну мережу генеруючою(-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установкою(-</w:t>
            </w:r>
            <w:proofErr w:type="spellStart"/>
            <w:r w:rsidRPr="008C59A5">
              <w:rPr>
                <w:rFonts w:ascii="Times New Roman" w:eastAsia="Times New Roman" w:hAnsi="Times New Roman" w:cs="Times New Roman"/>
                <w:sz w:val="24"/>
                <w:szCs w:val="24"/>
              </w:rPr>
              <w:t>ами</w:t>
            </w:r>
            <w:proofErr w:type="spellEnd"/>
            <w:r w:rsidRPr="008C59A5">
              <w:rPr>
                <w:rFonts w:ascii="Times New Roman" w:eastAsia="Times New Roman" w:hAnsi="Times New Roman" w:cs="Times New Roman"/>
                <w:sz w:val="24"/>
                <w:szCs w:val="24"/>
              </w:rPr>
              <w:t>) приватного домогосподарства, визначається за календарний місяць в обсязі, що перевищує місячне споживання електричної енергії таким приватним домогосподарством</w:t>
            </w:r>
            <w:bookmarkStart w:id="4" w:name="2et92p0" w:colFirst="0" w:colLast="0"/>
            <w:bookmarkEnd w:id="4"/>
            <w:r w:rsidRPr="008C59A5">
              <w:rPr>
                <w:rFonts w:ascii="Times New Roman" w:eastAsia="Times New Roman" w:hAnsi="Times New Roman" w:cs="Times New Roman"/>
                <w:sz w:val="24"/>
                <w:szCs w:val="24"/>
              </w:rPr>
              <w:t>.</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Визначення обсягу електричної енергії, відпущеної в електричну мережу генеруючою(-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установкою(-</w:t>
            </w:r>
            <w:proofErr w:type="spellStart"/>
            <w:r w:rsidRPr="008C59A5">
              <w:rPr>
                <w:rFonts w:ascii="Times New Roman" w:eastAsia="Times New Roman" w:hAnsi="Times New Roman" w:cs="Times New Roman"/>
                <w:sz w:val="24"/>
                <w:szCs w:val="24"/>
              </w:rPr>
              <w:t>ами</w:t>
            </w:r>
            <w:proofErr w:type="spellEnd"/>
            <w:r w:rsidRPr="008C59A5">
              <w:rPr>
                <w:rFonts w:ascii="Times New Roman" w:eastAsia="Times New Roman" w:hAnsi="Times New Roman" w:cs="Times New Roman"/>
                <w:sz w:val="24"/>
                <w:szCs w:val="24"/>
              </w:rPr>
              <w:t>) приватного домогосподарства, здійснюється відповідно до ККО.</w:t>
            </w:r>
          </w:p>
          <w:p w:rsidR="00B53425" w:rsidRPr="008C59A5" w:rsidRDefault="00B53425" w:rsidP="00B53425">
            <w:pPr>
              <w:jc w:val="both"/>
              <w:rPr>
                <w:rFonts w:ascii="Times New Roman" w:hAnsi="Times New Roman" w:cs="Times New Roman"/>
                <w:sz w:val="24"/>
                <w:szCs w:val="24"/>
              </w:rPr>
            </w:pPr>
          </w:p>
        </w:tc>
        <w:tc>
          <w:tcPr>
            <w:tcW w:w="3969" w:type="dxa"/>
          </w:tcPr>
          <w:p w:rsidR="00235492" w:rsidRPr="0070297C" w:rsidRDefault="00235492" w:rsidP="00235492">
            <w:pPr>
              <w:jc w:val="both"/>
              <w:rPr>
                <w:rFonts w:asciiTheme="minorHAnsi" w:hAnsiTheme="minorHAnsi"/>
                <w:b/>
                <w:bCs/>
                <w:sz w:val="24"/>
                <w:szCs w:val="24"/>
                <w:u w:val="single"/>
              </w:rPr>
            </w:pPr>
            <w:r w:rsidRPr="0070297C">
              <w:rPr>
                <w:rFonts w:asciiTheme="minorHAnsi" w:hAnsiTheme="minorHAnsi"/>
                <w:b/>
                <w:bCs/>
                <w:sz w:val="24"/>
                <w:szCs w:val="24"/>
                <w:u w:val="single"/>
              </w:rPr>
              <w:t>Укренерго</w:t>
            </w:r>
          </w:p>
          <w:p w:rsidR="00B53425" w:rsidRDefault="00B53425" w:rsidP="00B53425">
            <w:pPr>
              <w:jc w:val="both"/>
              <w:rPr>
                <w:rFonts w:ascii="Times New Roman" w:hAnsi="Times New Roman" w:cs="Times New Roman"/>
                <w:sz w:val="24"/>
                <w:szCs w:val="24"/>
              </w:rPr>
            </w:pPr>
          </w:p>
          <w:p w:rsidR="00235492" w:rsidRPr="00235492" w:rsidRDefault="00235492" w:rsidP="00235492">
            <w:pPr>
              <w:ind w:firstLine="448"/>
              <w:jc w:val="both"/>
              <w:rPr>
                <w:rFonts w:ascii="Times New Roman" w:hAnsi="Times New Roman" w:cs="Times New Roman"/>
                <w:color w:val="FF0000"/>
                <w:sz w:val="24"/>
                <w:szCs w:val="24"/>
              </w:rPr>
            </w:pPr>
            <w:r w:rsidRPr="00235492">
              <w:rPr>
                <w:rFonts w:ascii="Times New Roman" w:hAnsi="Times New Roman" w:cs="Times New Roman"/>
                <w:color w:val="000000"/>
                <w:sz w:val="24"/>
                <w:szCs w:val="24"/>
              </w:rPr>
              <w:t xml:space="preserve">6.3. </w:t>
            </w:r>
            <w:r w:rsidRPr="00235492">
              <w:rPr>
                <w:rFonts w:ascii="Times New Roman" w:hAnsi="Times New Roman" w:cs="Times New Roman"/>
                <w:b/>
                <w:bCs/>
                <w:strike/>
                <w:color w:val="FF0000"/>
                <w:sz w:val="24"/>
                <w:szCs w:val="24"/>
              </w:rPr>
              <w:t>Обсяг електричної енергії, відпущений в електричну мережу генеруючою(-</w:t>
            </w:r>
            <w:proofErr w:type="spellStart"/>
            <w:r w:rsidRPr="00235492">
              <w:rPr>
                <w:rFonts w:ascii="Times New Roman" w:hAnsi="Times New Roman" w:cs="Times New Roman"/>
                <w:b/>
                <w:bCs/>
                <w:strike/>
                <w:color w:val="FF0000"/>
                <w:sz w:val="24"/>
                <w:szCs w:val="24"/>
              </w:rPr>
              <w:t>ими</w:t>
            </w:r>
            <w:proofErr w:type="spellEnd"/>
            <w:r w:rsidRPr="00235492">
              <w:rPr>
                <w:rFonts w:ascii="Times New Roman" w:hAnsi="Times New Roman" w:cs="Times New Roman"/>
                <w:b/>
                <w:bCs/>
                <w:strike/>
                <w:color w:val="FF0000"/>
                <w:sz w:val="24"/>
                <w:szCs w:val="24"/>
              </w:rPr>
              <w:t>) установкою(-</w:t>
            </w:r>
            <w:proofErr w:type="spellStart"/>
            <w:r w:rsidRPr="00235492">
              <w:rPr>
                <w:rFonts w:ascii="Times New Roman" w:hAnsi="Times New Roman" w:cs="Times New Roman"/>
                <w:b/>
                <w:bCs/>
                <w:strike/>
                <w:color w:val="FF0000"/>
                <w:sz w:val="24"/>
                <w:szCs w:val="24"/>
              </w:rPr>
              <w:t>ами</w:t>
            </w:r>
            <w:proofErr w:type="spellEnd"/>
            <w:r w:rsidRPr="00235492">
              <w:rPr>
                <w:rFonts w:ascii="Times New Roman" w:hAnsi="Times New Roman" w:cs="Times New Roman"/>
                <w:b/>
                <w:bCs/>
                <w:strike/>
                <w:color w:val="FF0000"/>
                <w:sz w:val="24"/>
                <w:szCs w:val="24"/>
              </w:rPr>
              <w:t xml:space="preserve">) приватного домогосподарства, визначається за календарний місяць в обсязі, що перевищує місячне споживання електричної енергії таким приватним домогосподарством.  </w:t>
            </w:r>
          </w:p>
          <w:p w:rsidR="00235492" w:rsidRPr="008C59A5" w:rsidRDefault="00235492" w:rsidP="00235492">
            <w:pPr>
              <w:jc w:val="both"/>
              <w:rPr>
                <w:rFonts w:ascii="Times New Roman" w:hAnsi="Times New Roman" w:cs="Times New Roman"/>
                <w:sz w:val="24"/>
                <w:szCs w:val="24"/>
              </w:rPr>
            </w:pPr>
            <w:r w:rsidRPr="00235492">
              <w:rPr>
                <w:rFonts w:ascii="Times New Roman" w:hAnsi="Times New Roman" w:cs="Times New Roman"/>
                <w:color w:val="000000"/>
                <w:sz w:val="24"/>
                <w:szCs w:val="24"/>
              </w:rPr>
              <w:t>Визначення обсягу електричної енергії, відпущеної в електричну мережу генеруючою(-</w:t>
            </w:r>
            <w:proofErr w:type="spellStart"/>
            <w:r w:rsidRPr="00235492">
              <w:rPr>
                <w:rFonts w:ascii="Times New Roman" w:hAnsi="Times New Roman" w:cs="Times New Roman"/>
                <w:color w:val="000000"/>
                <w:sz w:val="24"/>
                <w:szCs w:val="24"/>
              </w:rPr>
              <w:t>ими</w:t>
            </w:r>
            <w:proofErr w:type="spellEnd"/>
            <w:r w:rsidRPr="00235492">
              <w:rPr>
                <w:rFonts w:ascii="Times New Roman" w:hAnsi="Times New Roman" w:cs="Times New Roman"/>
                <w:color w:val="000000"/>
                <w:sz w:val="24"/>
                <w:szCs w:val="24"/>
              </w:rPr>
              <w:t>) установкою(-</w:t>
            </w:r>
            <w:proofErr w:type="spellStart"/>
            <w:r w:rsidRPr="00235492">
              <w:rPr>
                <w:rFonts w:ascii="Times New Roman" w:hAnsi="Times New Roman" w:cs="Times New Roman"/>
                <w:color w:val="000000"/>
                <w:sz w:val="24"/>
                <w:szCs w:val="24"/>
              </w:rPr>
              <w:t>ами</w:t>
            </w:r>
            <w:proofErr w:type="spellEnd"/>
            <w:r w:rsidRPr="00235492">
              <w:rPr>
                <w:rFonts w:ascii="Times New Roman" w:hAnsi="Times New Roman" w:cs="Times New Roman"/>
                <w:color w:val="000000"/>
                <w:sz w:val="24"/>
                <w:szCs w:val="24"/>
              </w:rPr>
              <w:t xml:space="preserve">) </w:t>
            </w:r>
            <w:r w:rsidRPr="00235492">
              <w:rPr>
                <w:rFonts w:ascii="Times New Roman" w:hAnsi="Times New Roman" w:cs="Times New Roman"/>
                <w:b/>
                <w:bCs/>
                <w:color w:val="FF0000"/>
                <w:sz w:val="24"/>
                <w:szCs w:val="24"/>
              </w:rPr>
              <w:t>активного споживача</w:t>
            </w:r>
            <w:r w:rsidRPr="00235492">
              <w:rPr>
                <w:rFonts w:ascii="Times New Roman" w:hAnsi="Times New Roman" w:cs="Times New Roman"/>
                <w:color w:val="FF0000"/>
                <w:sz w:val="24"/>
                <w:szCs w:val="24"/>
              </w:rPr>
              <w:t>,</w:t>
            </w:r>
            <w:r w:rsidRPr="00235492">
              <w:rPr>
                <w:rFonts w:ascii="Times New Roman" w:hAnsi="Times New Roman" w:cs="Times New Roman"/>
                <w:color w:val="000000"/>
                <w:sz w:val="24"/>
                <w:szCs w:val="24"/>
              </w:rPr>
              <w:t xml:space="preserve"> здійснюється відповідно до ККО.</w:t>
            </w:r>
          </w:p>
        </w:tc>
        <w:tc>
          <w:tcPr>
            <w:tcW w:w="3544" w:type="dxa"/>
          </w:tcPr>
          <w:p w:rsidR="00235492" w:rsidRPr="00235492" w:rsidRDefault="00235492" w:rsidP="00235492">
            <w:pPr>
              <w:jc w:val="both"/>
              <w:rPr>
                <w:rFonts w:ascii="Times New Roman" w:eastAsia="Times New Roman" w:hAnsi="Times New Roman" w:cs="Times New Roman"/>
                <w:sz w:val="24"/>
                <w:szCs w:val="24"/>
              </w:rPr>
            </w:pPr>
            <w:r w:rsidRPr="00235492">
              <w:rPr>
                <w:rFonts w:ascii="Times New Roman" w:eastAsia="Times New Roman" w:hAnsi="Times New Roman" w:cs="Times New Roman"/>
                <w:sz w:val="24"/>
                <w:szCs w:val="24"/>
              </w:rPr>
              <w:t>Пропонується видалити з метою усунення дублювання норм з нормами Кодексу комерційного обліку, а саме: пункту 5.7.4. глави 5.7 розділу V ККО, згідно з яким «обсяг відпуску електричної енергії, виробленої генеруючими установками приватних домогосподарств, установлена потужність яких не перевищує встановлену законом, за «зеленим» тарифом визначається за вирахуванням місячного обсягу відбору (споживання) такими приватними домогосподарствами. Обсяг місячного відбору (споживання) електричної енергії електроустановками приватного домогосподарства визначається як сума обсягів споживання всіма електроустановками в межах приватного домогосподарства згідно з показами ЗКО, установленого(</w:t>
            </w:r>
            <w:proofErr w:type="spellStart"/>
            <w:r w:rsidRPr="00235492">
              <w:rPr>
                <w:rFonts w:ascii="Times New Roman" w:eastAsia="Times New Roman" w:hAnsi="Times New Roman" w:cs="Times New Roman"/>
                <w:sz w:val="24"/>
                <w:szCs w:val="24"/>
              </w:rPr>
              <w:t>их</w:t>
            </w:r>
            <w:proofErr w:type="spellEnd"/>
            <w:r w:rsidRPr="00235492">
              <w:rPr>
                <w:rFonts w:ascii="Times New Roman" w:eastAsia="Times New Roman" w:hAnsi="Times New Roman" w:cs="Times New Roman"/>
                <w:sz w:val="24"/>
                <w:szCs w:val="24"/>
              </w:rPr>
              <w:t>) у приватному домогосподарстві.».</w:t>
            </w:r>
          </w:p>
          <w:p w:rsidR="00235492" w:rsidRPr="00235492" w:rsidRDefault="00235492" w:rsidP="00235492">
            <w:pPr>
              <w:jc w:val="both"/>
              <w:rPr>
                <w:rFonts w:ascii="Times New Roman" w:eastAsia="Times New Roman" w:hAnsi="Times New Roman" w:cs="Times New Roman"/>
                <w:sz w:val="24"/>
                <w:szCs w:val="24"/>
              </w:rPr>
            </w:pPr>
          </w:p>
          <w:p w:rsidR="00B53425" w:rsidRPr="008C59A5" w:rsidRDefault="00235492" w:rsidP="00235492">
            <w:pPr>
              <w:jc w:val="both"/>
              <w:rPr>
                <w:rFonts w:ascii="Times New Roman" w:hAnsi="Times New Roman" w:cs="Times New Roman"/>
                <w:sz w:val="24"/>
                <w:szCs w:val="24"/>
              </w:rPr>
            </w:pPr>
            <w:r w:rsidRPr="00235492">
              <w:rPr>
                <w:rFonts w:ascii="Times New Roman" w:eastAsia="Times New Roman" w:hAnsi="Times New Roman" w:cs="Times New Roman"/>
                <w:sz w:val="24"/>
                <w:szCs w:val="24"/>
              </w:rPr>
              <w:t xml:space="preserve">Приведення у відповідність до вимог до пункту 3-2 частини </w:t>
            </w:r>
            <w:r w:rsidRPr="00235492">
              <w:rPr>
                <w:rFonts w:ascii="Times New Roman" w:eastAsia="Times New Roman" w:hAnsi="Times New Roman" w:cs="Times New Roman"/>
                <w:sz w:val="24"/>
                <w:szCs w:val="24"/>
              </w:rPr>
              <w:lastRenderedPageBreak/>
              <w:t>першої статті 1 Закону України «Про ринок електричної енергії»</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E76A5E">
        <w:tc>
          <w:tcPr>
            <w:tcW w:w="4106" w:type="dxa"/>
          </w:tcPr>
          <w:p w:rsidR="00B53425" w:rsidRPr="008C59A5" w:rsidRDefault="00B53425" w:rsidP="00B53425">
            <w:pPr>
              <w:ind w:firstLine="22"/>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6.4. Якщо вироблена електрична енергія відпускається приватним домогосподарством у мережу власника мереж, який не є оператором системи розподілу або оператором системи передачі (основного споживача, оператора малої системи розподілу, колективного побутового споживача),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p>
          <w:p w:rsidR="00B53425" w:rsidRPr="008C59A5" w:rsidRDefault="00B53425" w:rsidP="00B53425">
            <w:pPr>
              <w:jc w:val="both"/>
              <w:rPr>
                <w:rFonts w:ascii="Times New Roman" w:hAnsi="Times New Roman" w:cs="Times New Roman"/>
                <w:sz w:val="24"/>
                <w:szCs w:val="24"/>
              </w:rPr>
            </w:pPr>
          </w:p>
        </w:tc>
        <w:tc>
          <w:tcPr>
            <w:tcW w:w="3969" w:type="dxa"/>
          </w:tcPr>
          <w:p w:rsidR="00235492" w:rsidRDefault="00235492" w:rsidP="00235492">
            <w:pPr>
              <w:jc w:val="both"/>
              <w:rPr>
                <w:rFonts w:asciiTheme="minorHAnsi" w:hAnsiTheme="minorHAnsi"/>
                <w:b/>
                <w:bCs/>
                <w:sz w:val="24"/>
                <w:szCs w:val="24"/>
                <w:u w:val="single"/>
              </w:rPr>
            </w:pPr>
            <w:r w:rsidRPr="0070297C">
              <w:rPr>
                <w:rFonts w:asciiTheme="minorHAnsi" w:hAnsiTheme="minorHAnsi"/>
                <w:b/>
                <w:bCs/>
                <w:sz w:val="24"/>
                <w:szCs w:val="24"/>
                <w:u w:val="single"/>
              </w:rPr>
              <w:t>Укренерго</w:t>
            </w:r>
          </w:p>
          <w:p w:rsidR="00113D8E" w:rsidRPr="0070297C" w:rsidRDefault="00113D8E" w:rsidP="00235492">
            <w:pPr>
              <w:jc w:val="both"/>
              <w:rPr>
                <w:rFonts w:asciiTheme="minorHAnsi" w:hAnsiTheme="minorHAnsi"/>
                <w:b/>
                <w:bCs/>
                <w:sz w:val="24"/>
                <w:szCs w:val="24"/>
                <w:u w:val="single"/>
              </w:rPr>
            </w:pPr>
          </w:p>
          <w:p w:rsidR="00B53425" w:rsidRPr="00235492" w:rsidRDefault="00235492" w:rsidP="00B53425">
            <w:pPr>
              <w:jc w:val="both"/>
              <w:rPr>
                <w:rFonts w:ascii="Times New Roman" w:hAnsi="Times New Roman" w:cs="Times New Roman"/>
                <w:sz w:val="24"/>
                <w:szCs w:val="24"/>
              </w:rPr>
            </w:pPr>
            <w:r w:rsidRPr="00235492">
              <w:rPr>
                <w:rFonts w:ascii="Times New Roman" w:hAnsi="Times New Roman" w:cs="Times New Roman"/>
                <w:b/>
                <w:bCs/>
                <w:strike/>
                <w:color w:val="FF0000"/>
                <w:sz w:val="24"/>
                <w:szCs w:val="24"/>
              </w:rPr>
              <w:t>6.4. Якщо вироблена електрична енергія відпускається приватним домогосподарством у мережу власника мереж, який не є оператором системи розподілу або оператором системи передачі (основного споживача, оператора малої системи розподілу, колективного побутового споживача),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r w:rsidRPr="00235492">
              <w:rPr>
                <w:rFonts w:ascii="Times New Roman" w:hAnsi="Times New Roman" w:cs="Times New Roman"/>
                <w:color w:val="FF0000"/>
                <w:sz w:val="24"/>
                <w:szCs w:val="24"/>
              </w:rPr>
              <w:t>.</w:t>
            </w:r>
          </w:p>
        </w:tc>
        <w:tc>
          <w:tcPr>
            <w:tcW w:w="3544" w:type="dxa"/>
          </w:tcPr>
          <w:p w:rsidR="00235492" w:rsidRPr="00235492" w:rsidRDefault="00235492" w:rsidP="00235492">
            <w:pPr>
              <w:jc w:val="both"/>
              <w:rPr>
                <w:rFonts w:ascii="Times New Roman" w:eastAsia="Times New Roman" w:hAnsi="Times New Roman" w:cs="Times New Roman"/>
                <w:sz w:val="24"/>
                <w:szCs w:val="24"/>
              </w:rPr>
            </w:pPr>
            <w:r w:rsidRPr="00235492">
              <w:rPr>
                <w:rFonts w:ascii="Times New Roman" w:eastAsia="Times New Roman" w:hAnsi="Times New Roman" w:cs="Times New Roman"/>
                <w:sz w:val="24"/>
                <w:szCs w:val="24"/>
              </w:rPr>
              <w:t>Пропонується видалити з метою усунення дублювання норм з нормами Кодексу комерційного обліку, а саме: п. 5.7.5. глави 5.7 розділу V, відповідно до якого «5.7.5. Якщо електрична енергія, що вироблена на генеруючих електроустановках з альтернативних джерел енергії, не відпускається безпосередньо в мережу оператора системи, до обсягу електричної енергії, отриманої власником (користувачем) мереж, до яких приєднані генеруючі електроустановки з альтернативних джерел енергії, додається обсяг відпущеної в його мережі електричної енергії, виробленої такою або такими генеруючими електроустановками.»</w:t>
            </w:r>
          </w:p>
          <w:p w:rsidR="00B53425" w:rsidRPr="008C59A5" w:rsidRDefault="00B53425" w:rsidP="00B53425">
            <w:pPr>
              <w:jc w:val="both"/>
              <w:rPr>
                <w:rFonts w:ascii="Times New Roman" w:hAnsi="Times New Roman" w:cs="Times New Roman"/>
                <w:sz w:val="24"/>
                <w:szCs w:val="24"/>
              </w:rPr>
            </w:pP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79257C" w:rsidRPr="008C59A5" w:rsidTr="00E76A5E">
        <w:tc>
          <w:tcPr>
            <w:tcW w:w="4106" w:type="dxa"/>
            <w:vMerge w:val="restart"/>
          </w:tcPr>
          <w:p w:rsidR="0079257C" w:rsidRPr="008C59A5" w:rsidRDefault="0079257C" w:rsidP="00B53425">
            <w:pPr>
              <w:tabs>
                <w:tab w:val="left" w:pos="0"/>
              </w:tabs>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6.5. Адміністратор комерційного обліку передає дані комерційного обліку за попередній місяць відповідно до вимог ККО постачальнику універсальних послуг не пізніше третього числа кожного </w:t>
            </w:r>
            <w:r w:rsidRPr="008C59A5">
              <w:rPr>
                <w:rFonts w:ascii="Times New Roman" w:eastAsia="Times New Roman" w:hAnsi="Times New Roman" w:cs="Times New Roman"/>
                <w:sz w:val="24"/>
                <w:szCs w:val="24"/>
              </w:rPr>
              <w:lastRenderedPageBreak/>
              <w:t>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bookmarkStart w:id="5" w:name="tyjcwt" w:colFirst="0" w:colLast="0"/>
            <w:bookmarkEnd w:id="5"/>
          </w:p>
          <w:p w:rsidR="0079257C" w:rsidRPr="008C59A5" w:rsidRDefault="0079257C"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Постачальник універсальних послуг щомісяця разом із платіжними документами за спожиту та відпущену електричну енергію надає побутовому споживачу інформацію про покази засобів комерційного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p w:rsidR="0079257C" w:rsidRPr="008C59A5" w:rsidRDefault="0079257C" w:rsidP="00B53425">
            <w:pPr>
              <w:jc w:val="both"/>
              <w:rPr>
                <w:rFonts w:ascii="Times New Roman" w:hAnsi="Times New Roman" w:cs="Times New Roman"/>
                <w:sz w:val="24"/>
                <w:szCs w:val="24"/>
              </w:rPr>
            </w:pPr>
          </w:p>
        </w:tc>
        <w:tc>
          <w:tcPr>
            <w:tcW w:w="3969" w:type="dxa"/>
          </w:tcPr>
          <w:p w:rsidR="0079257C" w:rsidRDefault="0079257C"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lastRenderedPageBreak/>
              <w:t>ТОВ «Київські енергетичні послуги»</w:t>
            </w:r>
          </w:p>
          <w:p w:rsidR="00113D8E" w:rsidRPr="008C59A5" w:rsidRDefault="00113D8E" w:rsidP="00B53425">
            <w:pPr>
              <w:spacing w:after="120"/>
              <w:jc w:val="both"/>
              <w:rPr>
                <w:rFonts w:ascii="Times New Roman" w:hAnsi="Times New Roman" w:cs="Times New Roman"/>
                <w:b/>
                <w:sz w:val="24"/>
                <w:szCs w:val="24"/>
                <w:u w:val="single"/>
              </w:rPr>
            </w:pPr>
          </w:p>
          <w:p w:rsidR="0079257C" w:rsidRPr="008C59A5" w:rsidRDefault="0079257C" w:rsidP="00B53425">
            <w:pPr>
              <w:spacing w:after="120"/>
              <w:jc w:val="both"/>
              <w:rPr>
                <w:rFonts w:ascii="Times New Roman" w:hAnsi="Times New Roman" w:cs="Times New Roman"/>
                <w:b/>
                <w:bCs/>
                <w:color w:val="0070C0"/>
                <w:sz w:val="24"/>
                <w:szCs w:val="24"/>
              </w:rPr>
            </w:pPr>
            <w:r w:rsidRPr="008C59A5">
              <w:rPr>
                <w:rFonts w:ascii="Times New Roman" w:hAnsi="Times New Roman" w:cs="Times New Roman"/>
                <w:sz w:val="24"/>
                <w:szCs w:val="24"/>
              </w:rPr>
              <w:t xml:space="preserve">6.5. Адміністратор комерційного обліку передає дані комерційного обліку за попередній місяць </w:t>
            </w:r>
            <w:r w:rsidRPr="008C59A5">
              <w:rPr>
                <w:rFonts w:ascii="Times New Roman" w:hAnsi="Times New Roman" w:cs="Times New Roman"/>
                <w:sz w:val="24"/>
                <w:szCs w:val="24"/>
              </w:rPr>
              <w:lastRenderedPageBreak/>
              <w:t xml:space="preserve">відповідно до вимог ККО постачальнику та постачальнику  універсальних послуг не пізніше третього числа кожного місяця. </w:t>
            </w:r>
            <w:r w:rsidRPr="004C1E59">
              <w:rPr>
                <w:rFonts w:ascii="Times New Roman" w:hAnsi="Times New Roman" w:cs="Times New Roman"/>
                <w:b/>
                <w:bCs/>
                <w:color w:val="FF0000"/>
                <w:sz w:val="24"/>
                <w:szCs w:val="24"/>
              </w:rPr>
              <w:t>За об’єктами активних споживачів, за якими укладено договором купівлі-продажу електричної енергії за механізмом самовиробництва Адміністратор комерційного обліку надає постачальнику інформацію щодо погодинних обсягів відбору та відпуску електричної енергії для виконання постачальником та постачальником універсальних послуг розрахунків відповідно до п.4.4 глави 4 цього Порядку.</w:t>
            </w:r>
          </w:p>
          <w:p w:rsidR="0079257C" w:rsidRPr="008C59A5" w:rsidRDefault="0079257C"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79257C" w:rsidRPr="008C59A5" w:rsidRDefault="0079257C"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Постачальник універсальних послуг щомісяця разом із платіжними документами за спожиту та</w:t>
            </w:r>
            <w:r w:rsidRPr="008C59A5">
              <w:rPr>
                <w:rFonts w:ascii="Times New Roman" w:hAnsi="Times New Roman" w:cs="Times New Roman"/>
                <w:b/>
                <w:bCs/>
                <w:sz w:val="24"/>
                <w:szCs w:val="24"/>
              </w:rPr>
              <w:t>/або</w:t>
            </w:r>
            <w:r w:rsidRPr="008C59A5">
              <w:rPr>
                <w:rFonts w:ascii="Times New Roman" w:hAnsi="Times New Roman" w:cs="Times New Roman"/>
                <w:sz w:val="24"/>
                <w:szCs w:val="24"/>
              </w:rPr>
              <w:t xml:space="preserve"> відпущену електричну енергію надає побутовому споживачу інформацію про покази засобів комерційного обліку, обсяги та </w:t>
            </w:r>
            <w:r w:rsidRPr="008C59A5">
              <w:rPr>
                <w:rFonts w:ascii="Times New Roman" w:hAnsi="Times New Roman" w:cs="Times New Roman"/>
                <w:sz w:val="24"/>
                <w:szCs w:val="24"/>
              </w:rPr>
              <w:lastRenderedPageBreak/>
              <w:t xml:space="preserve">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 </w:t>
            </w:r>
          </w:p>
          <w:p w:rsidR="0079257C" w:rsidRPr="008C59A5" w:rsidRDefault="0079257C" w:rsidP="00B53425">
            <w:pPr>
              <w:jc w:val="both"/>
              <w:rPr>
                <w:rFonts w:ascii="Times New Roman" w:hAnsi="Times New Roman" w:cs="Times New Roman"/>
                <w:sz w:val="24"/>
                <w:szCs w:val="24"/>
              </w:rPr>
            </w:pPr>
            <w:r w:rsidRPr="004C1E59">
              <w:rPr>
                <w:rFonts w:ascii="Times New Roman" w:hAnsi="Times New Roman" w:cs="Times New Roman"/>
                <w:b/>
                <w:bCs/>
                <w:color w:val="FF0000"/>
                <w:sz w:val="24"/>
                <w:szCs w:val="24"/>
              </w:rPr>
              <w:t>Постачальник розміщує в Особистому кабінеті споживача щомісячний односторонній Акт зарахування зустрічних однорідних вимог.</w:t>
            </w:r>
          </w:p>
        </w:tc>
        <w:tc>
          <w:tcPr>
            <w:tcW w:w="3544" w:type="dxa"/>
          </w:tcPr>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Для фіксування порядку надання інформації щодо даних комерційного обліку загалом за об’єктами активних споживачів </w:t>
            </w:r>
            <w:r w:rsidRPr="008C59A5">
              <w:rPr>
                <w:rFonts w:ascii="Times New Roman" w:hAnsi="Times New Roman" w:cs="Times New Roman"/>
                <w:sz w:val="24"/>
                <w:szCs w:val="24"/>
              </w:rPr>
              <w:lastRenderedPageBreak/>
              <w:t>відповідно до мети цього Порядку</w:t>
            </w: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spacing w:after="120"/>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p>
          <w:p w:rsidR="0079257C" w:rsidRPr="008C59A5" w:rsidRDefault="0079257C" w:rsidP="00B53425">
            <w:pPr>
              <w:jc w:val="both"/>
              <w:rPr>
                <w:rFonts w:ascii="Times New Roman" w:hAnsi="Times New Roman" w:cs="Times New Roman"/>
                <w:sz w:val="24"/>
                <w:szCs w:val="24"/>
              </w:rPr>
            </w:pPr>
            <w:r w:rsidRPr="008C59A5">
              <w:rPr>
                <w:rFonts w:ascii="Times New Roman" w:hAnsi="Times New Roman" w:cs="Times New Roman"/>
                <w:sz w:val="24"/>
                <w:szCs w:val="24"/>
              </w:rPr>
              <w:t xml:space="preserve">У кожному розрахунковому періоді буде </w:t>
            </w:r>
            <w:proofErr w:type="spellStart"/>
            <w:r w:rsidRPr="008C59A5">
              <w:rPr>
                <w:rFonts w:ascii="Times New Roman" w:hAnsi="Times New Roman" w:cs="Times New Roman"/>
                <w:sz w:val="24"/>
                <w:szCs w:val="24"/>
              </w:rPr>
              <w:t>формуватись</w:t>
            </w:r>
            <w:proofErr w:type="spellEnd"/>
            <w:r w:rsidRPr="008C59A5">
              <w:rPr>
                <w:rFonts w:ascii="Times New Roman" w:hAnsi="Times New Roman" w:cs="Times New Roman"/>
                <w:sz w:val="24"/>
                <w:szCs w:val="24"/>
              </w:rPr>
              <w:t xml:space="preserve"> або рахунок або акт купівлі-продажу. Тільки в разі коригування минулих</w:t>
            </w:r>
          </w:p>
        </w:tc>
        <w:tc>
          <w:tcPr>
            <w:tcW w:w="3306" w:type="dxa"/>
          </w:tcPr>
          <w:p w:rsidR="0079257C"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79257C" w:rsidRPr="008C59A5" w:rsidTr="0079257C">
        <w:tc>
          <w:tcPr>
            <w:tcW w:w="4106" w:type="dxa"/>
            <w:vMerge/>
          </w:tcPr>
          <w:p w:rsidR="0079257C" w:rsidRPr="008C59A5" w:rsidRDefault="0079257C" w:rsidP="00B53425">
            <w:pPr>
              <w:tabs>
                <w:tab w:val="left" w:pos="0"/>
              </w:tabs>
              <w:jc w:val="both"/>
              <w:rPr>
                <w:rFonts w:ascii="Times New Roman" w:eastAsia="Times New Roman" w:hAnsi="Times New Roman" w:cs="Times New Roman"/>
                <w:sz w:val="24"/>
                <w:szCs w:val="24"/>
              </w:rPr>
            </w:pPr>
          </w:p>
        </w:tc>
        <w:tc>
          <w:tcPr>
            <w:tcW w:w="3969" w:type="dxa"/>
          </w:tcPr>
          <w:p w:rsidR="0079257C" w:rsidRDefault="0079257C" w:rsidP="00B53425">
            <w:pPr>
              <w:spacing w:after="120"/>
              <w:jc w:val="both"/>
              <w:rPr>
                <w:rFonts w:ascii="Times New Roman" w:hAnsi="Times New Roman" w:cs="Times New Roman"/>
                <w:b/>
                <w:sz w:val="24"/>
                <w:szCs w:val="24"/>
                <w:u w:val="single"/>
              </w:rPr>
            </w:pPr>
            <w:r w:rsidRPr="0070297C">
              <w:rPr>
                <w:rFonts w:ascii="Times New Roman" w:hAnsi="Times New Roman" w:cs="Times New Roman"/>
                <w:b/>
                <w:sz w:val="24"/>
                <w:szCs w:val="24"/>
                <w:u w:val="single"/>
              </w:rPr>
              <w:t>ТОВ «ЕНЕРА СУМИ»</w:t>
            </w:r>
          </w:p>
          <w:p w:rsidR="00113D8E" w:rsidRPr="0070297C" w:rsidRDefault="00113D8E" w:rsidP="00B53425">
            <w:pPr>
              <w:spacing w:after="120"/>
              <w:jc w:val="both"/>
              <w:rPr>
                <w:rFonts w:ascii="Times New Roman" w:hAnsi="Times New Roman" w:cs="Times New Roman"/>
                <w:b/>
                <w:sz w:val="24"/>
                <w:szCs w:val="24"/>
                <w:u w:val="single"/>
              </w:rPr>
            </w:pPr>
          </w:p>
          <w:p w:rsidR="0079257C" w:rsidRPr="0079257C" w:rsidRDefault="0079257C" w:rsidP="0079257C">
            <w:pPr>
              <w:jc w:val="both"/>
              <w:rPr>
                <w:rFonts w:ascii="Times New Roman" w:eastAsia="Times New Roman" w:hAnsi="Times New Roman" w:cs="Times New Roman"/>
                <w:lang w:eastAsia="ru-RU"/>
              </w:rPr>
            </w:pPr>
            <w:r w:rsidRPr="0079257C">
              <w:rPr>
                <w:rFonts w:ascii="Times New Roman" w:eastAsia="Times New Roman" w:hAnsi="Times New Roman" w:cs="Times New Roman"/>
                <w:lang w:eastAsia="ru-RU"/>
              </w:rPr>
              <w:t xml:space="preserve">6.5. Адміністратор комерційного обліку передає </w:t>
            </w:r>
            <w:r w:rsidRPr="0079257C">
              <w:rPr>
                <w:rFonts w:ascii="Times New Roman" w:eastAsia="Times New Roman" w:hAnsi="Times New Roman" w:cs="Times New Roman"/>
                <w:color w:val="FF0000"/>
                <w:lang w:eastAsia="ru-RU"/>
              </w:rPr>
              <w:t xml:space="preserve">погодинні та загальні </w:t>
            </w:r>
            <w:r w:rsidRPr="0079257C">
              <w:rPr>
                <w:rFonts w:ascii="Times New Roman" w:eastAsia="Times New Roman" w:hAnsi="Times New Roman" w:cs="Times New Roman"/>
                <w:lang w:eastAsia="ru-RU"/>
              </w:rPr>
              <w:t xml:space="preserve">дані комерційного обліку </w:t>
            </w:r>
            <w:r w:rsidRPr="0079257C">
              <w:rPr>
                <w:rFonts w:ascii="Times New Roman" w:eastAsia="Times New Roman" w:hAnsi="Times New Roman" w:cs="Times New Roman"/>
                <w:color w:val="FF0000"/>
                <w:lang w:eastAsia="ru-RU"/>
              </w:rPr>
              <w:t xml:space="preserve">(вся електрична енергія згенерована протягом доби,  тобто 24 години) </w:t>
            </w:r>
            <w:r w:rsidRPr="0079257C">
              <w:rPr>
                <w:rFonts w:ascii="Times New Roman" w:eastAsia="Times New Roman" w:hAnsi="Times New Roman" w:cs="Times New Roman"/>
                <w:lang w:eastAsia="ru-RU"/>
              </w:rPr>
              <w:t xml:space="preserve">за попередній </w:t>
            </w:r>
            <w:r w:rsidRPr="0079257C">
              <w:rPr>
                <w:rFonts w:ascii="Times New Roman" w:eastAsia="Times New Roman" w:hAnsi="Times New Roman" w:cs="Times New Roman"/>
                <w:color w:val="FF0000"/>
                <w:lang w:eastAsia="ru-RU"/>
              </w:rPr>
              <w:t>календарний</w:t>
            </w:r>
            <w:r w:rsidRPr="0079257C">
              <w:rPr>
                <w:rFonts w:ascii="Times New Roman" w:eastAsia="Times New Roman" w:hAnsi="Times New Roman" w:cs="Times New Roman"/>
                <w:lang w:eastAsia="ru-RU"/>
              </w:rPr>
              <w:t xml:space="preserve"> місяць, </w:t>
            </w:r>
            <w:r w:rsidRPr="0079257C">
              <w:rPr>
                <w:rFonts w:ascii="Times New Roman" w:eastAsia="Times New Roman" w:hAnsi="Times New Roman" w:cs="Times New Roman"/>
                <w:color w:val="FF0000"/>
                <w:lang w:eastAsia="ru-RU"/>
              </w:rPr>
              <w:t xml:space="preserve">які пройшли </w:t>
            </w:r>
            <w:proofErr w:type="spellStart"/>
            <w:r w:rsidRPr="0079257C">
              <w:rPr>
                <w:rFonts w:ascii="Times New Roman" w:eastAsia="Times New Roman" w:hAnsi="Times New Roman" w:cs="Times New Roman"/>
                <w:color w:val="FF0000"/>
                <w:lang w:eastAsia="ru-RU"/>
              </w:rPr>
              <w:t>валідацію</w:t>
            </w:r>
            <w:proofErr w:type="spellEnd"/>
            <w:r w:rsidRPr="0079257C">
              <w:rPr>
                <w:rFonts w:ascii="Times New Roman" w:eastAsia="Times New Roman" w:hAnsi="Times New Roman" w:cs="Times New Roman"/>
                <w:lang w:eastAsia="ru-RU"/>
              </w:rPr>
              <w:t xml:space="preserve"> </w:t>
            </w:r>
            <w:r w:rsidRPr="0079257C">
              <w:rPr>
                <w:rFonts w:ascii="Times New Roman" w:eastAsia="Times New Roman" w:hAnsi="Times New Roman" w:cs="Times New Roman"/>
                <w:color w:val="FF0000"/>
                <w:lang w:eastAsia="ru-RU"/>
              </w:rPr>
              <w:t xml:space="preserve">в ДАТАХАБ </w:t>
            </w:r>
            <w:r w:rsidRPr="0079257C">
              <w:rPr>
                <w:rFonts w:ascii="Times New Roman" w:eastAsia="Times New Roman" w:hAnsi="Times New Roman" w:cs="Times New Roman"/>
                <w:lang w:eastAsia="ru-RU"/>
              </w:rPr>
              <w:t xml:space="preserve"> відповідно до вимог ККО постачальнику універсальних послуг не пізніше третього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w:t>
            </w:r>
            <w:r w:rsidRPr="0079257C">
              <w:rPr>
                <w:rFonts w:ascii="Times New Roman" w:eastAsia="Times New Roman" w:hAnsi="Times New Roman" w:cs="Times New Roman"/>
                <w:strike/>
                <w:lang w:eastAsia="ru-RU"/>
              </w:rPr>
              <w:t>платіжних документів постачальником універсальних послуг</w:t>
            </w:r>
            <w:r w:rsidRPr="0079257C">
              <w:rPr>
                <w:rFonts w:ascii="Times New Roman" w:eastAsia="Times New Roman" w:hAnsi="Times New Roman" w:cs="Times New Roman"/>
                <w:lang w:eastAsia="ru-RU"/>
              </w:rPr>
              <w:t xml:space="preserve"> акту купівлі- продажу електричної енергії.</w:t>
            </w:r>
          </w:p>
          <w:p w:rsidR="0079257C" w:rsidRPr="0079257C" w:rsidRDefault="0079257C" w:rsidP="0079257C">
            <w:pPr>
              <w:spacing w:after="120"/>
              <w:jc w:val="both"/>
              <w:rPr>
                <w:rFonts w:ascii="Times New Roman" w:hAnsi="Times New Roman" w:cs="Times New Roman"/>
                <w:b/>
                <w:sz w:val="24"/>
                <w:szCs w:val="24"/>
              </w:rPr>
            </w:pPr>
            <w:r w:rsidRPr="0079257C">
              <w:rPr>
                <w:rFonts w:ascii="Times New Roman" w:eastAsia="Times New Roman" w:hAnsi="Times New Roman" w:cs="Times New Roman"/>
                <w:lang w:eastAsia="ru-RU"/>
              </w:rPr>
              <w:t xml:space="preserve">Постачальник універсальних послуг щомісяця разом із платіжними документами за спожиту </w:t>
            </w:r>
            <w:r w:rsidRPr="0079257C">
              <w:rPr>
                <w:rFonts w:ascii="Times New Roman" w:eastAsia="Times New Roman" w:hAnsi="Times New Roman" w:cs="Times New Roman"/>
                <w:color w:val="FF0000"/>
                <w:lang w:eastAsia="ru-RU"/>
              </w:rPr>
              <w:t xml:space="preserve">електричну енергію та актом купівлі-продажу за </w:t>
            </w:r>
            <w:r w:rsidRPr="0079257C">
              <w:rPr>
                <w:rFonts w:ascii="Times New Roman" w:eastAsia="Times New Roman" w:hAnsi="Times New Roman" w:cs="Times New Roman"/>
                <w:lang w:eastAsia="ru-RU"/>
              </w:rPr>
              <w:t xml:space="preserve"> </w:t>
            </w:r>
            <w:r w:rsidRPr="0079257C">
              <w:rPr>
                <w:rFonts w:ascii="Times New Roman" w:eastAsia="Times New Roman" w:hAnsi="Times New Roman" w:cs="Times New Roman"/>
                <w:strike/>
                <w:lang w:eastAsia="ru-RU"/>
              </w:rPr>
              <w:t>та</w:t>
            </w:r>
            <w:r w:rsidRPr="0079257C">
              <w:rPr>
                <w:rFonts w:ascii="Times New Roman" w:eastAsia="Times New Roman" w:hAnsi="Times New Roman" w:cs="Times New Roman"/>
                <w:lang w:eastAsia="ru-RU"/>
              </w:rPr>
              <w:t xml:space="preserve"> </w:t>
            </w:r>
            <w:r w:rsidRPr="0079257C">
              <w:rPr>
                <w:rFonts w:ascii="Times New Roman" w:eastAsia="Times New Roman" w:hAnsi="Times New Roman" w:cs="Times New Roman"/>
                <w:lang w:eastAsia="ru-RU"/>
              </w:rPr>
              <w:lastRenderedPageBreak/>
              <w:t xml:space="preserve">відпущену електричну енергію надає побутовому споживачу інформацію про покази засобів комерційного обліку, </w:t>
            </w:r>
            <w:r w:rsidRPr="0079257C">
              <w:rPr>
                <w:rFonts w:ascii="Times New Roman" w:eastAsia="Times New Roman" w:hAnsi="Times New Roman" w:cs="Times New Roman"/>
                <w:color w:val="FF0000"/>
                <w:lang w:eastAsia="ru-RU"/>
              </w:rPr>
              <w:t>та звіт про</w:t>
            </w:r>
            <w:r w:rsidRPr="0079257C">
              <w:rPr>
                <w:rFonts w:ascii="Times New Roman" w:eastAsia="Times New Roman" w:hAnsi="Times New Roman" w:cs="Times New Roman"/>
                <w:lang w:eastAsia="ru-RU"/>
              </w:rPr>
              <w:t xml:space="preserve"> обсяги та напрями перетоків електричної енергії та їх сальдо за відповідний </w:t>
            </w:r>
            <w:r w:rsidRPr="0079257C">
              <w:rPr>
                <w:rFonts w:ascii="Times New Roman" w:eastAsia="Times New Roman" w:hAnsi="Times New Roman" w:cs="Times New Roman"/>
                <w:color w:val="FF0000"/>
                <w:lang w:eastAsia="ru-RU"/>
              </w:rPr>
              <w:t>попередній</w:t>
            </w:r>
            <w:r w:rsidRPr="0079257C">
              <w:rPr>
                <w:rFonts w:ascii="Times New Roman" w:eastAsia="Times New Roman" w:hAnsi="Times New Roman" w:cs="Times New Roman"/>
                <w:lang w:eastAsia="ru-RU"/>
              </w:rPr>
              <w:t xml:space="preserve"> календарний місяць на підставі даних, отриманих від </w:t>
            </w:r>
            <w:r w:rsidRPr="0079257C">
              <w:rPr>
                <w:rFonts w:ascii="Times New Roman" w:eastAsia="Times New Roman" w:hAnsi="Times New Roman" w:cs="Times New Roman"/>
                <w:color w:val="FF0000"/>
                <w:lang w:eastAsia="ru-RU"/>
              </w:rPr>
              <w:t>адміністратора комерційного</w:t>
            </w:r>
            <w:r w:rsidRPr="0079257C">
              <w:rPr>
                <w:rFonts w:ascii="Times New Roman" w:eastAsia="Times New Roman" w:hAnsi="Times New Roman" w:cs="Times New Roman"/>
                <w:lang w:eastAsia="ru-RU"/>
              </w:rPr>
              <w:t xml:space="preserve"> </w:t>
            </w:r>
            <w:r w:rsidRPr="0079257C">
              <w:rPr>
                <w:rFonts w:ascii="Times New Roman" w:eastAsia="Times New Roman" w:hAnsi="Times New Roman" w:cs="Times New Roman"/>
                <w:color w:val="FF0000"/>
                <w:lang w:eastAsia="ru-RU"/>
              </w:rPr>
              <w:t>обліку</w:t>
            </w:r>
            <w:r w:rsidRPr="0079257C">
              <w:rPr>
                <w:rFonts w:ascii="Times New Roman" w:eastAsia="Times New Roman" w:hAnsi="Times New Roman" w:cs="Times New Roman"/>
                <w:lang w:eastAsia="ru-RU"/>
              </w:rPr>
              <w:t xml:space="preserve"> постачальником послуг комерційного обліку.</w:t>
            </w:r>
          </w:p>
          <w:p w:rsidR="0079257C" w:rsidRPr="008C59A5" w:rsidRDefault="0079257C" w:rsidP="00B53425">
            <w:pPr>
              <w:spacing w:after="120"/>
              <w:jc w:val="both"/>
              <w:rPr>
                <w:rFonts w:ascii="Times New Roman" w:hAnsi="Times New Roman" w:cs="Times New Roman"/>
                <w:b/>
                <w:sz w:val="24"/>
                <w:szCs w:val="24"/>
                <w:u w:val="single"/>
              </w:rPr>
            </w:pPr>
          </w:p>
        </w:tc>
        <w:tc>
          <w:tcPr>
            <w:tcW w:w="3544" w:type="dxa"/>
          </w:tcPr>
          <w:p w:rsidR="0079257C" w:rsidRPr="0079257C" w:rsidRDefault="0079257C" w:rsidP="0079257C">
            <w:pPr>
              <w:spacing w:after="120"/>
              <w:jc w:val="both"/>
              <w:rPr>
                <w:rFonts w:ascii="Times New Roman" w:hAnsi="Times New Roman" w:cs="Times New Roman"/>
                <w:sz w:val="24"/>
                <w:szCs w:val="24"/>
              </w:rPr>
            </w:pPr>
            <w:r w:rsidRPr="0079257C">
              <w:rPr>
                <w:rFonts w:ascii="Times New Roman" w:hAnsi="Times New Roman" w:cs="Times New Roman"/>
                <w:sz w:val="24"/>
                <w:szCs w:val="24"/>
              </w:rPr>
              <w:lastRenderedPageBreak/>
              <w:t xml:space="preserve">Для можливості коректного розрахунку споживачів, та надання </w:t>
            </w:r>
            <w:proofErr w:type="spellStart"/>
            <w:r w:rsidRPr="0079257C">
              <w:rPr>
                <w:rFonts w:ascii="Times New Roman" w:hAnsi="Times New Roman" w:cs="Times New Roman"/>
                <w:sz w:val="24"/>
                <w:szCs w:val="24"/>
              </w:rPr>
              <w:t>запитувальної</w:t>
            </w:r>
            <w:proofErr w:type="spellEnd"/>
            <w:r w:rsidRPr="0079257C">
              <w:rPr>
                <w:rFonts w:ascii="Times New Roman" w:hAnsi="Times New Roman" w:cs="Times New Roman"/>
                <w:sz w:val="24"/>
                <w:szCs w:val="24"/>
              </w:rPr>
              <w:t xml:space="preserve"> інформації щодо погодинних обсягів виробництва та споживання електричної енергії.</w:t>
            </w:r>
          </w:p>
          <w:p w:rsidR="0079257C" w:rsidRPr="0079257C" w:rsidRDefault="0079257C" w:rsidP="0079257C">
            <w:pPr>
              <w:spacing w:after="120"/>
              <w:jc w:val="both"/>
              <w:rPr>
                <w:rFonts w:ascii="Times New Roman" w:hAnsi="Times New Roman" w:cs="Times New Roman"/>
                <w:sz w:val="24"/>
                <w:szCs w:val="24"/>
              </w:rPr>
            </w:pPr>
            <w:r w:rsidRPr="0079257C">
              <w:rPr>
                <w:rFonts w:ascii="Times New Roman" w:hAnsi="Times New Roman" w:cs="Times New Roman"/>
                <w:sz w:val="24"/>
                <w:szCs w:val="24"/>
              </w:rPr>
              <w:t>Платіжний документ - платіжна вимога, платіжне доручення(інструкція), на підставі яких перераховуються грошові кошти на рахунок енергопостачальної організації або платника, а також повідомлення, за яким здійснюється оплата готівкою.</w:t>
            </w:r>
          </w:p>
          <w:p w:rsidR="0079257C" w:rsidRPr="0079257C" w:rsidRDefault="0079257C" w:rsidP="0079257C">
            <w:pPr>
              <w:spacing w:after="120"/>
              <w:jc w:val="both"/>
              <w:rPr>
                <w:rFonts w:ascii="Times New Roman" w:hAnsi="Times New Roman" w:cs="Times New Roman"/>
                <w:sz w:val="24"/>
                <w:szCs w:val="24"/>
              </w:rPr>
            </w:pPr>
            <w:r w:rsidRPr="0079257C">
              <w:rPr>
                <w:rFonts w:ascii="Times New Roman" w:hAnsi="Times New Roman" w:cs="Times New Roman"/>
                <w:sz w:val="24"/>
                <w:szCs w:val="24"/>
              </w:rPr>
              <w:t>Види платіжних документів:</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proofErr w:type="spellStart"/>
            <w:r w:rsidRPr="0079257C">
              <w:rPr>
                <w:rFonts w:ascii="Times New Roman" w:hAnsi="Times New Roman" w:cs="Times New Roman"/>
                <w:sz w:val="24"/>
                <w:szCs w:val="24"/>
                <w:lang w:val="ru-RU"/>
              </w:rPr>
              <w:t>платіжне</w:t>
            </w:r>
            <w:proofErr w:type="spellEnd"/>
            <w:r w:rsidRPr="0079257C">
              <w:rPr>
                <w:rFonts w:ascii="Times New Roman" w:hAnsi="Times New Roman" w:cs="Times New Roman"/>
                <w:sz w:val="24"/>
                <w:szCs w:val="24"/>
                <w:lang w:val="ru-RU"/>
              </w:rPr>
              <w:t xml:space="preserve"> </w:t>
            </w:r>
            <w:proofErr w:type="spellStart"/>
            <w:r w:rsidRPr="0079257C">
              <w:rPr>
                <w:rFonts w:ascii="Times New Roman" w:hAnsi="Times New Roman" w:cs="Times New Roman"/>
                <w:sz w:val="24"/>
                <w:szCs w:val="24"/>
                <w:lang w:val="ru-RU"/>
              </w:rPr>
              <w:t>доручення</w:t>
            </w:r>
            <w:proofErr w:type="spellEnd"/>
            <w:r w:rsidRPr="0079257C">
              <w:rPr>
                <w:rFonts w:ascii="Times New Roman" w:hAnsi="Times New Roman" w:cs="Times New Roman"/>
                <w:sz w:val="24"/>
                <w:szCs w:val="24"/>
              </w:rPr>
              <w:t>(інструкція)</w:t>
            </w:r>
            <w:r w:rsidRPr="0079257C">
              <w:rPr>
                <w:rFonts w:ascii="Times New Roman" w:hAnsi="Times New Roman" w:cs="Times New Roman"/>
                <w:sz w:val="24"/>
                <w:szCs w:val="24"/>
                <w:lang w:val="ru-RU"/>
              </w:rPr>
              <w:t>;</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proofErr w:type="spellStart"/>
            <w:r w:rsidRPr="0079257C">
              <w:rPr>
                <w:rFonts w:ascii="Times New Roman" w:hAnsi="Times New Roman" w:cs="Times New Roman"/>
                <w:sz w:val="24"/>
                <w:szCs w:val="24"/>
                <w:lang w:val="ru-RU"/>
              </w:rPr>
              <w:t>платіжна</w:t>
            </w:r>
            <w:proofErr w:type="spellEnd"/>
            <w:r w:rsidRPr="0079257C">
              <w:rPr>
                <w:rFonts w:ascii="Times New Roman" w:hAnsi="Times New Roman" w:cs="Times New Roman"/>
                <w:sz w:val="24"/>
                <w:szCs w:val="24"/>
                <w:lang w:val="ru-RU"/>
              </w:rPr>
              <w:t xml:space="preserve"> </w:t>
            </w:r>
            <w:proofErr w:type="spellStart"/>
            <w:r w:rsidRPr="0079257C">
              <w:rPr>
                <w:rFonts w:ascii="Times New Roman" w:hAnsi="Times New Roman" w:cs="Times New Roman"/>
                <w:sz w:val="24"/>
                <w:szCs w:val="24"/>
                <w:lang w:val="ru-RU"/>
              </w:rPr>
              <w:t>вимога-доручення</w:t>
            </w:r>
            <w:proofErr w:type="spellEnd"/>
            <w:r w:rsidRPr="0079257C">
              <w:rPr>
                <w:rFonts w:ascii="Times New Roman" w:hAnsi="Times New Roman" w:cs="Times New Roman"/>
                <w:sz w:val="24"/>
                <w:szCs w:val="24"/>
                <w:lang w:val="ru-RU"/>
              </w:rPr>
              <w:t>;</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r w:rsidRPr="0079257C">
              <w:rPr>
                <w:rFonts w:ascii="Times New Roman" w:hAnsi="Times New Roman" w:cs="Times New Roman"/>
                <w:sz w:val="24"/>
                <w:szCs w:val="24"/>
                <w:lang w:val="ru-RU"/>
              </w:rPr>
              <w:lastRenderedPageBreak/>
              <w:t>чек;</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proofErr w:type="spellStart"/>
            <w:r w:rsidRPr="0079257C">
              <w:rPr>
                <w:rFonts w:ascii="Times New Roman" w:hAnsi="Times New Roman" w:cs="Times New Roman"/>
                <w:sz w:val="24"/>
                <w:szCs w:val="24"/>
                <w:lang w:val="ru-RU"/>
              </w:rPr>
              <w:t>акредитив</w:t>
            </w:r>
            <w:proofErr w:type="spellEnd"/>
            <w:r w:rsidRPr="0079257C">
              <w:rPr>
                <w:rFonts w:ascii="Times New Roman" w:hAnsi="Times New Roman" w:cs="Times New Roman"/>
                <w:sz w:val="24"/>
                <w:szCs w:val="24"/>
                <w:lang w:val="ru-RU"/>
              </w:rPr>
              <w:t>;</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r w:rsidRPr="0079257C">
              <w:rPr>
                <w:rFonts w:ascii="Times New Roman" w:hAnsi="Times New Roman" w:cs="Times New Roman"/>
                <w:sz w:val="24"/>
                <w:szCs w:val="24"/>
                <w:lang w:val="ru-RU"/>
              </w:rPr>
              <w:t>вексель;</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proofErr w:type="spellStart"/>
            <w:r w:rsidRPr="0079257C">
              <w:rPr>
                <w:rFonts w:ascii="Times New Roman" w:hAnsi="Times New Roman" w:cs="Times New Roman"/>
                <w:sz w:val="24"/>
                <w:szCs w:val="24"/>
                <w:lang w:val="ru-RU"/>
              </w:rPr>
              <w:t>платіжна</w:t>
            </w:r>
            <w:proofErr w:type="spellEnd"/>
            <w:r w:rsidRPr="0079257C">
              <w:rPr>
                <w:rFonts w:ascii="Times New Roman" w:hAnsi="Times New Roman" w:cs="Times New Roman"/>
                <w:sz w:val="24"/>
                <w:szCs w:val="24"/>
                <w:lang w:val="ru-RU"/>
              </w:rPr>
              <w:t xml:space="preserve"> </w:t>
            </w:r>
            <w:proofErr w:type="spellStart"/>
            <w:r w:rsidRPr="0079257C">
              <w:rPr>
                <w:rFonts w:ascii="Times New Roman" w:hAnsi="Times New Roman" w:cs="Times New Roman"/>
                <w:sz w:val="24"/>
                <w:szCs w:val="24"/>
                <w:lang w:val="ru-RU"/>
              </w:rPr>
              <w:t>вимога</w:t>
            </w:r>
            <w:proofErr w:type="spellEnd"/>
            <w:r w:rsidRPr="0079257C">
              <w:rPr>
                <w:rFonts w:ascii="Times New Roman" w:hAnsi="Times New Roman" w:cs="Times New Roman"/>
                <w:sz w:val="24"/>
                <w:szCs w:val="24"/>
                <w:lang w:val="ru-RU"/>
              </w:rPr>
              <w:t>;</w:t>
            </w:r>
          </w:p>
          <w:p w:rsidR="0079257C" w:rsidRPr="0079257C" w:rsidRDefault="0079257C" w:rsidP="0079257C">
            <w:pPr>
              <w:numPr>
                <w:ilvl w:val="0"/>
                <w:numId w:val="1"/>
              </w:numPr>
              <w:spacing w:after="120"/>
              <w:jc w:val="both"/>
              <w:rPr>
                <w:rFonts w:ascii="Times New Roman" w:hAnsi="Times New Roman" w:cs="Times New Roman"/>
                <w:sz w:val="24"/>
                <w:szCs w:val="24"/>
                <w:lang w:val="ru-RU"/>
              </w:rPr>
            </w:pPr>
            <w:proofErr w:type="spellStart"/>
            <w:r w:rsidRPr="0079257C">
              <w:rPr>
                <w:rFonts w:ascii="Times New Roman" w:hAnsi="Times New Roman" w:cs="Times New Roman"/>
                <w:sz w:val="24"/>
                <w:szCs w:val="24"/>
                <w:lang w:val="ru-RU"/>
              </w:rPr>
              <w:t>інкасове</w:t>
            </w:r>
            <w:proofErr w:type="spellEnd"/>
            <w:r w:rsidRPr="0079257C">
              <w:rPr>
                <w:rFonts w:ascii="Times New Roman" w:hAnsi="Times New Roman" w:cs="Times New Roman"/>
                <w:sz w:val="24"/>
                <w:szCs w:val="24"/>
                <w:lang w:val="ru-RU"/>
              </w:rPr>
              <w:t xml:space="preserve"> </w:t>
            </w:r>
            <w:proofErr w:type="spellStart"/>
            <w:r w:rsidRPr="0079257C">
              <w:rPr>
                <w:rFonts w:ascii="Times New Roman" w:hAnsi="Times New Roman" w:cs="Times New Roman"/>
                <w:sz w:val="24"/>
                <w:szCs w:val="24"/>
                <w:lang w:val="ru-RU"/>
              </w:rPr>
              <w:t>доручення</w:t>
            </w:r>
            <w:proofErr w:type="spellEnd"/>
            <w:r w:rsidRPr="0079257C">
              <w:rPr>
                <w:rFonts w:ascii="Times New Roman" w:hAnsi="Times New Roman" w:cs="Times New Roman"/>
                <w:sz w:val="24"/>
                <w:szCs w:val="24"/>
                <w:lang w:val="ru-RU"/>
              </w:rPr>
              <w:t>.</w:t>
            </w:r>
          </w:p>
          <w:p w:rsidR="0079257C" w:rsidRPr="008C59A5" w:rsidRDefault="0079257C" w:rsidP="00B53425">
            <w:pPr>
              <w:spacing w:after="120"/>
              <w:jc w:val="both"/>
              <w:rPr>
                <w:rFonts w:ascii="Times New Roman" w:hAnsi="Times New Roman" w:cs="Times New Roman"/>
                <w:sz w:val="24"/>
                <w:szCs w:val="24"/>
              </w:rPr>
            </w:pPr>
          </w:p>
        </w:tc>
        <w:tc>
          <w:tcPr>
            <w:tcW w:w="3306" w:type="dxa"/>
          </w:tcPr>
          <w:p w:rsidR="0079257C"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235492" w:rsidRPr="008C59A5" w:rsidTr="0079257C">
        <w:tc>
          <w:tcPr>
            <w:tcW w:w="4106" w:type="dxa"/>
          </w:tcPr>
          <w:p w:rsidR="00235492" w:rsidRPr="008C59A5" w:rsidRDefault="00235492" w:rsidP="00B53425">
            <w:pPr>
              <w:tabs>
                <w:tab w:val="left" w:pos="0"/>
              </w:tabs>
              <w:jc w:val="both"/>
              <w:rPr>
                <w:rFonts w:ascii="Times New Roman" w:eastAsia="Times New Roman" w:hAnsi="Times New Roman" w:cs="Times New Roman"/>
                <w:sz w:val="24"/>
                <w:szCs w:val="24"/>
              </w:rPr>
            </w:pPr>
          </w:p>
        </w:tc>
        <w:tc>
          <w:tcPr>
            <w:tcW w:w="3969" w:type="dxa"/>
          </w:tcPr>
          <w:p w:rsidR="00235492" w:rsidRDefault="00235492" w:rsidP="00235492">
            <w:pPr>
              <w:jc w:val="both"/>
              <w:rPr>
                <w:rFonts w:asciiTheme="minorHAnsi" w:hAnsiTheme="minorHAnsi"/>
                <w:b/>
                <w:bCs/>
                <w:sz w:val="24"/>
                <w:szCs w:val="24"/>
                <w:u w:val="single"/>
              </w:rPr>
            </w:pPr>
            <w:r w:rsidRPr="0070297C">
              <w:rPr>
                <w:rFonts w:asciiTheme="minorHAnsi" w:hAnsiTheme="minorHAnsi"/>
                <w:b/>
                <w:bCs/>
                <w:sz w:val="24"/>
                <w:szCs w:val="24"/>
                <w:u w:val="single"/>
              </w:rPr>
              <w:t>Укренерго</w:t>
            </w:r>
          </w:p>
          <w:p w:rsidR="00113D8E" w:rsidRPr="0070297C" w:rsidRDefault="00113D8E" w:rsidP="00235492">
            <w:pPr>
              <w:jc w:val="both"/>
              <w:rPr>
                <w:rFonts w:asciiTheme="minorHAnsi" w:hAnsiTheme="minorHAnsi"/>
                <w:b/>
                <w:bCs/>
                <w:sz w:val="24"/>
                <w:szCs w:val="24"/>
                <w:u w:val="single"/>
              </w:rPr>
            </w:pPr>
          </w:p>
          <w:p w:rsidR="00235492" w:rsidRPr="00235492" w:rsidRDefault="00235492" w:rsidP="00235492">
            <w:pPr>
              <w:spacing w:line="276" w:lineRule="auto"/>
              <w:jc w:val="both"/>
              <w:rPr>
                <w:rFonts w:ascii="Times New Roman" w:hAnsi="Times New Roman" w:cs="Times New Roman"/>
                <w:b/>
                <w:bCs/>
                <w:strike/>
                <w:color w:val="FF0000"/>
                <w:sz w:val="24"/>
                <w:szCs w:val="24"/>
              </w:rPr>
            </w:pPr>
            <w:r w:rsidRPr="00235492">
              <w:rPr>
                <w:rFonts w:ascii="Times New Roman" w:hAnsi="Times New Roman" w:cs="Times New Roman"/>
                <w:b/>
                <w:bCs/>
                <w:strike/>
                <w:color w:val="FF0000"/>
                <w:sz w:val="24"/>
                <w:szCs w:val="24"/>
              </w:rPr>
              <w:t>6.5. Адміністратор комерційного обліку передає дані комерційного обліку за попередній місяць відповідно до вимог ККО постачальнику універсальних послуг не пізніше третього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235492" w:rsidRPr="00235492" w:rsidRDefault="00235492" w:rsidP="00235492">
            <w:pPr>
              <w:spacing w:line="276" w:lineRule="auto"/>
              <w:jc w:val="both"/>
              <w:rPr>
                <w:rFonts w:ascii="Times New Roman" w:hAnsi="Times New Roman" w:cs="Times New Roman"/>
                <w:b/>
                <w:bCs/>
                <w:strike/>
                <w:color w:val="FF0000"/>
                <w:sz w:val="24"/>
                <w:szCs w:val="24"/>
              </w:rPr>
            </w:pPr>
            <w:r w:rsidRPr="00235492">
              <w:rPr>
                <w:rFonts w:ascii="Times New Roman" w:hAnsi="Times New Roman" w:cs="Times New Roman"/>
                <w:b/>
                <w:bCs/>
                <w:strike/>
                <w:color w:val="FF0000"/>
                <w:sz w:val="24"/>
                <w:szCs w:val="24"/>
              </w:rPr>
              <w:t xml:space="preserve">Постачальник універсальних послуг щомісяця разом із платіжними документами за </w:t>
            </w:r>
            <w:r w:rsidRPr="00235492">
              <w:rPr>
                <w:rFonts w:ascii="Times New Roman" w:hAnsi="Times New Roman" w:cs="Times New Roman"/>
                <w:b/>
                <w:bCs/>
                <w:strike/>
                <w:color w:val="FF0000"/>
                <w:sz w:val="24"/>
                <w:szCs w:val="24"/>
              </w:rPr>
              <w:lastRenderedPageBreak/>
              <w:t>спожиту та відпущену електричну енергію надає побутовому споживачу інформацію про покази засобів комерційного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p w:rsidR="00235492" w:rsidRPr="0079257C" w:rsidRDefault="00235492" w:rsidP="00B53425">
            <w:pPr>
              <w:spacing w:after="120"/>
              <w:jc w:val="both"/>
              <w:rPr>
                <w:rFonts w:ascii="Times New Roman" w:hAnsi="Times New Roman" w:cs="Times New Roman"/>
                <w:b/>
                <w:sz w:val="24"/>
                <w:szCs w:val="24"/>
              </w:rPr>
            </w:pPr>
          </w:p>
        </w:tc>
        <w:tc>
          <w:tcPr>
            <w:tcW w:w="3544" w:type="dxa"/>
          </w:tcPr>
          <w:p w:rsidR="00235492" w:rsidRPr="00235492" w:rsidRDefault="00235492" w:rsidP="00235492">
            <w:pPr>
              <w:jc w:val="both"/>
              <w:rPr>
                <w:rFonts w:ascii="Times New Roman" w:eastAsia="Times New Roman" w:hAnsi="Times New Roman" w:cs="Times New Roman"/>
                <w:sz w:val="24"/>
                <w:szCs w:val="24"/>
              </w:rPr>
            </w:pPr>
            <w:r w:rsidRPr="00881C14">
              <w:rPr>
                <w:rFonts w:asciiTheme="minorHAnsi" w:eastAsia="Times New Roman" w:hAnsiTheme="minorHAnsi"/>
                <w:sz w:val="24"/>
                <w:szCs w:val="24"/>
              </w:rPr>
              <w:lastRenderedPageBreak/>
              <w:t xml:space="preserve">Пропонується видалити з метою усунення дублювання норм з нормами  ПРРЕЕ, а саме: пункту 11.3.15 глави </w:t>
            </w:r>
            <w:r w:rsidRPr="00235492">
              <w:rPr>
                <w:rFonts w:ascii="Times New Roman" w:eastAsia="Times New Roman" w:hAnsi="Times New Roman" w:cs="Times New Roman"/>
                <w:sz w:val="24"/>
                <w:szCs w:val="24"/>
              </w:rPr>
              <w:t>11.3 розділу XI, згідно з яким «11.3.15. Адміністратор комерційного обліку передає дані комерційного обліку за попередній місяць відповідно до вимог Кодексу комерційного обліку постачальнику універсальних послуг не пізніше третього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235492" w:rsidRPr="00235492" w:rsidRDefault="00235492" w:rsidP="00235492">
            <w:pPr>
              <w:jc w:val="both"/>
              <w:rPr>
                <w:rFonts w:ascii="Times New Roman" w:eastAsia="Times New Roman" w:hAnsi="Times New Roman" w:cs="Times New Roman"/>
                <w:sz w:val="24"/>
                <w:szCs w:val="24"/>
              </w:rPr>
            </w:pPr>
          </w:p>
          <w:p w:rsidR="00235492" w:rsidRPr="0079257C" w:rsidRDefault="00235492" w:rsidP="00235492">
            <w:pPr>
              <w:spacing w:after="120"/>
              <w:jc w:val="both"/>
              <w:rPr>
                <w:rFonts w:ascii="Times New Roman" w:hAnsi="Times New Roman" w:cs="Times New Roman"/>
                <w:sz w:val="24"/>
                <w:szCs w:val="24"/>
              </w:rPr>
            </w:pPr>
            <w:r w:rsidRPr="00235492">
              <w:rPr>
                <w:rFonts w:ascii="Times New Roman" w:eastAsia="Times New Roman" w:hAnsi="Times New Roman" w:cs="Times New Roman"/>
                <w:sz w:val="24"/>
                <w:szCs w:val="24"/>
              </w:rPr>
              <w:lastRenderedPageBreak/>
              <w:t>Постачальник універсальних послуг щомісяця разом із платіжним документом за електричну енергію надає побутовому споживачу інформацію про покази засобів комерційного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tc>
        <w:tc>
          <w:tcPr>
            <w:tcW w:w="3306" w:type="dxa"/>
          </w:tcPr>
          <w:p w:rsidR="00235492"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E76A5E">
        <w:tc>
          <w:tcPr>
            <w:tcW w:w="4106" w:type="dxa"/>
          </w:tcPr>
          <w:p w:rsidR="00B53425" w:rsidRPr="008C59A5" w:rsidRDefault="00B53425"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6.6. Постачальник послуг комерційного обліку під час контрольного знімання показів засобу комерційного обліку оформляє Акт контрольних знімань показників засобу обліку електричної енергії за формою, наведеною в додатку 14 до Правил роздрібного ринку електричної енергії, та надає копії заінтересованим сторонам (споживачу, постачальнику універсальних послуг, оператору системи).</w:t>
            </w:r>
            <w:bookmarkStart w:id="6" w:name="3dy6vkm" w:colFirst="0" w:colLast="0"/>
            <w:bookmarkEnd w:id="6"/>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Такий акт є підставою для проведення звірки отриманої та оплаченої електричної енергії, що проводиться у разі необхідності коригування взаєморозрахунків між </w:t>
            </w:r>
            <w:r w:rsidRPr="008C59A5">
              <w:rPr>
                <w:rFonts w:ascii="Times New Roman" w:eastAsia="Times New Roman" w:hAnsi="Times New Roman" w:cs="Times New Roman"/>
                <w:sz w:val="24"/>
                <w:szCs w:val="24"/>
              </w:rPr>
              <w:lastRenderedPageBreak/>
              <w:t>постачальником універсальних послуг та споживачем.</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tc>
        <w:tc>
          <w:tcPr>
            <w:tcW w:w="3969" w:type="dxa"/>
          </w:tcPr>
          <w:p w:rsidR="00235492" w:rsidRDefault="00235492" w:rsidP="00235492">
            <w:pPr>
              <w:jc w:val="both"/>
              <w:rPr>
                <w:rFonts w:asciiTheme="minorHAnsi" w:hAnsiTheme="minorHAnsi"/>
                <w:b/>
                <w:bCs/>
                <w:sz w:val="24"/>
                <w:szCs w:val="24"/>
                <w:u w:val="single"/>
              </w:rPr>
            </w:pPr>
            <w:r w:rsidRPr="0070297C">
              <w:rPr>
                <w:rFonts w:asciiTheme="minorHAnsi" w:hAnsiTheme="minorHAnsi"/>
                <w:b/>
                <w:bCs/>
                <w:sz w:val="24"/>
                <w:szCs w:val="24"/>
                <w:u w:val="single"/>
              </w:rPr>
              <w:lastRenderedPageBreak/>
              <w:t>Укренерго</w:t>
            </w:r>
          </w:p>
          <w:p w:rsidR="00113D8E" w:rsidRPr="0070297C" w:rsidRDefault="00113D8E" w:rsidP="00235492">
            <w:pPr>
              <w:jc w:val="both"/>
              <w:rPr>
                <w:rFonts w:asciiTheme="minorHAnsi" w:hAnsiTheme="minorHAnsi"/>
                <w:b/>
                <w:bCs/>
                <w:sz w:val="24"/>
                <w:szCs w:val="24"/>
                <w:u w:val="single"/>
              </w:rPr>
            </w:pPr>
          </w:p>
          <w:p w:rsidR="00235492" w:rsidRPr="00235492" w:rsidRDefault="00235492" w:rsidP="00235492">
            <w:pPr>
              <w:ind w:firstLine="448"/>
              <w:jc w:val="both"/>
              <w:rPr>
                <w:rFonts w:ascii="Times New Roman" w:hAnsi="Times New Roman" w:cs="Times New Roman"/>
                <w:b/>
                <w:bCs/>
                <w:strike/>
                <w:color w:val="FF0000"/>
                <w:sz w:val="24"/>
                <w:szCs w:val="24"/>
                <w:lang w:eastAsia="en-US"/>
              </w:rPr>
            </w:pPr>
            <w:r w:rsidRPr="00235492">
              <w:rPr>
                <w:rFonts w:ascii="Times New Roman" w:hAnsi="Times New Roman" w:cs="Times New Roman"/>
                <w:b/>
                <w:bCs/>
                <w:strike/>
                <w:color w:val="FF0000"/>
                <w:sz w:val="24"/>
                <w:szCs w:val="24"/>
                <w:lang w:eastAsia="en-US"/>
              </w:rPr>
              <w:t>6.6. Постачальник послуг комерційного обліку під час контрольного знімання показів засобу комерційного обліку оформляє Акт контрольних знімань показників засобу обліку електричної енергії за формою, наведеною в додатку 14 до Правил роздрібного ринку електричної енергії, та надає копії заінтересованим сторонам (споживачу, постачальнику універсальних послуг, оператору системи).</w:t>
            </w:r>
          </w:p>
          <w:p w:rsidR="00B53425" w:rsidRPr="008C59A5" w:rsidRDefault="00235492" w:rsidP="00235492">
            <w:pPr>
              <w:jc w:val="both"/>
              <w:rPr>
                <w:rFonts w:ascii="Times New Roman" w:hAnsi="Times New Roman" w:cs="Times New Roman"/>
                <w:sz w:val="24"/>
                <w:szCs w:val="24"/>
              </w:rPr>
            </w:pPr>
            <w:r w:rsidRPr="00235492">
              <w:rPr>
                <w:rFonts w:ascii="Times New Roman" w:hAnsi="Times New Roman" w:cs="Times New Roman"/>
                <w:b/>
                <w:bCs/>
                <w:strike/>
                <w:color w:val="FF0000"/>
                <w:sz w:val="24"/>
                <w:szCs w:val="24"/>
                <w:lang w:eastAsia="en-US"/>
              </w:rPr>
              <w:t xml:space="preserve">Такий акт є підставою для проведення звірки отриманої та оплаченої електричної енергії, що </w:t>
            </w:r>
            <w:r w:rsidRPr="00235492">
              <w:rPr>
                <w:rFonts w:ascii="Times New Roman" w:hAnsi="Times New Roman" w:cs="Times New Roman"/>
                <w:b/>
                <w:bCs/>
                <w:strike/>
                <w:color w:val="FF0000"/>
                <w:sz w:val="24"/>
                <w:szCs w:val="24"/>
                <w:lang w:eastAsia="en-US"/>
              </w:rPr>
              <w:lastRenderedPageBreak/>
              <w:t>проводиться у разі необхідності коригування взаєморозрахунків між постачальником універсальних послуг та споживачем.</w:t>
            </w:r>
          </w:p>
        </w:tc>
        <w:tc>
          <w:tcPr>
            <w:tcW w:w="3544" w:type="dxa"/>
          </w:tcPr>
          <w:p w:rsidR="00235492" w:rsidRPr="00235492" w:rsidRDefault="00235492" w:rsidP="00235492">
            <w:pPr>
              <w:jc w:val="both"/>
              <w:rPr>
                <w:rFonts w:ascii="Times New Roman" w:eastAsia="Times New Roman" w:hAnsi="Times New Roman" w:cs="Times New Roman"/>
                <w:sz w:val="24"/>
                <w:szCs w:val="24"/>
              </w:rPr>
            </w:pPr>
            <w:r w:rsidRPr="00235492">
              <w:rPr>
                <w:rFonts w:ascii="Times New Roman" w:eastAsia="Times New Roman" w:hAnsi="Times New Roman" w:cs="Times New Roman"/>
                <w:sz w:val="24"/>
                <w:szCs w:val="24"/>
              </w:rPr>
              <w:lastRenderedPageBreak/>
              <w:t>Пропонується видалити з метою усунення дублювання норм з нормами Правил роздрібного ринку, а саме: пункту 11.3.16 глави 11.3 розділу XI ПРРЕЕ, відповідно до якого «Постачальник послуг комерційного обліку (оператор системи) під час контрольного знімання показів засобу комерційного 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p w:rsidR="00B53425" w:rsidRPr="008C59A5" w:rsidRDefault="00235492" w:rsidP="00235492">
            <w:pPr>
              <w:jc w:val="both"/>
              <w:rPr>
                <w:rFonts w:ascii="Times New Roman" w:hAnsi="Times New Roman" w:cs="Times New Roman"/>
                <w:sz w:val="24"/>
                <w:szCs w:val="24"/>
              </w:rPr>
            </w:pPr>
            <w:r w:rsidRPr="00235492">
              <w:rPr>
                <w:rFonts w:ascii="Times New Roman" w:eastAsia="Times New Roman" w:hAnsi="Times New Roman" w:cs="Times New Roman"/>
                <w:sz w:val="24"/>
                <w:szCs w:val="24"/>
              </w:rPr>
              <w:lastRenderedPageBreak/>
              <w:t>Такий акт є підставою для проведення звірки отриманої та оплаченої електричної енергії, що проводиться у разі необхідності коригування взаєморозрахунків між постачальником універсальних послуг та споживачем.»</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202C9" w:rsidRPr="008C59A5" w:rsidTr="00E76A5E">
        <w:tc>
          <w:tcPr>
            <w:tcW w:w="4106" w:type="dxa"/>
            <w:vMerge w:val="restart"/>
          </w:tcPr>
          <w:p w:rsidR="00B202C9" w:rsidRPr="008C59A5" w:rsidRDefault="00B202C9" w:rsidP="00B53425">
            <w:pPr>
              <w:ind w:firstLine="22"/>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6.7. Дані автоматизованої системи комерційного обліку електричної енергії (далі – АСКОЕ) оператора системи про обсяг електричної енергії, відпущеної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bookmarkStart w:id="7" w:name="1t3h5sf" w:colFirst="0" w:colLast="0"/>
            <w:bookmarkEnd w:id="7"/>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bookmarkStart w:id="8" w:name="4d34og8" w:colFirst="0" w:colLast="0"/>
            <w:bookmarkEnd w:id="8"/>
            <w:r w:rsidRPr="008C59A5">
              <w:rPr>
                <w:rFonts w:ascii="Times New Roman" w:eastAsia="Times New Roman" w:hAnsi="Times New Roman" w:cs="Times New Roman"/>
                <w:sz w:val="24"/>
                <w:szCs w:val="24"/>
              </w:rPr>
              <w:t xml:space="preserve"> У такому разі покази засобу обліку фіксуються постачальником послуг комерційного </w:t>
            </w:r>
            <w:r w:rsidRPr="008C59A5">
              <w:rPr>
                <w:rFonts w:ascii="Times New Roman" w:eastAsia="Times New Roman" w:hAnsi="Times New Roman" w:cs="Times New Roman"/>
                <w:sz w:val="24"/>
                <w:szCs w:val="24"/>
              </w:rPr>
              <w:lastRenderedPageBreak/>
              <w:t>обліку електричної енергії в Акті контрольних знімань показників засобу обліку електричної енергії, який складається у двох примірниках та підписується побутовим споживачем і оператором системи.</w:t>
            </w:r>
            <w:bookmarkStart w:id="9" w:name="2s8eyo1" w:colFirst="0" w:colLast="0"/>
            <w:bookmarkEnd w:id="9"/>
          </w:p>
          <w:p w:rsidR="00B202C9" w:rsidRPr="008C59A5" w:rsidRDefault="00B202C9" w:rsidP="00B53425">
            <w:pPr>
              <w:ind w:firstLine="567"/>
              <w:jc w:val="both"/>
              <w:rPr>
                <w:rFonts w:ascii="Times New Roman" w:eastAsia="Times New Roman" w:hAnsi="Times New Roman" w:cs="Times New Roman"/>
                <w:sz w:val="24"/>
                <w:szCs w:val="24"/>
              </w:rPr>
            </w:pPr>
            <w:bookmarkStart w:id="10" w:name="_17dp8vu" w:colFirst="0" w:colLast="0"/>
            <w:bookmarkEnd w:id="10"/>
            <w:r w:rsidRPr="008C59A5">
              <w:rPr>
                <w:rFonts w:ascii="Times New Roman" w:eastAsia="Times New Roman" w:hAnsi="Times New Roman" w:cs="Times New Roman"/>
                <w:sz w:val="24"/>
                <w:szCs w:val="24"/>
              </w:rPr>
              <w:t>Постачальник послуг комерційного обліку (оператор системи) не пізніше наступного дня після оформлення Акта контрольних знімань показників засобу обліку електричної енергії передає його постачальнику універсальних послуг.</w:t>
            </w:r>
            <w:bookmarkStart w:id="11" w:name="3rdcrjn" w:colFirst="0" w:colLast="0"/>
            <w:bookmarkEnd w:id="11"/>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Зафіксовані в Акті контрольних знімань показників засобу обліку електричної енергії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розрахунків.</w:t>
            </w:r>
            <w:bookmarkStart w:id="12" w:name="26in1rg" w:colFirst="0" w:colLast="0"/>
            <w:bookmarkEnd w:id="12"/>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w:t>
            </w:r>
            <w:r w:rsidRPr="008C59A5">
              <w:rPr>
                <w:rFonts w:ascii="Times New Roman" w:eastAsia="Times New Roman" w:hAnsi="Times New Roman" w:cs="Times New Roman"/>
                <w:sz w:val="24"/>
                <w:szCs w:val="24"/>
              </w:rPr>
              <w:lastRenderedPageBreak/>
              <w:t>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p>
          <w:p w:rsidR="00B202C9" w:rsidRPr="008C59A5" w:rsidRDefault="00B202C9" w:rsidP="00B53425">
            <w:pPr>
              <w:jc w:val="both"/>
              <w:rPr>
                <w:rFonts w:ascii="Times New Roman" w:hAnsi="Times New Roman" w:cs="Times New Roman"/>
                <w:sz w:val="24"/>
                <w:szCs w:val="24"/>
              </w:rPr>
            </w:pPr>
          </w:p>
        </w:tc>
        <w:tc>
          <w:tcPr>
            <w:tcW w:w="3969" w:type="dxa"/>
          </w:tcPr>
          <w:p w:rsidR="00B202C9" w:rsidRDefault="00B202C9" w:rsidP="00B53425">
            <w:pPr>
              <w:spacing w:after="120"/>
              <w:jc w:val="both"/>
              <w:rPr>
                <w:rFonts w:ascii="Times New Roman" w:hAnsi="Times New Roman" w:cs="Times New Roman"/>
                <w:b/>
                <w:sz w:val="24"/>
                <w:szCs w:val="24"/>
                <w:u w:val="single"/>
              </w:rPr>
            </w:pPr>
            <w:r w:rsidRPr="0070297C">
              <w:rPr>
                <w:rFonts w:ascii="Times New Roman" w:hAnsi="Times New Roman" w:cs="Times New Roman"/>
                <w:b/>
                <w:sz w:val="24"/>
                <w:szCs w:val="24"/>
                <w:u w:val="single"/>
              </w:rPr>
              <w:lastRenderedPageBreak/>
              <w:t>ТОВ «Київські енергетичні послуги»</w:t>
            </w:r>
          </w:p>
          <w:p w:rsidR="00113D8E" w:rsidRPr="0070297C" w:rsidRDefault="00113D8E" w:rsidP="00B53425">
            <w:pPr>
              <w:spacing w:after="120"/>
              <w:jc w:val="both"/>
              <w:rPr>
                <w:rFonts w:ascii="Times New Roman" w:hAnsi="Times New Roman" w:cs="Times New Roman"/>
                <w:b/>
                <w:sz w:val="24"/>
                <w:szCs w:val="24"/>
                <w:u w:val="single"/>
              </w:rPr>
            </w:pP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6.7. Дані автоматизованої системи комерційного обліку електричної енергії (далі – АСКОЕ) оператора системи про обсяг електричної енергії, відпущеної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Якщо засіб обліку тимчасово не працює у складі АСКОЕ, контрольне знімання показів засобу обліку </w:t>
            </w:r>
            <w:r w:rsidRPr="008C59A5">
              <w:rPr>
                <w:rFonts w:ascii="Times New Roman" w:hAnsi="Times New Roman" w:cs="Times New Roman"/>
                <w:sz w:val="24"/>
                <w:szCs w:val="24"/>
              </w:rPr>
              <w:lastRenderedPageBreak/>
              <w:t>проводиться постачальником послуг комерційного обліку електричної енергії щомісяця. У такому разі покази засобу обліку фіксуються постачальником послуг комерційного обліку електричної енергії в Акті контрольних знімань показників засобу обліку електричної енергії, який складається у двох примірниках та підписується побутовим споживачем і оператором системи.</w:t>
            </w: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Постачальник послуг комерційного обліку (оператор системи) не пізніше наступного дня після оформлення Акта контрольних знімань показників засобу обліку електричної енергії передає його постачальнику універсальних послуг.</w:t>
            </w:r>
          </w:p>
          <w:p w:rsidR="00B202C9" w:rsidRPr="004C1E59" w:rsidRDefault="00B202C9" w:rsidP="00B53425">
            <w:pPr>
              <w:spacing w:after="120"/>
              <w:jc w:val="both"/>
              <w:rPr>
                <w:rFonts w:ascii="Times New Roman" w:hAnsi="Times New Roman" w:cs="Times New Roman"/>
                <w:color w:val="FF0000"/>
                <w:sz w:val="24"/>
                <w:szCs w:val="24"/>
              </w:rPr>
            </w:pPr>
            <w:r w:rsidRPr="008C59A5">
              <w:rPr>
                <w:rFonts w:ascii="Times New Roman" w:hAnsi="Times New Roman" w:cs="Times New Roman"/>
                <w:sz w:val="24"/>
                <w:szCs w:val="24"/>
              </w:rPr>
              <w:t xml:space="preserve">Зафіксовані в Акті контрольних знімань показників засобу обліку електричної енергії покази є підставою для визначення постачальником </w:t>
            </w:r>
            <w:r w:rsidRPr="004C1E59">
              <w:rPr>
                <w:rFonts w:ascii="Times New Roman" w:hAnsi="Times New Roman" w:cs="Times New Roman"/>
                <w:b/>
                <w:bCs/>
                <w:color w:val="FF0000"/>
                <w:sz w:val="24"/>
                <w:szCs w:val="24"/>
              </w:rPr>
              <w:t>послуг комерційного обліку</w:t>
            </w:r>
            <w:r w:rsidRPr="004C1E59">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обсягу електричної енергії, </w:t>
            </w:r>
            <w:r w:rsidRPr="004C1E59">
              <w:rPr>
                <w:rFonts w:ascii="Times New Roman" w:hAnsi="Times New Roman" w:cs="Times New Roman"/>
                <w:b/>
                <w:bCs/>
                <w:color w:val="FF0000"/>
                <w:sz w:val="24"/>
                <w:szCs w:val="24"/>
              </w:rPr>
              <w:t xml:space="preserve">спожитої та відпущеної в мережу за </w:t>
            </w:r>
            <w:r w:rsidRPr="008C59A5">
              <w:rPr>
                <w:rFonts w:ascii="Times New Roman" w:hAnsi="Times New Roman" w:cs="Times New Roman"/>
                <w:sz w:val="24"/>
                <w:szCs w:val="24"/>
              </w:rPr>
              <w:t xml:space="preserve">період, коли засіб обліку не працював у складі АСКОЕ постачальника </w:t>
            </w:r>
            <w:r w:rsidRPr="008C59A5">
              <w:rPr>
                <w:rFonts w:ascii="Times New Roman" w:hAnsi="Times New Roman" w:cs="Times New Roman"/>
                <w:b/>
                <w:bCs/>
                <w:sz w:val="24"/>
                <w:szCs w:val="24"/>
              </w:rPr>
              <w:t>послуг</w:t>
            </w:r>
            <w:r w:rsidRPr="008C59A5">
              <w:rPr>
                <w:rFonts w:ascii="Times New Roman" w:hAnsi="Times New Roman" w:cs="Times New Roman"/>
                <w:sz w:val="24"/>
                <w:szCs w:val="24"/>
              </w:rPr>
              <w:t xml:space="preserve"> комерційного обліку</w:t>
            </w:r>
            <w:r w:rsidRPr="008C59A5">
              <w:rPr>
                <w:rFonts w:ascii="Times New Roman" w:hAnsi="Times New Roman" w:cs="Times New Roman"/>
                <w:b/>
                <w:bCs/>
                <w:sz w:val="24"/>
                <w:szCs w:val="24"/>
              </w:rPr>
              <w:t xml:space="preserve">. </w:t>
            </w:r>
            <w:r w:rsidRPr="004C1E59">
              <w:rPr>
                <w:rFonts w:ascii="Times New Roman" w:hAnsi="Times New Roman" w:cs="Times New Roman"/>
                <w:b/>
                <w:bCs/>
                <w:color w:val="FF0000"/>
                <w:sz w:val="24"/>
                <w:szCs w:val="24"/>
              </w:rPr>
              <w:t xml:space="preserve">Здійснені постачальником послуг </w:t>
            </w:r>
            <w:r w:rsidRPr="004C1E59">
              <w:rPr>
                <w:rFonts w:ascii="Times New Roman" w:hAnsi="Times New Roman" w:cs="Times New Roman"/>
                <w:b/>
                <w:bCs/>
                <w:color w:val="FF0000"/>
                <w:sz w:val="24"/>
                <w:szCs w:val="24"/>
              </w:rPr>
              <w:lastRenderedPageBreak/>
              <w:t>комерційного обліку розрахунки надаються постачальнику і є</w:t>
            </w:r>
            <w:r w:rsidRPr="004C1E59">
              <w:rPr>
                <w:rFonts w:ascii="Times New Roman" w:hAnsi="Times New Roman" w:cs="Times New Roman"/>
                <w:color w:val="FF0000"/>
                <w:sz w:val="24"/>
                <w:szCs w:val="24"/>
              </w:rPr>
              <w:t xml:space="preserve"> </w:t>
            </w:r>
            <w:r w:rsidRPr="004C1E59">
              <w:rPr>
                <w:rFonts w:ascii="Times New Roman" w:hAnsi="Times New Roman" w:cs="Times New Roman"/>
                <w:b/>
                <w:bCs/>
                <w:color w:val="FF0000"/>
                <w:sz w:val="24"/>
                <w:szCs w:val="24"/>
              </w:rPr>
              <w:t>підставою для</w:t>
            </w:r>
            <w:r w:rsidRPr="004C1E59">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проведення відповідно до цих даних розрахунків </w:t>
            </w:r>
            <w:r w:rsidRPr="004C1E59">
              <w:rPr>
                <w:rFonts w:ascii="Times New Roman" w:hAnsi="Times New Roman" w:cs="Times New Roman"/>
                <w:b/>
                <w:bCs/>
                <w:color w:val="FF0000"/>
                <w:sz w:val="24"/>
                <w:szCs w:val="24"/>
              </w:rPr>
              <w:t>між постачальником та активним споживачем</w:t>
            </w:r>
            <w:r w:rsidRPr="004C1E59">
              <w:rPr>
                <w:rFonts w:ascii="Times New Roman" w:hAnsi="Times New Roman" w:cs="Times New Roman"/>
                <w:color w:val="FF0000"/>
                <w:sz w:val="24"/>
                <w:szCs w:val="24"/>
              </w:rPr>
              <w:t>.</w:t>
            </w:r>
          </w:p>
          <w:p w:rsidR="00B202C9" w:rsidRPr="008C59A5" w:rsidRDefault="00B202C9" w:rsidP="00B53425">
            <w:pPr>
              <w:spacing w:after="120"/>
              <w:jc w:val="both"/>
              <w:rPr>
                <w:rFonts w:ascii="Times New Roman" w:hAnsi="Times New Roman" w:cs="Times New Roman"/>
                <w:strike/>
                <w:sz w:val="24"/>
                <w:szCs w:val="24"/>
              </w:rPr>
            </w:pPr>
            <w:r w:rsidRPr="008C59A5">
              <w:rPr>
                <w:rFonts w:ascii="Times New Roman" w:hAnsi="Times New Roman" w:cs="Times New Roman"/>
                <w:sz w:val="24"/>
                <w:szCs w:val="24"/>
              </w:rPr>
              <w:t>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p>
        </w:tc>
        <w:tc>
          <w:tcPr>
            <w:tcW w:w="3544" w:type="dxa"/>
          </w:tcPr>
          <w:p w:rsidR="00B202C9" w:rsidRPr="008C59A5" w:rsidRDefault="00B202C9" w:rsidP="00B53425">
            <w:pPr>
              <w:spacing w:after="120"/>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r w:rsidRPr="008C59A5">
              <w:rPr>
                <w:rFonts w:ascii="Times New Roman" w:hAnsi="Times New Roman" w:cs="Times New Roman"/>
                <w:sz w:val="24"/>
                <w:szCs w:val="24"/>
              </w:rPr>
              <w:t>Усі перерахунки обсягу мають здійснюватися ППКО, а не постачальником.</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202C9" w:rsidRPr="008C59A5" w:rsidTr="00E76A5E">
        <w:tc>
          <w:tcPr>
            <w:tcW w:w="4106" w:type="dxa"/>
            <w:vMerge/>
          </w:tcPr>
          <w:p w:rsidR="00B202C9" w:rsidRPr="008C59A5" w:rsidRDefault="00B202C9" w:rsidP="00B53425">
            <w:pPr>
              <w:ind w:firstLine="22"/>
              <w:jc w:val="both"/>
              <w:rPr>
                <w:rFonts w:ascii="Times New Roman" w:eastAsia="Times New Roman" w:hAnsi="Times New Roman" w:cs="Times New Roman"/>
                <w:sz w:val="24"/>
                <w:szCs w:val="24"/>
              </w:rPr>
            </w:pPr>
          </w:p>
        </w:tc>
        <w:tc>
          <w:tcPr>
            <w:tcW w:w="3969" w:type="dxa"/>
          </w:tcPr>
          <w:p w:rsidR="00B202C9" w:rsidRPr="0070297C" w:rsidRDefault="00B202C9" w:rsidP="00624C49">
            <w:pPr>
              <w:jc w:val="both"/>
              <w:rPr>
                <w:rFonts w:asciiTheme="minorHAnsi" w:hAnsiTheme="minorHAnsi"/>
                <w:b/>
                <w:bCs/>
                <w:sz w:val="24"/>
                <w:szCs w:val="24"/>
                <w:u w:val="single"/>
              </w:rPr>
            </w:pPr>
            <w:r w:rsidRPr="0070297C">
              <w:rPr>
                <w:rFonts w:asciiTheme="minorHAnsi" w:hAnsiTheme="minorHAnsi"/>
                <w:b/>
                <w:bCs/>
                <w:sz w:val="24"/>
                <w:szCs w:val="24"/>
                <w:u w:val="single"/>
              </w:rPr>
              <w:t>Укренерго</w:t>
            </w:r>
          </w:p>
          <w:p w:rsidR="00B202C9" w:rsidRDefault="00B202C9" w:rsidP="00B53425">
            <w:pPr>
              <w:spacing w:after="120"/>
              <w:jc w:val="both"/>
              <w:rPr>
                <w:rFonts w:ascii="Times New Roman" w:hAnsi="Times New Roman" w:cs="Times New Roman"/>
                <w:b/>
                <w:sz w:val="24"/>
                <w:szCs w:val="24"/>
              </w:rPr>
            </w:pPr>
          </w:p>
          <w:p w:rsidR="00B202C9" w:rsidRPr="00624C49" w:rsidRDefault="00B202C9" w:rsidP="00624C49">
            <w:pPr>
              <w:jc w:val="both"/>
              <w:rPr>
                <w:rFonts w:ascii="Times New Roman" w:hAnsi="Times New Roman" w:cs="Times New Roman"/>
                <w:b/>
                <w:bCs/>
                <w:strike/>
                <w:color w:val="FF0000"/>
                <w:sz w:val="24"/>
                <w:szCs w:val="24"/>
                <w:lang w:eastAsia="en-US"/>
              </w:rPr>
            </w:pPr>
            <w:r w:rsidRPr="00624C49">
              <w:rPr>
                <w:rFonts w:ascii="Times New Roman" w:hAnsi="Times New Roman" w:cs="Times New Roman"/>
                <w:b/>
                <w:bCs/>
                <w:strike/>
                <w:color w:val="FF0000"/>
                <w:sz w:val="24"/>
                <w:szCs w:val="24"/>
                <w:lang w:eastAsia="en-US"/>
              </w:rPr>
              <w:t xml:space="preserve">6.7. Дані автоматизованої системи комерційного обліку електричної енергії (далі – АСКОЕ) оператора системи про обсяг електричної енергії, відпущеної з мереж приватного домогосподарства, що здійснює виробництво електричної енергії генеруючою установкою (генеруючими </w:t>
            </w:r>
            <w:r w:rsidRPr="00624C49">
              <w:rPr>
                <w:rFonts w:ascii="Times New Roman" w:hAnsi="Times New Roman" w:cs="Times New Roman"/>
                <w:b/>
                <w:bCs/>
                <w:strike/>
                <w:color w:val="FF0000"/>
                <w:sz w:val="24"/>
                <w:szCs w:val="24"/>
                <w:lang w:eastAsia="en-US"/>
              </w:rPr>
              <w:lastRenderedPageBreak/>
              <w:t>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B202C9" w:rsidRPr="00624C49" w:rsidRDefault="00B202C9" w:rsidP="00624C49">
            <w:pPr>
              <w:ind w:firstLine="448"/>
              <w:jc w:val="both"/>
              <w:rPr>
                <w:rFonts w:ascii="Times New Roman" w:hAnsi="Times New Roman" w:cs="Times New Roman"/>
                <w:b/>
                <w:bCs/>
                <w:strike/>
                <w:color w:val="FF0000"/>
                <w:sz w:val="24"/>
                <w:szCs w:val="24"/>
                <w:lang w:eastAsia="en-US"/>
              </w:rPr>
            </w:pPr>
            <w:r w:rsidRPr="00624C49">
              <w:rPr>
                <w:rFonts w:ascii="Times New Roman" w:hAnsi="Times New Roman" w:cs="Times New Roman"/>
                <w:b/>
                <w:bCs/>
                <w:strike/>
                <w:color w:val="FF0000"/>
                <w:sz w:val="24"/>
                <w:szCs w:val="24"/>
                <w:lang w:eastAsia="en-US"/>
              </w:rPr>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 У такому разі покази засобу обліку фіксуються постачальником послуг комерційного обліку електричної енергії в Акті контрольних знімань показників засобу обліку електричної енергії, який складається у двох примірниках та підписується побутовим споживачем і оператором системи.</w:t>
            </w:r>
          </w:p>
          <w:p w:rsidR="00B202C9" w:rsidRPr="00624C49" w:rsidRDefault="00B202C9" w:rsidP="00624C49">
            <w:pPr>
              <w:ind w:firstLine="448"/>
              <w:jc w:val="both"/>
              <w:rPr>
                <w:rFonts w:ascii="Times New Roman" w:hAnsi="Times New Roman" w:cs="Times New Roman"/>
                <w:b/>
                <w:bCs/>
                <w:strike/>
                <w:color w:val="FF0000"/>
                <w:sz w:val="24"/>
                <w:szCs w:val="24"/>
                <w:lang w:eastAsia="en-US"/>
              </w:rPr>
            </w:pPr>
            <w:r w:rsidRPr="00624C49">
              <w:rPr>
                <w:rFonts w:ascii="Times New Roman" w:hAnsi="Times New Roman" w:cs="Times New Roman"/>
                <w:b/>
                <w:bCs/>
                <w:strike/>
                <w:color w:val="FF0000"/>
                <w:sz w:val="24"/>
                <w:szCs w:val="24"/>
                <w:lang w:eastAsia="en-US"/>
              </w:rPr>
              <w:t xml:space="preserve">Постачальник послуг комерційного обліку (оператор системи) не пізніше наступного дня після оформлення Акта контрольних знімань показників засобу обліку електричної енергії </w:t>
            </w:r>
            <w:r w:rsidRPr="00624C49">
              <w:rPr>
                <w:rFonts w:ascii="Times New Roman" w:hAnsi="Times New Roman" w:cs="Times New Roman"/>
                <w:b/>
                <w:bCs/>
                <w:strike/>
                <w:color w:val="FF0000"/>
                <w:sz w:val="24"/>
                <w:szCs w:val="24"/>
                <w:lang w:eastAsia="en-US"/>
              </w:rPr>
              <w:lastRenderedPageBreak/>
              <w:t>передає його постачальнику універсальних послуг.</w:t>
            </w:r>
          </w:p>
          <w:p w:rsidR="00B202C9" w:rsidRPr="00624C49" w:rsidRDefault="00B202C9" w:rsidP="00624C49">
            <w:pPr>
              <w:ind w:firstLine="448"/>
              <w:jc w:val="both"/>
              <w:rPr>
                <w:rFonts w:ascii="Times New Roman" w:hAnsi="Times New Roman" w:cs="Times New Roman"/>
                <w:b/>
                <w:bCs/>
                <w:strike/>
                <w:color w:val="FF0000"/>
                <w:sz w:val="24"/>
                <w:szCs w:val="24"/>
                <w:lang w:eastAsia="en-US"/>
              </w:rPr>
            </w:pPr>
            <w:r w:rsidRPr="00624C49">
              <w:rPr>
                <w:rFonts w:ascii="Times New Roman" w:hAnsi="Times New Roman" w:cs="Times New Roman"/>
                <w:b/>
                <w:bCs/>
                <w:strike/>
                <w:color w:val="FF0000"/>
                <w:sz w:val="24"/>
                <w:szCs w:val="24"/>
                <w:lang w:eastAsia="en-US"/>
              </w:rPr>
              <w:t>Зафіксовані в Акті контрольних знімань показників засобу обліку електричної енергії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розрахунків.</w:t>
            </w:r>
          </w:p>
          <w:p w:rsidR="00B202C9" w:rsidRPr="00624C49" w:rsidRDefault="00B202C9" w:rsidP="00624C49">
            <w:pPr>
              <w:ind w:firstLine="448"/>
              <w:jc w:val="both"/>
              <w:rPr>
                <w:rFonts w:ascii="Times New Roman" w:hAnsi="Times New Roman" w:cs="Times New Roman"/>
                <w:b/>
                <w:bCs/>
                <w:strike/>
                <w:color w:val="FF0000"/>
                <w:sz w:val="24"/>
                <w:szCs w:val="24"/>
                <w:lang w:eastAsia="en-US"/>
              </w:rPr>
            </w:pPr>
            <w:r w:rsidRPr="00624C49">
              <w:rPr>
                <w:rFonts w:ascii="Times New Roman" w:hAnsi="Times New Roman" w:cs="Times New Roman"/>
                <w:b/>
                <w:bCs/>
                <w:strike/>
                <w:color w:val="FF0000"/>
                <w:sz w:val="24"/>
                <w:szCs w:val="24"/>
                <w:lang w:eastAsia="en-US"/>
              </w:rPr>
              <w:t>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p>
          <w:p w:rsidR="00B202C9" w:rsidRPr="00624C49" w:rsidRDefault="00B202C9" w:rsidP="00624C49">
            <w:pPr>
              <w:ind w:firstLine="448"/>
              <w:jc w:val="both"/>
              <w:rPr>
                <w:rFonts w:ascii="Times New Roman" w:hAnsi="Times New Roman" w:cs="Times New Roman"/>
                <w:color w:val="FF0000"/>
                <w:sz w:val="24"/>
                <w:szCs w:val="24"/>
                <w:lang w:eastAsia="en-US"/>
              </w:rPr>
            </w:pPr>
          </w:p>
          <w:p w:rsidR="00B202C9" w:rsidRPr="00624C49" w:rsidRDefault="00B202C9" w:rsidP="00624C49">
            <w:pPr>
              <w:ind w:firstLine="448"/>
              <w:jc w:val="both"/>
              <w:rPr>
                <w:rFonts w:ascii="Times New Roman" w:hAnsi="Times New Roman" w:cs="Times New Roman"/>
                <w:b/>
                <w:bCs/>
                <w:color w:val="FF0000"/>
                <w:sz w:val="24"/>
                <w:szCs w:val="24"/>
                <w:lang w:eastAsia="en-US"/>
              </w:rPr>
            </w:pPr>
            <w:r w:rsidRPr="00624C49">
              <w:rPr>
                <w:rFonts w:ascii="Times New Roman" w:hAnsi="Times New Roman" w:cs="Times New Roman"/>
                <w:b/>
                <w:bCs/>
                <w:color w:val="FF0000"/>
                <w:sz w:val="24"/>
                <w:szCs w:val="24"/>
                <w:lang w:eastAsia="en-US"/>
              </w:rPr>
              <w:lastRenderedPageBreak/>
              <w:t>Площадки комерційного обліку групи «а»  можуть бути обліковані відповідно до Кодексу комерційного обліку.</w:t>
            </w:r>
          </w:p>
          <w:p w:rsidR="00B202C9" w:rsidRPr="00624C49" w:rsidRDefault="00B202C9" w:rsidP="00B53425">
            <w:pPr>
              <w:spacing w:after="120"/>
              <w:jc w:val="both"/>
              <w:rPr>
                <w:rFonts w:ascii="Times New Roman" w:hAnsi="Times New Roman" w:cs="Times New Roman"/>
                <w:b/>
                <w:sz w:val="24"/>
                <w:szCs w:val="24"/>
              </w:rPr>
            </w:pPr>
          </w:p>
          <w:p w:rsidR="00B202C9" w:rsidRPr="008C59A5" w:rsidRDefault="00B202C9" w:rsidP="00B53425">
            <w:pPr>
              <w:spacing w:after="120"/>
              <w:jc w:val="both"/>
              <w:rPr>
                <w:rFonts w:ascii="Times New Roman" w:hAnsi="Times New Roman" w:cs="Times New Roman"/>
                <w:b/>
                <w:sz w:val="24"/>
                <w:szCs w:val="24"/>
              </w:rPr>
            </w:pPr>
          </w:p>
        </w:tc>
        <w:tc>
          <w:tcPr>
            <w:tcW w:w="3544" w:type="dxa"/>
          </w:tcPr>
          <w:p w:rsidR="00B202C9" w:rsidRPr="00624C49" w:rsidRDefault="00B202C9" w:rsidP="00624C49">
            <w:pPr>
              <w:jc w:val="both"/>
              <w:rPr>
                <w:rFonts w:ascii="Times New Roman" w:eastAsia="Times New Roman" w:hAnsi="Times New Roman" w:cs="Times New Roman"/>
                <w:sz w:val="24"/>
                <w:szCs w:val="24"/>
              </w:rPr>
            </w:pPr>
            <w:r w:rsidRPr="00624C49">
              <w:rPr>
                <w:rFonts w:ascii="Times New Roman" w:eastAsia="Times New Roman" w:hAnsi="Times New Roman" w:cs="Times New Roman"/>
                <w:sz w:val="24"/>
                <w:szCs w:val="24"/>
              </w:rPr>
              <w:lastRenderedPageBreak/>
              <w:t xml:space="preserve">Пропонується видалити з метою усунення дублювання норм з нормами Правил роздрібного ринку, а саме: пункту 11.3.17 глави 11.3 розділу XI ПРРЕЕ, відповідно до якого: «Дані автоматизованої системи комерційного обліку електричної енергії (далі - АСКОЕ) оператора системи про обсяг електричної енергії, </w:t>
            </w:r>
            <w:r w:rsidRPr="00624C49">
              <w:rPr>
                <w:rFonts w:ascii="Times New Roman" w:eastAsia="Times New Roman" w:hAnsi="Times New Roman" w:cs="Times New Roman"/>
                <w:sz w:val="24"/>
                <w:szCs w:val="24"/>
              </w:rPr>
              <w:lastRenderedPageBreak/>
              <w:t>прийнятої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B202C9" w:rsidRPr="00624C49" w:rsidRDefault="00B202C9" w:rsidP="00624C49">
            <w:pPr>
              <w:jc w:val="both"/>
              <w:rPr>
                <w:rFonts w:ascii="Times New Roman" w:eastAsia="Times New Roman" w:hAnsi="Times New Roman" w:cs="Times New Roman"/>
                <w:sz w:val="24"/>
                <w:szCs w:val="24"/>
              </w:rPr>
            </w:pPr>
            <w:r w:rsidRPr="00624C49">
              <w:rPr>
                <w:rFonts w:ascii="Times New Roman" w:eastAsia="Times New Roman" w:hAnsi="Times New Roman" w:cs="Times New Roman"/>
                <w:sz w:val="24"/>
                <w:szCs w:val="24"/>
              </w:rPr>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p>
          <w:p w:rsidR="00B202C9" w:rsidRPr="00624C49" w:rsidRDefault="00B202C9" w:rsidP="00624C49">
            <w:pPr>
              <w:jc w:val="both"/>
              <w:rPr>
                <w:rFonts w:ascii="Times New Roman" w:eastAsia="Times New Roman" w:hAnsi="Times New Roman" w:cs="Times New Roman"/>
                <w:sz w:val="24"/>
                <w:szCs w:val="24"/>
              </w:rPr>
            </w:pPr>
            <w:r w:rsidRPr="00624C49">
              <w:rPr>
                <w:rFonts w:ascii="Times New Roman" w:eastAsia="Times New Roman" w:hAnsi="Times New Roman" w:cs="Times New Roman"/>
                <w:sz w:val="24"/>
                <w:szCs w:val="24"/>
              </w:rPr>
              <w:t>У такому разі покази засобу обліку фіксуються постачальником послуг комерційного обліку електричної енергії в Акті контрольних знімань показів, який складається у двох примірниках та підписується побутовим споживачем і оператором системи.</w:t>
            </w:r>
          </w:p>
          <w:p w:rsidR="00B202C9" w:rsidRPr="00624C49" w:rsidRDefault="00B202C9" w:rsidP="00624C49">
            <w:pPr>
              <w:jc w:val="both"/>
              <w:rPr>
                <w:rFonts w:ascii="Times New Roman" w:eastAsia="Times New Roman" w:hAnsi="Times New Roman" w:cs="Times New Roman"/>
                <w:sz w:val="24"/>
                <w:szCs w:val="24"/>
              </w:rPr>
            </w:pPr>
            <w:r w:rsidRPr="00624C49">
              <w:rPr>
                <w:rFonts w:ascii="Times New Roman" w:eastAsia="Times New Roman" w:hAnsi="Times New Roman" w:cs="Times New Roman"/>
                <w:sz w:val="24"/>
                <w:szCs w:val="24"/>
              </w:rPr>
              <w:lastRenderedPageBreak/>
              <w:t>Постачальник послуг комерційного обліку (оператор системи) не пізніше наступного дня після оформлення Акта контрольних знімань показів передає його постачальнику універсальних послуг.</w:t>
            </w:r>
          </w:p>
          <w:p w:rsidR="00B202C9" w:rsidRPr="00624C49" w:rsidRDefault="00B202C9" w:rsidP="00624C49">
            <w:pPr>
              <w:jc w:val="both"/>
              <w:rPr>
                <w:rFonts w:ascii="Times New Roman" w:eastAsia="Times New Roman" w:hAnsi="Times New Roman" w:cs="Times New Roman"/>
                <w:sz w:val="24"/>
                <w:szCs w:val="24"/>
              </w:rPr>
            </w:pPr>
            <w:r w:rsidRPr="00624C49">
              <w:rPr>
                <w:rFonts w:ascii="Times New Roman" w:eastAsia="Times New Roman" w:hAnsi="Times New Roman" w:cs="Times New Roman"/>
                <w:sz w:val="24"/>
                <w:szCs w:val="24"/>
              </w:rPr>
              <w:t>Зафіксовані в Акті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взаєморозрахунків.</w:t>
            </w:r>
          </w:p>
          <w:p w:rsidR="00B202C9" w:rsidRPr="008C59A5" w:rsidRDefault="00B202C9" w:rsidP="00624C49">
            <w:pPr>
              <w:spacing w:after="120"/>
              <w:jc w:val="both"/>
              <w:rPr>
                <w:rFonts w:ascii="Times New Roman" w:hAnsi="Times New Roman" w:cs="Times New Roman"/>
                <w:sz w:val="24"/>
                <w:szCs w:val="24"/>
              </w:rPr>
            </w:pPr>
            <w:r w:rsidRPr="00624C49">
              <w:rPr>
                <w:rFonts w:ascii="Times New Roman" w:eastAsia="Times New Roman" w:hAnsi="Times New Roman" w:cs="Times New Roman"/>
                <w:sz w:val="24"/>
                <w:szCs w:val="24"/>
              </w:rPr>
              <w:t xml:space="preserve">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w:t>
            </w:r>
            <w:r w:rsidRPr="00624C49">
              <w:rPr>
                <w:rFonts w:ascii="Times New Roman" w:eastAsia="Times New Roman" w:hAnsi="Times New Roman" w:cs="Times New Roman"/>
                <w:sz w:val="24"/>
                <w:szCs w:val="24"/>
              </w:rPr>
              <w:lastRenderedPageBreak/>
              <w:t>установки (генеруючих установок).»</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tc>
          <w:tcPr>
            <w:tcW w:w="14925" w:type="dxa"/>
            <w:gridSpan w:val="4"/>
          </w:tcPr>
          <w:p w:rsidR="00B53425" w:rsidRPr="008C59A5" w:rsidRDefault="00B53425" w:rsidP="00B53425">
            <w:pPr>
              <w:ind w:firstLine="567"/>
              <w:jc w:val="both"/>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lastRenderedPageBreak/>
              <w:t>7. Оплата електричної енергії, виробленої генеруючою установкою (генеруючими установками) приватного домогосподарства</w:t>
            </w:r>
          </w:p>
          <w:p w:rsidR="00B53425" w:rsidRPr="008C59A5" w:rsidRDefault="00B53425" w:rsidP="00B53425">
            <w:pPr>
              <w:jc w:val="both"/>
              <w:rPr>
                <w:rFonts w:ascii="Times New Roman" w:hAnsi="Times New Roman" w:cs="Times New Roman"/>
                <w:sz w:val="24"/>
                <w:szCs w:val="24"/>
              </w:rPr>
            </w:pPr>
          </w:p>
        </w:tc>
      </w:tr>
      <w:tr w:rsidR="00624C49" w:rsidRPr="008C59A5" w:rsidTr="00E76A5E">
        <w:tc>
          <w:tcPr>
            <w:tcW w:w="4106" w:type="dxa"/>
          </w:tcPr>
          <w:p w:rsidR="00624C49" w:rsidRPr="008C59A5" w:rsidRDefault="00624C49" w:rsidP="00624C49">
            <w:pPr>
              <w:jc w:val="both"/>
              <w:rPr>
                <w:rFonts w:ascii="Times New Roman" w:eastAsia="Times New Roman" w:hAnsi="Times New Roman" w:cs="Times New Roman"/>
                <w:b/>
                <w:sz w:val="24"/>
                <w:szCs w:val="24"/>
              </w:rPr>
            </w:pPr>
            <w:r w:rsidRPr="008C59A5">
              <w:rPr>
                <w:rFonts w:ascii="Times New Roman" w:eastAsia="Times New Roman" w:hAnsi="Times New Roman" w:cs="Times New Roman"/>
                <w:b/>
                <w:sz w:val="24"/>
                <w:szCs w:val="24"/>
              </w:rPr>
              <w:t>7. Оплата електричної енергії, виробленої генеруючою установкою (генеруючими установками) приватного домогосподарства</w:t>
            </w:r>
          </w:p>
          <w:p w:rsidR="00624C49" w:rsidRPr="008C59A5" w:rsidRDefault="00624C49" w:rsidP="00B53425">
            <w:pPr>
              <w:ind w:firstLine="22"/>
              <w:jc w:val="both"/>
              <w:rPr>
                <w:rFonts w:ascii="Times New Roman" w:hAnsi="Times New Roman" w:cs="Times New Roman"/>
                <w:bCs/>
                <w:sz w:val="24"/>
                <w:szCs w:val="24"/>
              </w:rPr>
            </w:pPr>
          </w:p>
        </w:tc>
        <w:tc>
          <w:tcPr>
            <w:tcW w:w="3969" w:type="dxa"/>
          </w:tcPr>
          <w:p w:rsidR="00624C49" w:rsidRDefault="00624C49" w:rsidP="00624C49">
            <w:pPr>
              <w:jc w:val="both"/>
              <w:rPr>
                <w:rFonts w:asciiTheme="minorHAnsi" w:hAnsiTheme="minorHAnsi"/>
                <w:b/>
                <w:bCs/>
                <w:sz w:val="24"/>
                <w:szCs w:val="24"/>
                <w:u w:val="single"/>
              </w:rPr>
            </w:pPr>
            <w:r w:rsidRPr="00624C49">
              <w:rPr>
                <w:rFonts w:asciiTheme="minorHAnsi" w:hAnsiTheme="minorHAnsi"/>
                <w:b/>
                <w:bCs/>
                <w:sz w:val="24"/>
                <w:szCs w:val="24"/>
                <w:u w:val="single"/>
              </w:rPr>
              <w:t>Укренерго</w:t>
            </w:r>
          </w:p>
          <w:p w:rsidR="00113D8E" w:rsidRPr="00624C49" w:rsidRDefault="00113D8E" w:rsidP="00624C49">
            <w:pPr>
              <w:jc w:val="both"/>
              <w:rPr>
                <w:rFonts w:asciiTheme="minorHAnsi" w:hAnsiTheme="minorHAnsi"/>
                <w:b/>
                <w:bCs/>
                <w:sz w:val="24"/>
                <w:szCs w:val="24"/>
                <w:u w:val="single"/>
              </w:rPr>
            </w:pPr>
          </w:p>
          <w:p w:rsidR="00624C49" w:rsidRPr="00624C49" w:rsidRDefault="00624C49" w:rsidP="00624C49">
            <w:pPr>
              <w:jc w:val="both"/>
              <w:rPr>
                <w:rFonts w:asciiTheme="minorHAnsi" w:hAnsiTheme="minorHAnsi"/>
                <w:b/>
                <w:bCs/>
                <w:color w:val="FF0000"/>
                <w:sz w:val="24"/>
                <w:szCs w:val="24"/>
              </w:rPr>
            </w:pPr>
            <w:r w:rsidRPr="00624C49">
              <w:rPr>
                <w:rFonts w:asciiTheme="minorHAnsi" w:hAnsiTheme="minorHAnsi"/>
                <w:b/>
                <w:bCs/>
                <w:color w:val="FF0000"/>
                <w:sz w:val="24"/>
                <w:szCs w:val="24"/>
              </w:rPr>
              <w:t>7. Оплата електричної енергії, виробленої генеруючою установкою (генеруючими установками) активного споживача</w:t>
            </w:r>
          </w:p>
          <w:p w:rsidR="00624C49" w:rsidRDefault="00624C49" w:rsidP="00624C49">
            <w:pPr>
              <w:jc w:val="both"/>
              <w:rPr>
                <w:rFonts w:ascii="Times New Roman" w:hAnsi="Times New Roman" w:cs="Times New Roman"/>
                <w:b/>
                <w:sz w:val="24"/>
                <w:szCs w:val="24"/>
                <w:u w:val="single"/>
              </w:rPr>
            </w:pPr>
          </w:p>
          <w:p w:rsidR="00624C49" w:rsidRPr="008C59A5" w:rsidRDefault="00624C49" w:rsidP="00B53425">
            <w:pPr>
              <w:jc w:val="both"/>
              <w:rPr>
                <w:rFonts w:ascii="Times New Roman" w:hAnsi="Times New Roman" w:cs="Times New Roman"/>
                <w:b/>
                <w:sz w:val="24"/>
                <w:szCs w:val="24"/>
                <w:u w:val="single"/>
              </w:rPr>
            </w:pPr>
          </w:p>
        </w:tc>
        <w:tc>
          <w:tcPr>
            <w:tcW w:w="3544" w:type="dxa"/>
          </w:tcPr>
          <w:p w:rsidR="00624C49" w:rsidRPr="00624C49" w:rsidRDefault="00624C49" w:rsidP="00B53425">
            <w:pPr>
              <w:jc w:val="both"/>
              <w:rPr>
                <w:rFonts w:ascii="Times New Roman" w:hAnsi="Times New Roman" w:cs="Times New Roman"/>
                <w:sz w:val="24"/>
                <w:szCs w:val="24"/>
              </w:rPr>
            </w:pPr>
            <w:r w:rsidRPr="00624C49">
              <w:rPr>
                <w:rFonts w:ascii="Times New Roman" w:eastAsia="Times New Roman" w:hAnsi="Times New Roman" w:cs="Times New Roman"/>
                <w:sz w:val="24"/>
                <w:szCs w:val="24"/>
              </w:rPr>
              <w:t>Приведення у відповідність до пункту 3-2 частини першої статті 1 Закону України «Про ринок електричної енергії»</w:t>
            </w:r>
          </w:p>
        </w:tc>
        <w:tc>
          <w:tcPr>
            <w:tcW w:w="3306" w:type="dxa"/>
          </w:tcPr>
          <w:p w:rsidR="00624C4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624C49" w:rsidRDefault="00B53425" w:rsidP="00B53425">
            <w:pPr>
              <w:ind w:firstLine="22"/>
              <w:jc w:val="both"/>
              <w:rPr>
                <w:rFonts w:ascii="Times New Roman" w:eastAsia="Times New Roman" w:hAnsi="Times New Roman" w:cs="Times New Roman"/>
                <w:b/>
                <w:sz w:val="24"/>
                <w:szCs w:val="24"/>
              </w:rPr>
            </w:pPr>
            <w:r w:rsidRPr="00624C49">
              <w:rPr>
                <w:rFonts w:ascii="Times New Roman" w:hAnsi="Times New Roman" w:cs="Times New Roman"/>
                <w:b/>
                <w:bCs/>
                <w:sz w:val="24"/>
                <w:szCs w:val="24"/>
              </w:rPr>
              <w:t>7. Оплата електричної енергії, виробленої генеруючою установкою (генеруючими установками) приватного домогосподарства</w:t>
            </w:r>
          </w:p>
        </w:tc>
        <w:tc>
          <w:tcPr>
            <w:tcW w:w="3969" w:type="dxa"/>
          </w:tcPr>
          <w:p w:rsidR="00B53425" w:rsidRPr="008C59A5" w:rsidRDefault="00B53425" w:rsidP="00B53425">
            <w:pPr>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B53425" w:rsidRPr="004C1E59" w:rsidRDefault="00B53425" w:rsidP="00B53425">
            <w:pPr>
              <w:jc w:val="both"/>
              <w:rPr>
                <w:rFonts w:ascii="Times New Roman" w:hAnsi="Times New Roman" w:cs="Times New Roman"/>
                <w:b/>
                <w:color w:val="FF0000"/>
                <w:sz w:val="24"/>
                <w:szCs w:val="24"/>
                <w:u w:val="single"/>
              </w:rPr>
            </w:pPr>
            <w:r w:rsidRPr="008C59A5">
              <w:rPr>
                <w:rFonts w:ascii="Times New Roman" w:hAnsi="Times New Roman" w:cs="Times New Roman"/>
                <w:sz w:val="24"/>
                <w:szCs w:val="24"/>
              </w:rPr>
              <w:t>7. Оплата електричної енергії, виробленої генеруючою установкою (генеруючими установками) приватного домогосподарства</w:t>
            </w:r>
            <w:r w:rsidRPr="008C59A5">
              <w:rPr>
                <w:rFonts w:ascii="Times New Roman" w:hAnsi="Times New Roman" w:cs="Times New Roman"/>
                <w:b/>
                <w:bCs/>
                <w:sz w:val="24"/>
                <w:szCs w:val="24"/>
              </w:rPr>
              <w:t xml:space="preserve"> </w:t>
            </w:r>
            <w:r w:rsidRPr="004C1E59">
              <w:rPr>
                <w:rFonts w:ascii="Times New Roman" w:hAnsi="Times New Roman" w:cs="Times New Roman"/>
                <w:b/>
                <w:bCs/>
                <w:color w:val="FF0000"/>
                <w:sz w:val="24"/>
                <w:szCs w:val="24"/>
              </w:rPr>
              <w:t>за «зеленим» тарифом</w:t>
            </w:r>
          </w:p>
          <w:p w:rsidR="00B53425" w:rsidRPr="004C1E59" w:rsidRDefault="00B53425" w:rsidP="00B53425">
            <w:pPr>
              <w:jc w:val="both"/>
              <w:rPr>
                <w:rFonts w:ascii="Times New Roman" w:hAnsi="Times New Roman" w:cs="Times New Roman"/>
                <w:b/>
                <w:color w:val="FF0000"/>
                <w:sz w:val="24"/>
                <w:szCs w:val="24"/>
                <w:u w:val="single"/>
              </w:rPr>
            </w:pPr>
          </w:p>
          <w:p w:rsidR="00B53425" w:rsidRPr="008C59A5" w:rsidRDefault="00B53425" w:rsidP="00B53425">
            <w:pPr>
              <w:jc w:val="both"/>
              <w:rPr>
                <w:rFonts w:ascii="Times New Roman" w:hAnsi="Times New Roman" w:cs="Times New Roman"/>
                <w:b/>
                <w:sz w:val="24"/>
                <w:szCs w:val="24"/>
                <w:u w:val="single"/>
              </w:rPr>
            </w:pPr>
          </w:p>
        </w:tc>
        <w:tc>
          <w:tcPr>
            <w:tcW w:w="3544" w:type="dxa"/>
          </w:tcPr>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Уточнення</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ind w:firstLine="22"/>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7.1. Умови та порядок оплати електричної енергії, виробленої генеруючою установкою (генеруючими установками) приватного домогосподарства, та відповідальність за їх порушення </w:t>
            </w:r>
            <w:r w:rsidRPr="008C59A5">
              <w:rPr>
                <w:rFonts w:ascii="Times New Roman" w:eastAsia="Times New Roman" w:hAnsi="Times New Roman" w:cs="Times New Roman"/>
                <w:sz w:val="24"/>
                <w:szCs w:val="24"/>
              </w:rPr>
              <w:lastRenderedPageBreak/>
              <w:t>визначаються договором про купівлю-продаж електричної енергії за «зеленим» тарифом приватним домогосподарством.</w:t>
            </w:r>
            <w:bookmarkStart w:id="13" w:name="lnxbz9" w:colFirst="0" w:colLast="0"/>
            <w:bookmarkEnd w:id="13"/>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tc>
        <w:tc>
          <w:tcPr>
            <w:tcW w:w="3969" w:type="dxa"/>
          </w:tcPr>
          <w:p w:rsidR="00624C49" w:rsidRPr="00624C49" w:rsidRDefault="00624C49" w:rsidP="00624C49">
            <w:pPr>
              <w:jc w:val="both"/>
              <w:rPr>
                <w:rFonts w:asciiTheme="minorHAnsi" w:hAnsiTheme="minorHAnsi"/>
                <w:b/>
                <w:bCs/>
                <w:sz w:val="24"/>
                <w:szCs w:val="24"/>
                <w:u w:val="single"/>
              </w:rPr>
            </w:pPr>
            <w:r w:rsidRPr="00624C49">
              <w:rPr>
                <w:rFonts w:asciiTheme="minorHAnsi" w:hAnsiTheme="minorHAnsi"/>
                <w:b/>
                <w:bCs/>
                <w:sz w:val="24"/>
                <w:szCs w:val="24"/>
                <w:u w:val="single"/>
              </w:rPr>
              <w:lastRenderedPageBreak/>
              <w:t>Укренерго</w:t>
            </w:r>
          </w:p>
          <w:p w:rsidR="00B53425" w:rsidRDefault="00B53425" w:rsidP="00B53425">
            <w:pPr>
              <w:jc w:val="both"/>
              <w:rPr>
                <w:rFonts w:ascii="Times New Roman" w:hAnsi="Times New Roman" w:cs="Times New Roman"/>
                <w:sz w:val="24"/>
                <w:szCs w:val="24"/>
              </w:rPr>
            </w:pPr>
          </w:p>
          <w:p w:rsidR="00624C49" w:rsidRPr="00624C49" w:rsidRDefault="00624C49" w:rsidP="00B53425">
            <w:pPr>
              <w:jc w:val="both"/>
              <w:rPr>
                <w:rFonts w:ascii="Times New Roman" w:hAnsi="Times New Roman" w:cs="Times New Roman"/>
                <w:sz w:val="24"/>
                <w:szCs w:val="24"/>
              </w:rPr>
            </w:pPr>
            <w:r w:rsidRPr="00624C49">
              <w:rPr>
                <w:rFonts w:ascii="Times New Roman" w:hAnsi="Times New Roman" w:cs="Times New Roman"/>
                <w:color w:val="000000"/>
                <w:sz w:val="24"/>
                <w:szCs w:val="24"/>
                <w:lang w:eastAsia="en-US"/>
              </w:rPr>
              <w:t xml:space="preserve">7.1. Умови та порядок оплати електричної енергії, виробленої генеруючою установкою (генеруючими установками) </w:t>
            </w:r>
            <w:r w:rsidRPr="00624C49">
              <w:rPr>
                <w:rFonts w:ascii="Times New Roman" w:hAnsi="Times New Roman" w:cs="Times New Roman"/>
                <w:b/>
                <w:bCs/>
                <w:color w:val="FF0000"/>
                <w:sz w:val="24"/>
                <w:szCs w:val="24"/>
                <w:lang w:eastAsia="en-US"/>
              </w:rPr>
              <w:lastRenderedPageBreak/>
              <w:t>активного споживача</w:t>
            </w:r>
            <w:r w:rsidRPr="00624C49">
              <w:rPr>
                <w:rFonts w:ascii="Times New Roman" w:hAnsi="Times New Roman" w:cs="Times New Roman"/>
                <w:color w:val="000000"/>
                <w:sz w:val="24"/>
                <w:szCs w:val="24"/>
                <w:lang w:eastAsia="en-US"/>
              </w:rPr>
              <w:t xml:space="preserve">, та відповідальність за їх порушення визначаються договором про купівлю-продаж електричної енергії за «зеленим» тарифом </w:t>
            </w:r>
            <w:r w:rsidRPr="00624C49">
              <w:rPr>
                <w:rFonts w:ascii="Times New Roman" w:hAnsi="Times New Roman" w:cs="Times New Roman"/>
                <w:b/>
                <w:bCs/>
                <w:color w:val="FF0000"/>
                <w:sz w:val="24"/>
                <w:szCs w:val="24"/>
                <w:lang w:eastAsia="en-US"/>
              </w:rPr>
              <w:t>активним споживачем</w:t>
            </w:r>
            <w:r w:rsidRPr="00624C49">
              <w:rPr>
                <w:rFonts w:ascii="Times New Roman" w:hAnsi="Times New Roman" w:cs="Times New Roman"/>
                <w:color w:val="FF0000"/>
                <w:sz w:val="24"/>
                <w:szCs w:val="24"/>
                <w:lang w:eastAsia="en-US"/>
              </w:rPr>
              <w:t>.</w:t>
            </w:r>
          </w:p>
        </w:tc>
        <w:tc>
          <w:tcPr>
            <w:tcW w:w="3544" w:type="dxa"/>
          </w:tcPr>
          <w:p w:rsidR="00B53425" w:rsidRPr="008C59A5" w:rsidRDefault="00624C49" w:rsidP="00B53425">
            <w:pPr>
              <w:jc w:val="both"/>
              <w:rPr>
                <w:rFonts w:ascii="Times New Roman" w:hAnsi="Times New Roman" w:cs="Times New Roman"/>
                <w:sz w:val="24"/>
                <w:szCs w:val="24"/>
              </w:rPr>
            </w:pPr>
            <w:r w:rsidRPr="00881C14">
              <w:rPr>
                <w:rFonts w:asciiTheme="minorHAnsi" w:eastAsia="Times New Roman" w:hAnsiTheme="minorHAnsi"/>
                <w:sz w:val="24"/>
                <w:szCs w:val="24"/>
              </w:rPr>
              <w:lastRenderedPageBreak/>
              <w:t>Приведення у відповідність до пункту 3-2 частини першої статті 1 Закону України «Про ринок електричної енергії»</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5E7ADC">
        <w:trPr>
          <w:trHeight w:val="3165"/>
        </w:trPr>
        <w:tc>
          <w:tcPr>
            <w:tcW w:w="4106" w:type="dxa"/>
            <w:vMerge w:val="restart"/>
          </w:tcPr>
          <w:p w:rsidR="00B53425" w:rsidRPr="008C59A5" w:rsidRDefault="00B53425" w:rsidP="00B53425">
            <w:pPr>
              <w:ind w:firstLine="567"/>
              <w:jc w:val="both"/>
              <w:rPr>
                <w:rFonts w:ascii="Times New Roman" w:eastAsia="Times New Roman" w:hAnsi="Times New Roman" w:cs="Times New Roman"/>
                <w:sz w:val="24"/>
                <w:szCs w:val="24"/>
              </w:rPr>
            </w:pPr>
            <w:bookmarkStart w:id="14" w:name="35nkun2" w:colFirst="0" w:colLast="0"/>
            <w:bookmarkEnd w:id="14"/>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jc w:val="both"/>
              <w:rPr>
                <w:rFonts w:ascii="Times New Roman" w:eastAsia="Times New Roman" w:hAnsi="Times New Roman" w:cs="Times New Roman"/>
                <w:sz w:val="24"/>
                <w:szCs w:val="24"/>
                <w:highlight w:val="green"/>
              </w:rPr>
            </w:pPr>
            <w:r w:rsidRPr="008C59A5">
              <w:rPr>
                <w:rFonts w:ascii="Times New Roman" w:eastAsia="Times New Roman" w:hAnsi="Times New Roman" w:cs="Times New Roman"/>
                <w:sz w:val="24"/>
                <w:szCs w:val="24"/>
              </w:rPr>
              <w:t>7.2. Плату за придбану у побутового споживача електричну енергію, вироблену генеруючою установкою (генеруючими установками) приватного домогосподарства, постачальник універсальних послуг має перераховувати на особовий рахунок побутового споживача.</w:t>
            </w:r>
          </w:p>
          <w:p w:rsidR="00B53425" w:rsidRPr="008C59A5" w:rsidRDefault="00B53425" w:rsidP="00B53425">
            <w:pPr>
              <w:jc w:val="both"/>
              <w:rPr>
                <w:rFonts w:ascii="Times New Roman" w:hAnsi="Times New Roman" w:cs="Times New Roman"/>
                <w:sz w:val="24"/>
                <w:szCs w:val="24"/>
              </w:rPr>
            </w:pPr>
          </w:p>
        </w:tc>
        <w:tc>
          <w:tcPr>
            <w:tcW w:w="3969" w:type="dxa"/>
          </w:tcPr>
          <w:p w:rsidR="00B53425" w:rsidRPr="008C59A5" w:rsidRDefault="00B53425" w:rsidP="00B53425">
            <w:pPr>
              <w:jc w:val="both"/>
              <w:rPr>
                <w:rFonts w:ascii="Times New Roman" w:eastAsiaTheme="minorEastAsia" w:hAnsi="Times New Roman" w:cs="Times New Roman"/>
                <w:b/>
                <w:sz w:val="24"/>
                <w:szCs w:val="24"/>
                <w:u w:val="single"/>
              </w:rPr>
            </w:pPr>
            <w:bookmarkStart w:id="15" w:name="kix.1yimsg1tqdm" w:colFirst="0" w:colLast="0"/>
            <w:bookmarkEnd w:id="15"/>
            <w:r w:rsidRPr="008C59A5">
              <w:rPr>
                <w:rFonts w:ascii="Times New Roman" w:eastAsiaTheme="minorEastAsia" w:hAnsi="Times New Roman" w:cs="Times New Roman"/>
                <w:b/>
                <w:sz w:val="24"/>
                <w:szCs w:val="24"/>
                <w:u w:val="single"/>
              </w:rPr>
              <w:t xml:space="preserve">Асоціація сонячної енергетики України </w:t>
            </w:r>
          </w:p>
          <w:p w:rsidR="00B53425" w:rsidRPr="008C59A5" w:rsidRDefault="00B53425" w:rsidP="00B53425">
            <w:pPr>
              <w:ind w:firstLine="567"/>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7.2. Плату за придбану у побутового споживача електричну енергію, вироблену генеруючою установкою (генеруючими установками) приватного домогосподарства, постачальник універсальних послуг має перераховувати на </w:t>
            </w:r>
            <w:r w:rsidRPr="00D408C0">
              <w:rPr>
                <w:rFonts w:ascii="Times New Roman" w:eastAsia="Times New Roman" w:hAnsi="Times New Roman" w:cs="Times New Roman"/>
                <w:strike/>
                <w:color w:val="FF0000"/>
                <w:sz w:val="24"/>
                <w:szCs w:val="24"/>
              </w:rPr>
              <w:t>особовий</w:t>
            </w:r>
            <w:r w:rsidRPr="00D408C0">
              <w:rPr>
                <w:rFonts w:ascii="Times New Roman" w:eastAsia="Times New Roman" w:hAnsi="Times New Roman" w:cs="Times New Roman"/>
                <w:color w:val="FF0000"/>
                <w:sz w:val="24"/>
                <w:szCs w:val="24"/>
              </w:rPr>
              <w:t xml:space="preserve"> розрахунковий ( банківський ) </w:t>
            </w:r>
            <w:r w:rsidRPr="008C59A5">
              <w:rPr>
                <w:rFonts w:ascii="Times New Roman" w:eastAsia="Times New Roman" w:hAnsi="Times New Roman" w:cs="Times New Roman"/>
                <w:sz w:val="24"/>
                <w:szCs w:val="24"/>
              </w:rPr>
              <w:t>рахунок побутового споживача.</w:t>
            </w:r>
          </w:p>
          <w:p w:rsidR="00B53425" w:rsidRPr="008C59A5" w:rsidRDefault="00B53425" w:rsidP="00B53425">
            <w:pPr>
              <w:jc w:val="both"/>
              <w:rPr>
                <w:rFonts w:ascii="Times New Roman" w:hAnsi="Times New Roman" w:cs="Times New Roman"/>
                <w:sz w:val="24"/>
                <w:szCs w:val="24"/>
              </w:rPr>
            </w:pPr>
          </w:p>
        </w:tc>
        <w:tc>
          <w:tcPr>
            <w:tcW w:w="3544" w:type="dxa"/>
            <w:vMerge w:val="restart"/>
          </w:tcPr>
          <w:p w:rsidR="00B53425" w:rsidRPr="008C59A5" w:rsidRDefault="00B53425" w:rsidP="00B53425">
            <w:pPr>
              <w:jc w:val="both"/>
              <w:rPr>
                <w:rFonts w:ascii="Times New Roman" w:hAnsi="Times New Roman" w:cs="Times New Roman"/>
                <w:sz w:val="24"/>
                <w:szCs w:val="24"/>
              </w:rPr>
            </w:pPr>
          </w:p>
        </w:tc>
        <w:tc>
          <w:tcPr>
            <w:tcW w:w="3306" w:type="dxa"/>
            <w:vMerge w:val="restart"/>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rPr>
          <w:trHeight w:val="3165"/>
        </w:trPr>
        <w:tc>
          <w:tcPr>
            <w:tcW w:w="4106" w:type="dxa"/>
            <w:vMerge/>
          </w:tcPr>
          <w:p w:rsidR="00B53425" w:rsidRPr="008C59A5" w:rsidRDefault="00B53425" w:rsidP="00B53425">
            <w:pPr>
              <w:ind w:firstLine="567"/>
              <w:jc w:val="both"/>
              <w:rPr>
                <w:rFonts w:ascii="Times New Roman" w:eastAsia="Times New Roman" w:hAnsi="Times New Roman" w:cs="Times New Roman"/>
                <w:sz w:val="24"/>
                <w:szCs w:val="24"/>
              </w:rPr>
            </w:pPr>
          </w:p>
        </w:tc>
        <w:tc>
          <w:tcPr>
            <w:tcW w:w="3969" w:type="dxa"/>
          </w:tcPr>
          <w:p w:rsidR="00B5342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113D8E" w:rsidRPr="008C59A5" w:rsidRDefault="00113D8E" w:rsidP="00B53425">
            <w:pPr>
              <w:spacing w:after="120"/>
              <w:jc w:val="both"/>
              <w:rPr>
                <w:rFonts w:ascii="Times New Roman" w:hAnsi="Times New Roman" w:cs="Times New Roman"/>
                <w:b/>
                <w:sz w:val="24"/>
                <w:szCs w:val="24"/>
                <w:u w:val="single"/>
              </w:rPr>
            </w:pPr>
          </w:p>
          <w:p w:rsidR="00B53425" w:rsidRPr="008C59A5" w:rsidRDefault="00B53425" w:rsidP="00B53425">
            <w:pPr>
              <w:spacing w:after="120"/>
              <w:jc w:val="both"/>
              <w:rPr>
                <w:rFonts w:ascii="Times New Roman" w:hAnsi="Times New Roman" w:cs="Times New Roman"/>
                <w:b/>
                <w:bCs/>
                <w:strike/>
                <w:sz w:val="24"/>
                <w:szCs w:val="24"/>
              </w:rPr>
            </w:pPr>
            <w:r w:rsidRPr="008C59A5">
              <w:rPr>
                <w:rFonts w:ascii="Times New Roman" w:hAnsi="Times New Roman" w:cs="Times New Roman"/>
                <w:sz w:val="24"/>
                <w:szCs w:val="24"/>
              </w:rPr>
              <w:t xml:space="preserve">7.2. </w:t>
            </w:r>
            <w:r w:rsidRPr="00D408C0">
              <w:rPr>
                <w:rFonts w:ascii="Times New Roman" w:hAnsi="Times New Roman" w:cs="Times New Roman"/>
                <w:b/>
                <w:bCs/>
                <w:color w:val="FF0000"/>
                <w:sz w:val="24"/>
                <w:szCs w:val="24"/>
              </w:rPr>
              <w:t>Вартість відпущеної побутовим споживачем електричної енергії, виробленої генеруючою установкою (генеруючими установками) приватного домогосподарства, постачальник універсальних послуг зараховує на особовий рахунок побутового споживача</w:t>
            </w:r>
            <w:r w:rsidRPr="00D408C0">
              <w:rPr>
                <w:rFonts w:ascii="Times New Roman" w:hAnsi="Times New Roman" w:cs="Times New Roman"/>
                <w:color w:val="FF0000"/>
                <w:sz w:val="24"/>
                <w:szCs w:val="24"/>
              </w:rPr>
              <w:t xml:space="preserve">. </w:t>
            </w:r>
            <w:r w:rsidRPr="00D408C0">
              <w:rPr>
                <w:rFonts w:ascii="Times New Roman" w:hAnsi="Times New Roman" w:cs="Times New Roman"/>
                <w:b/>
                <w:bCs/>
                <w:color w:val="FF0000"/>
                <w:sz w:val="24"/>
                <w:szCs w:val="24"/>
              </w:rPr>
              <w:lastRenderedPageBreak/>
              <w:t>Зарахуванню підлягає вартість за мінусом податків і зборів, що підлягають утриманню і сплаті постачальником.</w:t>
            </w:r>
          </w:p>
        </w:tc>
        <w:tc>
          <w:tcPr>
            <w:tcW w:w="3544" w:type="dxa"/>
            <w:vMerge/>
          </w:tcPr>
          <w:p w:rsidR="00B53425" w:rsidRPr="008C59A5" w:rsidRDefault="00B53425" w:rsidP="00B53425">
            <w:pPr>
              <w:jc w:val="both"/>
              <w:rPr>
                <w:rFonts w:ascii="Times New Roman" w:hAnsi="Times New Roman" w:cs="Times New Roman"/>
                <w:sz w:val="24"/>
                <w:szCs w:val="24"/>
              </w:rPr>
            </w:pPr>
          </w:p>
        </w:tc>
        <w:tc>
          <w:tcPr>
            <w:tcW w:w="3306" w:type="dxa"/>
            <w:vMerge/>
          </w:tcPr>
          <w:p w:rsidR="00B53425" w:rsidRPr="008C59A5" w:rsidRDefault="00B53425" w:rsidP="00B53425">
            <w:pPr>
              <w:jc w:val="both"/>
              <w:rPr>
                <w:rFonts w:ascii="Times New Roman" w:hAnsi="Times New Roman" w:cs="Times New Roman"/>
                <w:sz w:val="24"/>
                <w:szCs w:val="24"/>
              </w:rPr>
            </w:pPr>
          </w:p>
        </w:tc>
      </w:tr>
      <w:tr w:rsidR="00B70B4E" w:rsidRPr="008C59A5" w:rsidTr="00E76A5E">
        <w:trPr>
          <w:trHeight w:val="3165"/>
        </w:trPr>
        <w:tc>
          <w:tcPr>
            <w:tcW w:w="4106" w:type="dxa"/>
          </w:tcPr>
          <w:p w:rsidR="00B70B4E" w:rsidRPr="008C59A5" w:rsidRDefault="00B70B4E" w:rsidP="00B53425">
            <w:pPr>
              <w:ind w:firstLine="567"/>
              <w:jc w:val="both"/>
              <w:rPr>
                <w:rFonts w:ascii="Times New Roman" w:eastAsia="Times New Roman" w:hAnsi="Times New Roman" w:cs="Times New Roman"/>
                <w:sz w:val="24"/>
                <w:szCs w:val="24"/>
              </w:rPr>
            </w:pPr>
          </w:p>
        </w:tc>
        <w:tc>
          <w:tcPr>
            <w:tcW w:w="3969" w:type="dxa"/>
          </w:tcPr>
          <w:p w:rsidR="00B70B4E" w:rsidRDefault="00B70B4E" w:rsidP="00B70B4E">
            <w:pPr>
              <w:jc w:val="both"/>
              <w:rPr>
                <w:rFonts w:ascii="Times New Roman" w:hAnsi="Times New Roman" w:cs="Times New Roman"/>
                <w:b/>
                <w:u w:val="single"/>
                <w:shd w:val="clear" w:color="auto" w:fill="FFFFFF"/>
              </w:rPr>
            </w:pPr>
            <w:r w:rsidRPr="008E0247">
              <w:rPr>
                <w:rFonts w:ascii="Times New Roman" w:hAnsi="Times New Roman" w:cs="Times New Roman"/>
                <w:b/>
                <w:u w:val="single"/>
                <w:shd w:val="clear" w:color="auto" w:fill="FFFFFF"/>
              </w:rPr>
              <w:t>ТОВ «</w:t>
            </w:r>
            <w:r w:rsidRPr="008E0247">
              <w:rPr>
                <w:rStyle w:val="a9"/>
                <w:rFonts w:ascii="Times New Roman" w:hAnsi="Times New Roman" w:cs="Times New Roman"/>
                <w:b/>
                <w:bCs/>
                <w:i w:val="0"/>
                <w:iCs w:val="0"/>
                <w:u w:val="single"/>
                <w:shd w:val="clear" w:color="auto" w:fill="FFFFFF"/>
              </w:rPr>
              <w:t>КІРОВОГРАДСЬКА ОБЛАСНА</w:t>
            </w:r>
            <w:r w:rsidRPr="008E0247">
              <w:rPr>
                <w:rFonts w:ascii="Times New Roman" w:hAnsi="Times New Roman" w:cs="Times New Roman"/>
                <w:b/>
                <w:u w:val="single"/>
                <w:shd w:val="clear" w:color="auto" w:fill="FFFFFF"/>
              </w:rPr>
              <w:t> ЕК»</w:t>
            </w:r>
          </w:p>
          <w:p w:rsidR="00113D8E" w:rsidRDefault="00113D8E" w:rsidP="00B70B4E">
            <w:pPr>
              <w:jc w:val="both"/>
              <w:rPr>
                <w:rFonts w:ascii="Times New Roman" w:hAnsi="Times New Roman" w:cs="Times New Roman"/>
                <w:b/>
                <w:u w:val="single"/>
                <w:shd w:val="clear" w:color="auto" w:fill="FFFFFF"/>
              </w:rPr>
            </w:pPr>
          </w:p>
          <w:p w:rsidR="00B70B4E" w:rsidRPr="00B70B4E" w:rsidRDefault="00B70B4E" w:rsidP="00B53425">
            <w:pPr>
              <w:spacing w:after="120"/>
              <w:jc w:val="both"/>
              <w:rPr>
                <w:rFonts w:ascii="Times New Roman" w:hAnsi="Times New Roman" w:cs="Times New Roman"/>
                <w:b/>
                <w:u w:val="single"/>
              </w:rPr>
            </w:pPr>
            <w:r w:rsidRPr="00B70B4E">
              <w:rPr>
                <w:rFonts w:ascii="Times New Roman" w:eastAsia="Times New Roman" w:hAnsi="Times New Roman" w:cs="Times New Roman"/>
                <w:color w:val="000000"/>
              </w:rPr>
              <w:t>7.2. Плату за придбану у побутового споживача</w:t>
            </w:r>
            <w:r w:rsidRPr="00B70B4E">
              <w:rPr>
                <w:rFonts w:ascii="Times New Roman" w:eastAsia="Times New Roman" w:hAnsi="Times New Roman" w:cs="Times New Roman"/>
                <w:color w:val="000000"/>
              </w:rPr>
              <w:br/>
              <w:t>електричну енергію, вироблену генеруючою</w:t>
            </w:r>
            <w:r w:rsidRPr="00B70B4E">
              <w:rPr>
                <w:rFonts w:ascii="Times New Roman" w:eastAsia="Times New Roman" w:hAnsi="Times New Roman" w:cs="Times New Roman"/>
                <w:color w:val="000000"/>
              </w:rPr>
              <w:br/>
              <w:t>установкою (генеруючими установками) приватного</w:t>
            </w:r>
            <w:r w:rsidRPr="00B70B4E">
              <w:rPr>
                <w:rFonts w:ascii="Times New Roman" w:eastAsia="Times New Roman" w:hAnsi="Times New Roman" w:cs="Times New Roman"/>
                <w:color w:val="000000"/>
              </w:rPr>
              <w:br/>
              <w:t>домогосподарства, постачальник універсальних послуг</w:t>
            </w:r>
            <w:r w:rsidRPr="00B70B4E">
              <w:rPr>
                <w:rFonts w:ascii="Times New Roman" w:eastAsia="Times New Roman" w:hAnsi="Times New Roman" w:cs="Times New Roman"/>
                <w:color w:val="000000"/>
              </w:rPr>
              <w:br/>
              <w:t xml:space="preserve">має перераховувати на </w:t>
            </w:r>
            <w:r w:rsidRPr="00B70B4E">
              <w:rPr>
                <w:rFonts w:ascii="Times New Roman" w:eastAsia="Times New Roman" w:hAnsi="Times New Roman" w:cs="Times New Roman"/>
                <w:b/>
                <w:bCs/>
                <w:color w:val="FF0000"/>
              </w:rPr>
              <w:t>рахунок побутового</w:t>
            </w:r>
            <w:r w:rsidRPr="00B70B4E">
              <w:rPr>
                <w:rFonts w:ascii="Times New Roman" w:eastAsia="Times New Roman" w:hAnsi="Times New Roman" w:cs="Times New Roman"/>
                <w:b/>
                <w:bCs/>
                <w:color w:val="FF0000"/>
              </w:rPr>
              <w:br/>
              <w:t xml:space="preserve">споживача </w:t>
            </w:r>
            <w:r w:rsidRPr="00B70B4E">
              <w:rPr>
                <w:rFonts w:ascii="Times New Roman" w:eastAsia="Times New Roman" w:hAnsi="Times New Roman" w:cs="Times New Roman"/>
                <w:color w:val="000000"/>
              </w:rPr>
              <w:t>відповідно до договору про купівлю</w:t>
            </w:r>
            <w:r w:rsidRPr="00B70B4E">
              <w:rPr>
                <w:rFonts w:ascii="Times New Roman" w:eastAsia="Times New Roman" w:hAnsi="Times New Roman" w:cs="Times New Roman"/>
                <w:color w:val="000000"/>
              </w:rPr>
              <w:br/>
              <w:t>продаж електричної енергії за "зеленим" тарифом</w:t>
            </w:r>
            <w:r w:rsidRPr="00B70B4E">
              <w:rPr>
                <w:rFonts w:ascii="Times New Roman" w:eastAsia="Times New Roman" w:hAnsi="Times New Roman" w:cs="Times New Roman"/>
                <w:color w:val="000000"/>
              </w:rPr>
              <w:br/>
              <w:t>приватним домогосподарством.</w:t>
            </w:r>
          </w:p>
          <w:p w:rsidR="00B70B4E" w:rsidRPr="008C59A5" w:rsidRDefault="00B70B4E" w:rsidP="00B53425">
            <w:pPr>
              <w:spacing w:after="120"/>
              <w:jc w:val="both"/>
              <w:rPr>
                <w:rFonts w:ascii="Times New Roman" w:hAnsi="Times New Roman" w:cs="Times New Roman"/>
                <w:b/>
                <w:sz w:val="24"/>
                <w:szCs w:val="24"/>
                <w:u w:val="single"/>
              </w:rPr>
            </w:pPr>
          </w:p>
        </w:tc>
        <w:tc>
          <w:tcPr>
            <w:tcW w:w="3544" w:type="dxa"/>
          </w:tcPr>
          <w:p w:rsidR="00B70B4E" w:rsidRPr="00B70B4E" w:rsidRDefault="00B70B4E" w:rsidP="00B53425">
            <w:pPr>
              <w:jc w:val="both"/>
              <w:rPr>
                <w:rFonts w:ascii="Times New Roman" w:hAnsi="Times New Roman" w:cs="Times New Roman"/>
              </w:rPr>
            </w:pPr>
            <w:r w:rsidRPr="00B70B4E">
              <w:rPr>
                <w:rFonts w:ascii="Times New Roman" w:eastAsia="Times New Roman" w:hAnsi="Times New Roman" w:cs="Times New Roman"/>
                <w:color w:val="000000"/>
              </w:rPr>
              <w:t>Пунктом 2.1.19 ПРРЕЕ передбачено: «За укладеними</w:t>
            </w:r>
            <w:r w:rsidRPr="00B70B4E">
              <w:rPr>
                <w:rFonts w:ascii="Times New Roman" w:eastAsia="Times New Roman" w:hAnsi="Times New Roman" w:cs="Times New Roman"/>
                <w:color w:val="000000"/>
              </w:rPr>
              <w:br/>
              <w:t>договорами електропостачальника про надання послуг з</w:t>
            </w:r>
            <w:r w:rsidRPr="00B70B4E">
              <w:rPr>
                <w:rFonts w:ascii="Times New Roman" w:eastAsia="Times New Roman" w:hAnsi="Times New Roman" w:cs="Times New Roman"/>
                <w:color w:val="000000"/>
              </w:rPr>
              <w:br/>
              <w:t xml:space="preserve">розподілу (передачі) оператор системи формує </w:t>
            </w:r>
            <w:r w:rsidRPr="00B70B4E">
              <w:rPr>
                <w:rFonts w:ascii="Times New Roman" w:eastAsia="Times New Roman" w:hAnsi="Times New Roman" w:cs="Times New Roman"/>
                <w:b/>
                <w:bCs/>
                <w:color w:val="000000"/>
              </w:rPr>
              <w:t>особові</w:t>
            </w:r>
            <w:r w:rsidRPr="00B70B4E">
              <w:rPr>
                <w:rFonts w:ascii="Times New Roman" w:eastAsia="Times New Roman" w:hAnsi="Times New Roman" w:cs="Times New Roman"/>
                <w:b/>
                <w:bCs/>
                <w:color w:val="000000"/>
              </w:rPr>
              <w:br/>
              <w:t>рахунки</w:t>
            </w:r>
            <w:r w:rsidRPr="00B70B4E">
              <w:rPr>
                <w:rFonts w:ascii="Times New Roman" w:eastAsia="Times New Roman" w:hAnsi="Times New Roman" w:cs="Times New Roman"/>
                <w:color w:val="000000"/>
              </w:rPr>
              <w:t>, на яких обліковує стан розрахунків за послуги</w:t>
            </w:r>
            <w:r w:rsidRPr="00B70B4E">
              <w:rPr>
                <w:rFonts w:ascii="Times New Roman" w:eastAsia="Times New Roman" w:hAnsi="Times New Roman" w:cs="Times New Roman"/>
                <w:color w:val="000000"/>
              </w:rPr>
              <w:br/>
              <w:t>з передачі (розподілу) електричної енергії, із зазначенням</w:t>
            </w:r>
            <w:r w:rsidRPr="00B70B4E">
              <w:rPr>
                <w:rFonts w:ascii="Times New Roman" w:eastAsia="Times New Roman" w:hAnsi="Times New Roman" w:cs="Times New Roman"/>
                <w:color w:val="000000"/>
              </w:rPr>
              <w:br/>
              <w:t>відповідальних за розрахунки сторін, зазначає</w:t>
            </w:r>
            <w:r w:rsidRPr="00B70B4E">
              <w:rPr>
                <w:rFonts w:ascii="Times New Roman" w:eastAsia="Times New Roman" w:hAnsi="Times New Roman" w:cs="Times New Roman"/>
                <w:color w:val="000000"/>
              </w:rPr>
              <w:br/>
              <w:t>інформацію відповідно до реєстрів точок комерційного</w:t>
            </w:r>
            <w:r w:rsidRPr="00B70B4E">
              <w:rPr>
                <w:rFonts w:ascii="Times New Roman" w:eastAsia="Times New Roman" w:hAnsi="Times New Roman" w:cs="Times New Roman"/>
                <w:color w:val="000000"/>
              </w:rPr>
              <w:br/>
              <w:t>обліку споживачів відповідних електропостачальників та</w:t>
            </w:r>
            <w:r w:rsidRPr="00B70B4E">
              <w:rPr>
                <w:rFonts w:ascii="Times New Roman" w:eastAsia="Times New Roman" w:hAnsi="Times New Roman" w:cs="Times New Roman"/>
                <w:color w:val="000000"/>
              </w:rPr>
              <w:br/>
              <w:t>вносить відповідні зміни протягом одного робочого дня,</w:t>
            </w:r>
            <w:r w:rsidRPr="00B70B4E">
              <w:rPr>
                <w:rFonts w:ascii="Times New Roman" w:eastAsia="Times New Roman" w:hAnsi="Times New Roman" w:cs="Times New Roman"/>
                <w:color w:val="000000"/>
              </w:rPr>
              <w:br/>
              <w:t>наступного за днем настання таких змін».</w:t>
            </w:r>
            <w:r w:rsidRPr="00B70B4E">
              <w:rPr>
                <w:rFonts w:ascii="Times New Roman" w:eastAsia="Times New Roman" w:hAnsi="Times New Roman" w:cs="Times New Roman"/>
                <w:color w:val="000000"/>
              </w:rPr>
              <w:br/>
              <w:t>Відповідно, ПУП може перераховувати кошти виключно</w:t>
            </w:r>
            <w:r w:rsidRPr="00B70B4E">
              <w:rPr>
                <w:rFonts w:ascii="Times New Roman" w:eastAsia="Times New Roman" w:hAnsi="Times New Roman" w:cs="Times New Roman"/>
                <w:color w:val="000000"/>
              </w:rPr>
              <w:br/>
              <w:t>на банківський рахунок споживача, оскільки «особовий</w:t>
            </w:r>
            <w:r w:rsidRPr="00B70B4E">
              <w:rPr>
                <w:rFonts w:ascii="Times New Roman" w:eastAsia="Times New Roman" w:hAnsi="Times New Roman" w:cs="Times New Roman"/>
                <w:color w:val="000000"/>
              </w:rPr>
              <w:br/>
            </w:r>
            <w:r w:rsidRPr="00B70B4E">
              <w:rPr>
                <w:rFonts w:ascii="Times New Roman" w:eastAsia="Times New Roman" w:hAnsi="Times New Roman" w:cs="Times New Roman"/>
                <w:color w:val="000000"/>
              </w:rPr>
              <w:lastRenderedPageBreak/>
              <w:t>рахунок» це сукупність інформаційних записів про</w:t>
            </w:r>
            <w:r w:rsidRPr="00B70B4E">
              <w:rPr>
                <w:rFonts w:ascii="Times New Roman" w:eastAsia="Times New Roman" w:hAnsi="Times New Roman" w:cs="Times New Roman"/>
                <w:color w:val="000000"/>
              </w:rPr>
              <w:br/>
              <w:t>споживача у білінговій системі</w:t>
            </w:r>
            <w:r w:rsidRPr="00B70B4E">
              <w:rPr>
                <w:rFonts w:ascii="Times New Roman" w:eastAsia="Times New Roman" w:hAnsi="Times New Roman" w:cs="Times New Roman"/>
                <w:color w:val="000000"/>
              </w:rPr>
              <w:br/>
              <w:t>Постачальника/ОСР/ОСП, тощо.</w:t>
            </w:r>
          </w:p>
        </w:tc>
        <w:tc>
          <w:tcPr>
            <w:tcW w:w="3306" w:type="dxa"/>
          </w:tcPr>
          <w:p w:rsidR="00B70B4E"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624C49" w:rsidRPr="008C59A5" w:rsidTr="00E76A5E">
        <w:trPr>
          <w:trHeight w:val="3165"/>
        </w:trPr>
        <w:tc>
          <w:tcPr>
            <w:tcW w:w="4106" w:type="dxa"/>
          </w:tcPr>
          <w:p w:rsidR="00624C49" w:rsidRPr="008C59A5" w:rsidRDefault="00624C49" w:rsidP="00B53425">
            <w:pPr>
              <w:ind w:firstLine="567"/>
              <w:jc w:val="both"/>
              <w:rPr>
                <w:rFonts w:ascii="Times New Roman" w:eastAsia="Times New Roman" w:hAnsi="Times New Roman" w:cs="Times New Roman"/>
                <w:sz w:val="24"/>
                <w:szCs w:val="24"/>
              </w:rPr>
            </w:pPr>
          </w:p>
        </w:tc>
        <w:tc>
          <w:tcPr>
            <w:tcW w:w="3969" w:type="dxa"/>
          </w:tcPr>
          <w:p w:rsidR="00624C49" w:rsidRDefault="00624C49" w:rsidP="00624C49">
            <w:pPr>
              <w:jc w:val="both"/>
              <w:rPr>
                <w:rFonts w:asciiTheme="minorHAnsi" w:hAnsiTheme="minorHAnsi"/>
                <w:b/>
                <w:bCs/>
                <w:sz w:val="24"/>
                <w:szCs w:val="24"/>
                <w:u w:val="single"/>
              </w:rPr>
            </w:pPr>
            <w:r w:rsidRPr="00624C49">
              <w:rPr>
                <w:rFonts w:asciiTheme="minorHAnsi" w:hAnsiTheme="minorHAnsi"/>
                <w:b/>
                <w:bCs/>
                <w:sz w:val="24"/>
                <w:szCs w:val="24"/>
                <w:u w:val="single"/>
              </w:rPr>
              <w:t>Укренерго</w:t>
            </w:r>
          </w:p>
          <w:p w:rsidR="00113D8E" w:rsidRPr="00624C49" w:rsidRDefault="00113D8E" w:rsidP="00624C49">
            <w:pPr>
              <w:jc w:val="both"/>
              <w:rPr>
                <w:rFonts w:asciiTheme="minorHAnsi" w:hAnsiTheme="minorHAnsi"/>
                <w:b/>
                <w:bCs/>
                <w:sz w:val="24"/>
                <w:szCs w:val="24"/>
                <w:u w:val="single"/>
              </w:rPr>
            </w:pPr>
          </w:p>
          <w:p w:rsidR="00624C49" w:rsidRPr="00624C49" w:rsidRDefault="00624C49" w:rsidP="00B70B4E">
            <w:pPr>
              <w:jc w:val="both"/>
              <w:rPr>
                <w:rFonts w:ascii="Times New Roman" w:hAnsi="Times New Roman" w:cs="Times New Roman"/>
                <w:b/>
                <w:u w:val="single"/>
                <w:shd w:val="clear" w:color="auto" w:fill="FFFFFF"/>
              </w:rPr>
            </w:pPr>
            <w:r w:rsidRPr="00624C49">
              <w:rPr>
                <w:rFonts w:ascii="Times New Roman" w:hAnsi="Times New Roman" w:cs="Times New Roman"/>
                <w:color w:val="000000"/>
                <w:sz w:val="24"/>
                <w:szCs w:val="24"/>
              </w:rPr>
              <w:t xml:space="preserve">7.2. Плату за придбану у побутового споживача електричну енергію, вироблену генеруючою установкою (генеруючими установками) </w:t>
            </w:r>
            <w:r w:rsidRPr="00624C49">
              <w:rPr>
                <w:rFonts w:ascii="Times New Roman" w:hAnsi="Times New Roman" w:cs="Times New Roman"/>
                <w:b/>
                <w:bCs/>
                <w:color w:val="FF0000"/>
                <w:sz w:val="24"/>
                <w:szCs w:val="24"/>
              </w:rPr>
              <w:t>активного споживача</w:t>
            </w:r>
            <w:r w:rsidRPr="00624C49">
              <w:rPr>
                <w:rFonts w:ascii="Times New Roman" w:hAnsi="Times New Roman" w:cs="Times New Roman"/>
                <w:color w:val="000000"/>
                <w:sz w:val="24"/>
                <w:szCs w:val="24"/>
              </w:rPr>
              <w:t>, постачальник універсальних послуг має перераховувати на особовий рахунок побутового споживача.</w:t>
            </w:r>
          </w:p>
        </w:tc>
        <w:tc>
          <w:tcPr>
            <w:tcW w:w="3544" w:type="dxa"/>
          </w:tcPr>
          <w:p w:rsidR="00624C49" w:rsidRPr="00624C49" w:rsidRDefault="00624C49" w:rsidP="00B53425">
            <w:pPr>
              <w:jc w:val="both"/>
              <w:rPr>
                <w:rFonts w:ascii="Times New Roman" w:eastAsia="Times New Roman" w:hAnsi="Times New Roman" w:cs="Times New Roman"/>
                <w:color w:val="000000"/>
              </w:rPr>
            </w:pPr>
            <w:r w:rsidRPr="00624C49">
              <w:rPr>
                <w:rFonts w:ascii="Times New Roman" w:eastAsia="Times New Roman" w:hAnsi="Times New Roman" w:cs="Times New Roman"/>
                <w:sz w:val="24"/>
                <w:szCs w:val="24"/>
              </w:rPr>
              <w:t>Приведення у відповідність до пункту 3-2 частини першої статті 1 Закону України «Про ринок електричної енергії»</w:t>
            </w:r>
          </w:p>
        </w:tc>
        <w:tc>
          <w:tcPr>
            <w:tcW w:w="3306" w:type="dxa"/>
          </w:tcPr>
          <w:p w:rsidR="00624C4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202C9" w:rsidRPr="008C59A5" w:rsidTr="00755E1D">
        <w:trPr>
          <w:trHeight w:val="4028"/>
        </w:trPr>
        <w:tc>
          <w:tcPr>
            <w:tcW w:w="4106" w:type="dxa"/>
            <w:vMerge w:val="restart"/>
          </w:tcPr>
          <w:p w:rsidR="00B202C9" w:rsidRPr="008C59A5" w:rsidRDefault="00B202C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7.3.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bookmarkStart w:id="16" w:name="1ksv4uv" w:colFirst="0" w:colLast="0"/>
            <w:bookmarkEnd w:id="16"/>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bookmarkStart w:id="17" w:name="44sinio" w:colFirst="0" w:colLast="0"/>
            <w:bookmarkEnd w:id="17"/>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Розрахунок за придбану електричну енергію постачальник універсальних послуг здійснює не пізніше 17 днів після закінчення розрахункового періоду на основі </w:t>
            </w:r>
            <w:r w:rsidRPr="008C59A5">
              <w:rPr>
                <w:rFonts w:ascii="Times New Roman" w:eastAsia="Times New Roman" w:hAnsi="Times New Roman" w:cs="Times New Roman"/>
                <w:sz w:val="24"/>
                <w:szCs w:val="24"/>
              </w:rPr>
              <w:lastRenderedPageBreak/>
              <w:t>Звіту про обсяги та напрями перетоків електричної енергії та Акта купівлі-продажу електричної енергії.</w:t>
            </w:r>
          </w:p>
          <w:p w:rsidR="00B202C9" w:rsidRPr="008C59A5" w:rsidRDefault="00B202C9" w:rsidP="00B53425">
            <w:pPr>
              <w:jc w:val="both"/>
              <w:rPr>
                <w:rFonts w:ascii="Times New Roman" w:hAnsi="Times New Roman" w:cs="Times New Roman"/>
                <w:sz w:val="24"/>
                <w:szCs w:val="24"/>
              </w:rPr>
            </w:pPr>
          </w:p>
        </w:tc>
        <w:tc>
          <w:tcPr>
            <w:tcW w:w="3969" w:type="dxa"/>
          </w:tcPr>
          <w:p w:rsidR="00B202C9" w:rsidRPr="008C59A5" w:rsidRDefault="00B202C9"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lastRenderedPageBreak/>
              <w:t xml:space="preserve">Асоціація сонячної енергетики України </w:t>
            </w:r>
          </w:p>
          <w:p w:rsidR="00B202C9" w:rsidRPr="008C59A5" w:rsidRDefault="00B202C9" w:rsidP="00B53425">
            <w:pPr>
              <w:jc w:val="both"/>
              <w:rPr>
                <w:rFonts w:ascii="Times New Roman" w:eastAsiaTheme="minorEastAsia" w:hAnsi="Times New Roman" w:cs="Times New Roman"/>
                <w:b/>
                <w:sz w:val="24"/>
                <w:szCs w:val="24"/>
                <w:u w:val="single"/>
              </w:rPr>
            </w:pPr>
          </w:p>
          <w:p w:rsidR="00B202C9" w:rsidRPr="008C59A5" w:rsidRDefault="00B202C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7.3. 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w:t>
            </w:r>
          </w:p>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 xml:space="preserve">та Акт купівлі-продажу електричної енергії </w:t>
            </w:r>
            <w:r w:rsidRPr="008C59A5">
              <w:rPr>
                <w:rFonts w:ascii="Times New Roman" w:eastAsia="Times New Roman" w:hAnsi="Times New Roman" w:cs="Times New Roman"/>
                <w:strike/>
                <w:color w:val="0070C0"/>
                <w:sz w:val="24"/>
                <w:szCs w:val="24"/>
                <w:highlight w:val="white"/>
              </w:rPr>
              <w:t>(</w:t>
            </w:r>
            <w:r w:rsidRPr="00D408C0">
              <w:rPr>
                <w:rFonts w:ascii="Times New Roman" w:eastAsia="Times New Roman" w:hAnsi="Times New Roman" w:cs="Times New Roman"/>
                <w:strike/>
                <w:color w:val="FF0000"/>
                <w:sz w:val="24"/>
                <w:szCs w:val="24"/>
                <w:highlight w:val="white"/>
              </w:rPr>
              <w:t>за необхідності</w:t>
            </w:r>
            <w:r w:rsidRPr="008C59A5">
              <w:rPr>
                <w:rFonts w:ascii="Times New Roman" w:eastAsia="Times New Roman" w:hAnsi="Times New Roman" w:cs="Times New Roman"/>
                <w:strike/>
                <w:color w:val="0070C0"/>
                <w:sz w:val="24"/>
                <w:szCs w:val="24"/>
                <w:highlight w:val="white"/>
              </w:rPr>
              <w:t>)</w:t>
            </w:r>
            <w:r w:rsidRPr="008C59A5">
              <w:rPr>
                <w:rFonts w:ascii="Times New Roman" w:eastAsia="Times New Roman" w:hAnsi="Times New Roman" w:cs="Times New Roman"/>
                <w:sz w:val="24"/>
                <w:szCs w:val="24"/>
              </w:rPr>
              <w:t xml:space="preserve">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bookmarkStart w:id="18" w:name="kix.eldkmdobn6z5" w:colFirst="0" w:colLast="0"/>
            <w:bookmarkEnd w:id="18"/>
          </w:p>
          <w:p w:rsidR="00B202C9" w:rsidRPr="008C59A5" w:rsidRDefault="00B202C9" w:rsidP="00B53425">
            <w:pPr>
              <w:jc w:val="both"/>
              <w:rPr>
                <w:rFonts w:ascii="Times New Roman" w:hAnsi="Times New Roman" w:cs="Times New Roman"/>
                <w:sz w:val="24"/>
                <w:szCs w:val="24"/>
              </w:rPr>
            </w:pPr>
          </w:p>
        </w:tc>
        <w:tc>
          <w:tcPr>
            <w:tcW w:w="3544" w:type="dxa"/>
            <w:vMerge w:val="restart"/>
          </w:tcPr>
          <w:p w:rsidR="00B202C9" w:rsidRPr="008C59A5" w:rsidRDefault="00B202C9" w:rsidP="00B53425">
            <w:pPr>
              <w:jc w:val="both"/>
              <w:rPr>
                <w:rFonts w:ascii="Times New Roman" w:eastAsia="Times New Roman" w:hAnsi="Times New Roman" w:cs="Times New Roman"/>
                <w:sz w:val="24"/>
                <w:szCs w:val="24"/>
              </w:rPr>
            </w:pPr>
          </w:p>
          <w:p w:rsidR="00B202C9" w:rsidRPr="008C59A5" w:rsidRDefault="00B202C9"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11.3.20 ПРРЕЕ</w:t>
            </w:r>
          </w:p>
          <w:p w:rsidR="00B202C9" w:rsidRPr="008C59A5" w:rsidRDefault="00B202C9" w:rsidP="00B53425">
            <w:pPr>
              <w:jc w:val="both"/>
              <w:rPr>
                <w:rFonts w:ascii="Times New Roman" w:eastAsia="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r w:rsidRPr="008C59A5">
              <w:rPr>
                <w:rFonts w:ascii="Times New Roman" w:eastAsia="Times New Roman" w:hAnsi="Times New Roman" w:cs="Times New Roman"/>
                <w:color w:val="333333"/>
                <w:sz w:val="24"/>
                <w:szCs w:val="24"/>
              </w:rPr>
              <w:t>до 10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Ці моменти врегульовані ПРРЕЕ. Не має сенсу дублювати в двох НПА норми і потім їх синхронно змінювати.</w:t>
            </w:r>
          </w:p>
          <w:p w:rsidR="00B202C9" w:rsidRPr="008C59A5" w:rsidRDefault="00B202C9" w:rsidP="00B53425">
            <w:pPr>
              <w:jc w:val="both"/>
              <w:rPr>
                <w:rFonts w:ascii="Times New Roman" w:hAnsi="Times New Roman" w:cs="Times New Roman"/>
                <w:sz w:val="24"/>
                <w:szCs w:val="24"/>
              </w:rPr>
            </w:pPr>
            <w:r w:rsidRPr="008C59A5">
              <w:rPr>
                <w:rFonts w:ascii="Times New Roman" w:hAnsi="Times New Roman" w:cs="Times New Roman"/>
                <w:sz w:val="24"/>
                <w:szCs w:val="24"/>
              </w:rPr>
              <w:t xml:space="preserve">Або потрібно дані пункти (пункти всього розділу) видаляти із ПРРЕЕ з метою </w:t>
            </w:r>
            <w:r w:rsidRPr="008C59A5">
              <w:rPr>
                <w:rFonts w:ascii="Times New Roman" w:hAnsi="Times New Roman" w:cs="Times New Roman"/>
                <w:sz w:val="24"/>
                <w:szCs w:val="24"/>
              </w:rPr>
              <w:lastRenderedPageBreak/>
              <w:t>уникнення у майбутньому технічних помилок та подвійного тлумачення.</w:t>
            </w:r>
          </w:p>
          <w:p w:rsidR="00B202C9" w:rsidRPr="008C59A5" w:rsidRDefault="00B202C9" w:rsidP="00B53425">
            <w:pPr>
              <w:jc w:val="both"/>
              <w:rPr>
                <w:rFonts w:ascii="Times New Roman" w:hAnsi="Times New Roman" w:cs="Times New Roman"/>
                <w:sz w:val="24"/>
                <w:szCs w:val="24"/>
              </w:rPr>
            </w:pPr>
          </w:p>
        </w:tc>
        <w:tc>
          <w:tcPr>
            <w:tcW w:w="3306" w:type="dxa"/>
            <w:vMerge w:val="restart"/>
          </w:tcPr>
          <w:p w:rsidR="00B202C9" w:rsidRPr="008C59A5" w:rsidRDefault="00B202C9" w:rsidP="00B53425">
            <w:pPr>
              <w:jc w:val="both"/>
              <w:rPr>
                <w:rFonts w:ascii="Times New Roman" w:hAnsi="Times New Roman" w:cs="Times New Roman"/>
                <w:sz w:val="24"/>
                <w:szCs w:val="24"/>
              </w:rPr>
            </w:pPr>
          </w:p>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hAnsi="Times New Roman" w:cs="Times New Roman"/>
                <w:sz w:val="24"/>
                <w:szCs w:val="24"/>
              </w:rPr>
            </w:pPr>
          </w:p>
          <w:p w:rsidR="00B202C9" w:rsidRPr="008C59A5" w:rsidRDefault="00B202C9" w:rsidP="00B53425">
            <w:pPr>
              <w:jc w:val="both"/>
              <w:rPr>
                <w:rFonts w:ascii="Times New Roman" w:eastAsia="Times New Roman" w:hAnsi="Times New Roman" w:cs="Times New Roman"/>
                <w:sz w:val="24"/>
                <w:szCs w:val="24"/>
              </w:rPr>
            </w:pPr>
          </w:p>
        </w:tc>
      </w:tr>
      <w:tr w:rsidR="00B202C9" w:rsidRPr="008C59A5" w:rsidTr="00755E1D">
        <w:trPr>
          <w:trHeight w:val="70"/>
        </w:trPr>
        <w:tc>
          <w:tcPr>
            <w:tcW w:w="4106" w:type="dxa"/>
            <w:vMerge/>
          </w:tcPr>
          <w:p w:rsidR="00B202C9" w:rsidRPr="008C59A5" w:rsidRDefault="00B202C9" w:rsidP="00B53425">
            <w:pPr>
              <w:jc w:val="both"/>
              <w:rPr>
                <w:rFonts w:ascii="Times New Roman" w:eastAsia="Times New Roman" w:hAnsi="Times New Roman" w:cs="Times New Roman"/>
                <w:sz w:val="24"/>
                <w:szCs w:val="24"/>
              </w:rPr>
            </w:pPr>
          </w:p>
        </w:tc>
        <w:tc>
          <w:tcPr>
            <w:tcW w:w="3969" w:type="dxa"/>
          </w:tcPr>
          <w:p w:rsidR="00B202C9" w:rsidRDefault="00B202C9"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113D8E" w:rsidRPr="008C59A5" w:rsidRDefault="00113D8E" w:rsidP="00B53425">
            <w:pPr>
              <w:spacing w:after="120"/>
              <w:jc w:val="both"/>
              <w:rPr>
                <w:rFonts w:ascii="Times New Roman" w:hAnsi="Times New Roman" w:cs="Times New Roman"/>
                <w:b/>
                <w:sz w:val="24"/>
                <w:szCs w:val="24"/>
                <w:u w:val="single"/>
              </w:rPr>
            </w:pPr>
          </w:p>
          <w:p w:rsidR="00B202C9" w:rsidRPr="008C59A5" w:rsidRDefault="00B202C9"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7.3. Розрахунковим періодом для встановлення </w:t>
            </w:r>
            <w:r w:rsidRPr="008C59A5">
              <w:rPr>
                <w:rFonts w:ascii="Times New Roman" w:hAnsi="Times New Roman" w:cs="Times New Roman"/>
                <w:b/>
                <w:bCs/>
                <w:sz w:val="24"/>
                <w:szCs w:val="24"/>
              </w:rPr>
              <w:t>постачальником</w:t>
            </w:r>
            <w:r w:rsidRPr="008C59A5">
              <w:rPr>
                <w:rFonts w:ascii="Times New Roman" w:hAnsi="Times New Roman" w:cs="Times New Roman"/>
                <w:sz w:val="24"/>
                <w:szCs w:val="24"/>
              </w:rPr>
              <w:t xml:space="preserve"> універсальних послуг розміру оплати електричної енергії, виробленої генеруючою установкою </w:t>
            </w:r>
            <w:r w:rsidRPr="008C59A5">
              <w:rPr>
                <w:rFonts w:ascii="Times New Roman" w:hAnsi="Times New Roman" w:cs="Times New Roman"/>
                <w:sz w:val="24"/>
                <w:szCs w:val="24"/>
              </w:rPr>
              <w:lastRenderedPageBreak/>
              <w:t>(генеруючими установками) приватного домогосподарства, є календарний місяць.</w:t>
            </w:r>
          </w:p>
          <w:p w:rsidR="00B202C9" w:rsidRPr="00D408C0" w:rsidRDefault="00B202C9" w:rsidP="00B53425">
            <w:pPr>
              <w:spacing w:after="120"/>
              <w:jc w:val="both"/>
              <w:rPr>
                <w:rFonts w:ascii="Times New Roman" w:hAnsi="Times New Roman" w:cs="Times New Roman"/>
                <w:b/>
                <w:bCs/>
                <w:color w:val="FF0000"/>
                <w:sz w:val="24"/>
                <w:szCs w:val="24"/>
              </w:rPr>
            </w:pPr>
            <w:r w:rsidRPr="00D408C0">
              <w:rPr>
                <w:rFonts w:ascii="Times New Roman" w:hAnsi="Times New Roman" w:cs="Times New Roman"/>
                <w:b/>
                <w:bCs/>
                <w:color w:val="FF0000"/>
                <w:sz w:val="24"/>
                <w:szCs w:val="24"/>
              </w:rPr>
              <w:t>Порядок здійснення розрахунків із приватним домогосподарством за договором самовиробництва є аналогічним до порядку розрахунку за «зеленим» тарифом і регулюється Правилами роздрібного ринку електричної енергії та договором.</w:t>
            </w:r>
          </w:p>
          <w:p w:rsidR="00B202C9" w:rsidRPr="00D408C0" w:rsidRDefault="00B202C9" w:rsidP="00B53425">
            <w:pPr>
              <w:spacing w:after="120"/>
              <w:jc w:val="both"/>
              <w:rPr>
                <w:rFonts w:ascii="Times New Roman" w:hAnsi="Times New Roman" w:cs="Times New Roman"/>
                <w:b/>
                <w:bCs/>
                <w:strike/>
                <w:color w:val="FF0000"/>
                <w:sz w:val="24"/>
                <w:szCs w:val="24"/>
              </w:rPr>
            </w:pPr>
            <w:r w:rsidRPr="00D408C0">
              <w:rPr>
                <w:rFonts w:ascii="Times New Roman" w:hAnsi="Times New Roman" w:cs="Times New Roman"/>
                <w:b/>
                <w:bCs/>
                <w:strike/>
                <w:color w:val="FF0000"/>
                <w:sz w:val="24"/>
                <w:szCs w:val="24"/>
              </w:rPr>
              <w:t>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p>
          <w:p w:rsidR="00B202C9" w:rsidRDefault="00B202C9" w:rsidP="00B53425">
            <w:pPr>
              <w:jc w:val="both"/>
              <w:rPr>
                <w:rFonts w:ascii="Times New Roman" w:hAnsi="Times New Roman" w:cs="Times New Roman"/>
                <w:b/>
                <w:bCs/>
                <w:strike/>
                <w:color w:val="FF0000"/>
                <w:sz w:val="24"/>
                <w:szCs w:val="24"/>
              </w:rPr>
            </w:pPr>
            <w:r w:rsidRPr="00D408C0">
              <w:rPr>
                <w:rFonts w:ascii="Times New Roman" w:hAnsi="Times New Roman" w:cs="Times New Roman"/>
                <w:b/>
                <w:bCs/>
                <w:strike/>
                <w:color w:val="FF0000"/>
                <w:sz w:val="24"/>
                <w:szCs w:val="24"/>
              </w:rPr>
              <w:lastRenderedPageBreak/>
              <w:t>Розрахунок за придбану електричну енергію постачальник універсальних послуг здійснює не пізніше 17 днів після закінчення розрахункового періоду на основі Звіту про обсяги та напрями перетоків електричної енергії та Акта купівлі-продажу електричної енергії.</w:t>
            </w:r>
          </w:p>
          <w:p w:rsidR="00113D8E" w:rsidRPr="008C59A5" w:rsidRDefault="00113D8E" w:rsidP="00B53425">
            <w:pPr>
              <w:jc w:val="both"/>
              <w:rPr>
                <w:rFonts w:ascii="Times New Roman" w:eastAsiaTheme="minorEastAsia" w:hAnsi="Times New Roman" w:cs="Times New Roman"/>
                <w:b/>
                <w:sz w:val="24"/>
                <w:szCs w:val="24"/>
                <w:u w:val="single"/>
              </w:rPr>
            </w:pPr>
          </w:p>
        </w:tc>
        <w:tc>
          <w:tcPr>
            <w:tcW w:w="3544" w:type="dxa"/>
            <w:vMerge/>
          </w:tcPr>
          <w:p w:rsidR="00B202C9" w:rsidRPr="008C59A5" w:rsidRDefault="00B202C9" w:rsidP="00B53425">
            <w:pPr>
              <w:jc w:val="both"/>
              <w:rPr>
                <w:rFonts w:ascii="Times New Roman" w:hAnsi="Times New Roman" w:cs="Times New Roman"/>
                <w:sz w:val="24"/>
                <w:szCs w:val="24"/>
              </w:rPr>
            </w:pPr>
          </w:p>
        </w:tc>
        <w:tc>
          <w:tcPr>
            <w:tcW w:w="3306" w:type="dxa"/>
            <w:vMerge/>
          </w:tcPr>
          <w:p w:rsidR="00B202C9" w:rsidRPr="008C59A5" w:rsidRDefault="00B202C9" w:rsidP="00B53425">
            <w:pPr>
              <w:jc w:val="both"/>
              <w:rPr>
                <w:rFonts w:ascii="Times New Roman" w:hAnsi="Times New Roman" w:cs="Times New Roman"/>
                <w:sz w:val="24"/>
                <w:szCs w:val="24"/>
              </w:rPr>
            </w:pPr>
          </w:p>
        </w:tc>
      </w:tr>
      <w:tr w:rsidR="00B202C9" w:rsidRPr="008C59A5" w:rsidTr="007B6A9C">
        <w:trPr>
          <w:trHeight w:val="70"/>
        </w:trPr>
        <w:tc>
          <w:tcPr>
            <w:tcW w:w="4106" w:type="dxa"/>
            <w:vMerge/>
          </w:tcPr>
          <w:p w:rsidR="00B202C9" w:rsidRPr="008C59A5" w:rsidRDefault="00B202C9" w:rsidP="00B53425">
            <w:pPr>
              <w:jc w:val="both"/>
              <w:rPr>
                <w:rFonts w:ascii="Times New Roman" w:eastAsia="Times New Roman" w:hAnsi="Times New Roman" w:cs="Times New Roman"/>
                <w:sz w:val="24"/>
                <w:szCs w:val="24"/>
              </w:rPr>
            </w:pPr>
          </w:p>
        </w:tc>
        <w:tc>
          <w:tcPr>
            <w:tcW w:w="3969" w:type="dxa"/>
          </w:tcPr>
          <w:p w:rsidR="00B202C9" w:rsidRDefault="00B202C9" w:rsidP="00825AF6">
            <w:pPr>
              <w:rPr>
                <w:rFonts w:ascii="Times New Roman" w:hAnsi="Times New Roman" w:cs="Times New Roman"/>
                <w:b/>
                <w:sz w:val="24"/>
                <w:szCs w:val="24"/>
                <w:u w:val="single"/>
              </w:rPr>
            </w:pPr>
            <w:r w:rsidRPr="0070297C">
              <w:rPr>
                <w:rFonts w:ascii="Times New Roman" w:hAnsi="Times New Roman" w:cs="Times New Roman"/>
                <w:b/>
                <w:sz w:val="24"/>
                <w:szCs w:val="24"/>
                <w:u w:val="single"/>
              </w:rPr>
              <w:t>ТОВ  «ЕНЕРА СУМИ»</w:t>
            </w:r>
          </w:p>
          <w:p w:rsidR="00113D8E" w:rsidRPr="0070297C" w:rsidRDefault="00113D8E" w:rsidP="00825AF6">
            <w:pPr>
              <w:rPr>
                <w:rFonts w:ascii="Times New Roman" w:hAnsi="Times New Roman" w:cs="Times New Roman"/>
                <w:b/>
                <w:sz w:val="24"/>
                <w:szCs w:val="24"/>
                <w:u w:val="single"/>
              </w:rPr>
            </w:pPr>
          </w:p>
          <w:p w:rsidR="00B202C9" w:rsidRDefault="00B202C9" w:rsidP="00825AF6">
            <w:pPr>
              <w:jc w:val="both"/>
              <w:rPr>
                <w:rFonts w:ascii="Times New Roman" w:eastAsia="Times New Roman" w:hAnsi="Times New Roman" w:cs="Times New Roman"/>
                <w:lang w:eastAsia="ru-RU"/>
              </w:rPr>
            </w:pPr>
          </w:p>
          <w:p w:rsidR="00B202C9" w:rsidRPr="00825AF6" w:rsidRDefault="00B202C9" w:rsidP="00825AF6">
            <w:pPr>
              <w:jc w:val="both"/>
              <w:rPr>
                <w:rFonts w:ascii="Times New Roman" w:eastAsia="Times New Roman" w:hAnsi="Times New Roman" w:cs="Times New Roman"/>
                <w:lang w:eastAsia="ru-RU"/>
              </w:rPr>
            </w:pPr>
            <w:r w:rsidRPr="00825AF6">
              <w:rPr>
                <w:rFonts w:ascii="Times New Roman" w:eastAsia="Times New Roman" w:hAnsi="Times New Roman" w:cs="Times New Roman"/>
                <w:lang w:eastAsia="ru-RU"/>
              </w:rPr>
              <w:t>7.3.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приватного домогосподарства, є календарний місяць.</w:t>
            </w:r>
          </w:p>
          <w:p w:rsidR="00B202C9" w:rsidRPr="00825AF6" w:rsidRDefault="00B202C9" w:rsidP="00825AF6">
            <w:pPr>
              <w:ind w:firstLine="567"/>
              <w:jc w:val="both"/>
              <w:rPr>
                <w:rFonts w:ascii="Times New Roman" w:eastAsia="Times New Roman" w:hAnsi="Times New Roman" w:cs="Times New Roman"/>
                <w:lang w:eastAsia="ru-RU"/>
              </w:rPr>
            </w:pPr>
            <w:r w:rsidRPr="00825AF6">
              <w:rPr>
                <w:rFonts w:ascii="Times New Roman" w:eastAsia="Times New Roman" w:hAnsi="Times New Roman" w:cs="Times New Roman"/>
                <w:lang w:eastAsia="ru-RU"/>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w:t>
            </w:r>
            <w:r w:rsidRPr="00825AF6">
              <w:rPr>
                <w:rFonts w:ascii="Times New Roman" w:eastAsia="Times New Roman" w:hAnsi="Times New Roman" w:cs="Times New Roman"/>
                <w:color w:val="FF0000"/>
                <w:lang w:eastAsia="ru-RU"/>
              </w:rPr>
              <w:t>з накладенням КЕП</w:t>
            </w:r>
            <w:r w:rsidRPr="00825AF6">
              <w:rPr>
                <w:rFonts w:ascii="Times New Roman" w:eastAsia="Times New Roman" w:hAnsi="Times New Roman" w:cs="Times New Roman"/>
                <w:lang w:eastAsia="ru-RU"/>
              </w:rPr>
              <w:t xml:space="preserve"> в електронному вигляді, для підписання. Якщо побутовий споживач до 12 числа календарного місяця, наступного за розрахунковим, не </w:t>
            </w:r>
            <w:r w:rsidRPr="00825AF6">
              <w:rPr>
                <w:rFonts w:ascii="Times New Roman" w:eastAsia="Times New Roman" w:hAnsi="Times New Roman" w:cs="Times New Roman"/>
                <w:lang w:eastAsia="ru-RU"/>
              </w:rPr>
              <w:lastRenderedPageBreak/>
              <w:t>повернув або не 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p>
          <w:p w:rsidR="00B202C9" w:rsidRPr="00825AF6" w:rsidRDefault="00B202C9" w:rsidP="00825AF6">
            <w:pPr>
              <w:ind w:firstLine="567"/>
              <w:jc w:val="both"/>
              <w:rPr>
                <w:rFonts w:ascii="Times New Roman" w:eastAsia="Times New Roman" w:hAnsi="Times New Roman" w:cs="Times New Roman"/>
                <w:lang w:eastAsia="ru-RU"/>
              </w:rPr>
            </w:pPr>
            <w:r w:rsidRPr="00825AF6">
              <w:rPr>
                <w:rFonts w:ascii="Times New Roman" w:eastAsia="Times New Roman" w:hAnsi="Times New Roman" w:cs="Times New Roman"/>
                <w:lang w:eastAsia="ru-RU"/>
              </w:rPr>
              <w:t xml:space="preserve">Розрахунок за придбану електричну енергію постачальник універсальних послуг здійснює не пізніше </w:t>
            </w:r>
            <w:r w:rsidRPr="00825AF6">
              <w:rPr>
                <w:rFonts w:ascii="Times New Roman" w:eastAsia="Times New Roman" w:hAnsi="Times New Roman" w:cs="Times New Roman"/>
                <w:strike/>
                <w:lang w:eastAsia="ru-RU"/>
              </w:rPr>
              <w:t>17 днів після закінчення розрахункового періоду</w:t>
            </w:r>
            <w:r w:rsidRPr="00825AF6">
              <w:rPr>
                <w:rFonts w:ascii="Times New Roman" w:eastAsia="Times New Roman" w:hAnsi="Times New Roman" w:cs="Times New Roman"/>
                <w:lang w:eastAsia="ru-RU"/>
              </w:rPr>
              <w:t xml:space="preserve"> </w:t>
            </w:r>
            <w:r w:rsidRPr="00825AF6">
              <w:rPr>
                <w:rFonts w:ascii="Times New Roman" w:eastAsia="Times New Roman" w:hAnsi="Times New Roman" w:cs="Times New Roman"/>
                <w:color w:val="FF0000"/>
                <w:lang w:eastAsia="ru-RU"/>
              </w:rPr>
              <w:t xml:space="preserve">останнього дня місяця, наступного за розрахунковим </w:t>
            </w:r>
            <w:r w:rsidRPr="00825AF6">
              <w:rPr>
                <w:rFonts w:ascii="Times New Roman" w:eastAsia="Times New Roman" w:hAnsi="Times New Roman" w:cs="Times New Roman"/>
                <w:lang w:eastAsia="ru-RU"/>
              </w:rPr>
              <w:t>на основі Звіту про обсяги та напрями перетоків електричної енергії та Акта купівлі-продажу електричної енергії.</w:t>
            </w:r>
          </w:p>
          <w:p w:rsidR="00B202C9" w:rsidRDefault="00B202C9" w:rsidP="00B53425">
            <w:pPr>
              <w:spacing w:after="120"/>
              <w:jc w:val="both"/>
              <w:rPr>
                <w:rFonts w:ascii="Times New Roman" w:hAnsi="Times New Roman" w:cs="Times New Roman"/>
                <w:b/>
                <w:sz w:val="24"/>
                <w:szCs w:val="24"/>
                <w:u w:val="single"/>
              </w:rPr>
            </w:pPr>
          </w:p>
          <w:p w:rsidR="00B202C9" w:rsidRPr="008C59A5" w:rsidRDefault="00B202C9" w:rsidP="00B53425">
            <w:pPr>
              <w:spacing w:after="120"/>
              <w:jc w:val="both"/>
              <w:rPr>
                <w:rFonts w:ascii="Times New Roman" w:hAnsi="Times New Roman" w:cs="Times New Roman"/>
                <w:b/>
                <w:sz w:val="24"/>
                <w:szCs w:val="24"/>
                <w:u w:val="single"/>
              </w:rPr>
            </w:pPr>
          </w:p>
        </w:tc>
        <w:tc>
          <w:tcPr>
            <w:tcW w:w="3544" w:type="dxa"/>
          </w:tcPr>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lastRenderedPageBreak/>
              <w:t>З метою уникнення розбіжностей з п.7.7</w:t>
            </w:r>
            <w:r>
              <w:rPr>
                <w:rFonts w:ascii="Times New Roman" w:hAnsi="Times New Roman" w:cs="Times New Roman"/>
                <w:sz w:val="24"/>
                <w:szCs w:val="24"/>
              </w:rPr>
              <w:t>.</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споживання електричної енергії цим приватним домогосподарством.</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Розмір плати за «зеленим» тарифом за придбану електричну енергію, P плати, визначається за формулою</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 xml:space="preserve">P плати = (W </w:t>
            </w:r>
            <w:proofErr w:type="spellStart"/>
            <w:r w:rsidRPr="00825AF6">
              <w:rPr>
                <w:rFonts w:ascii="Times New Roman" w:hAnsi="Times New Roman" w:cs="Times New Roman"/>
                <w:sz w:val="24"/>
                <w:szCs w:val="24"/>
              </w:rPr>
              <w:t>виробл</w:t>
            </w:r>
            <w:proofErr w:type="spellEnd"/>
            <w:r w:rsidRPr="00825AF6">
              <w:rPr>
                <w:rFonts w:ascii="Times New Roman" w:hAnsi="Times New Roman" w:cs="Times New Roman"/>
                <w:sz w:val="24"/>
                <w:szCs w:val="24"/>
              </w:rPr>
              <w:t xml:space="preserve"> - W </w:t>
            </w:r>
            <w:proofErr w:type="spellStart"/>
            <w:r w:rsidRPr="00825AF6">
              <w:rPr>
                <w:rFonts w:ascii="Times New Roman" w:hAnsi="Times New Roman" w:cs="Times New Roman"/>
                <w:sz w:val="24"/>
                <w:szCs w:val="24"/>
              </w:rPr>
              <w:t>спожит</w:t>
            </w:r>
            <w:proofErr w:type="spellEnd"/>
            <w:r w:rsidRPr="00825AF6">
              <w:rPr>
                <w:rFonts w:ascii="Times New Roman" w:hAnsi="Times New Roman" w:cs="Times New Roman"/>
                <w:sz w:val="24"/>
                <w:szCs w:val="24"/>
              </w:rPr>
              <w:t>) х T, грн, (8)</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 xml:space="preserve">де W </w:t>
            </w:r>
            <w:proofErr w:type="spellStart"/>
            <w:r w:rsidRPr="00825AF6">
              <w:rPr>
                <w:rFonts w:ascii="Times New Roman" w:hAnsi="Times New Roman" w:cs="Times New Roman"/>
                <w:sz w:val="24"/>
                <w:szCs w:val="24"/>
              </w:rPr>
              <w:t>виробл</w:t>
            </w:r>
            <w:proofErr w:type="spellEnd"/>
            <w:r w:rsidRPr="00825AF6">
              <w:rPr>
                <w:rFonts w:ascii="Times New Roman" w:hAnsi="Times New Roman" w:cs="Times New Roman"/>
                <w:sz w:val="24"/>
                <w:szCs w:val="24"/>
              </w:rPr>
              <w:t xml:space="preserve"> – обсяг виробленої електричної енергії </w:t>
            </w:r>
            <w:r w:rsidRPr="00825AF6">
              <w:rPr>
                <w:rFonts w:ascii="Times New Roman" w:hAnsi="Times New Roman" w:cs="Times New Roman"/>
                <w:sz w:val="24"/>
                <w:szCs w:val="24"/>
              </w:rPr>
              <w:lastRenderedPageBreak/>
              <w:t>відповідною(-</w:t>
            </w:r>
            <w:proofErr w:type="spellStart"/>
            <w:r w:rsidRPr="00825AF6">
              <w:rPr>
                <w:rFonts w:ascii="Times New Roman" w:hAnsi="Times New Roman" w:cs="Times New Roman"/>
                <w:sz w:val="24"/>
                <w:szCs w:val="24"/>
              </w:rPr>
              <w:t>ими</w:t>
            </w:r>
            <w:proofErr w:type="spellEnd"/>
            <w:r w:rsidRPr="00825AF6">
              <w:rPr>
                <w:rFonts w:ascii="Times New Roman" w:hAnsi="Times New Roman" w:cs="Times New Roman"/>
                <w:sz w:val="24"/>
                <w:szCs w:val="24"/>
              </w:rPr>
              <w:t>) генеруючою(-</w:t>
            </w:r>
            <w:proofErr w:type="spellStart"/>
            <w:r w:rsidRPr="00825AF6">
              <w:rPr>
                <w:rFonts w:ascii="Times New Roman" w:hAnsi="Times New Roman" w:cs="Times New Roman"/>
                <w:sz w:val="24"/>
                <w:szCs w:val="24"/>
              </w:rPr>
              <w:t>ими</w:t>
            </w:r>
            <w:proofErr w:type="spellEnd"/>
            <w:r w:rsidRPr="00825AF6">
              <w:rPr>
                <w:rFonts w:ascii="Times New Roman" w:hAnsi="Times New Roman" w:cs="Times New Roman"/>
                <w:sz w:val="24"/>
                <w:szCs w:val="24"/>
              </w:rPr>
              <w:t>) установкою(-</w:t>
            </w:r>
            <w:proofErr w:type="spellStart"/>
            <w:r w:rsidRPr="00825AF6">
              <w:rPr>
                <w:rFonts w:ascii="Times New Roman" w:hAnsi="Times New Roman" w:cs="Times New Roman"/>
                <w:sz w:val="24"/>
                <w:szCs w:val="24"/>
              </w:rPr>
              <w:t>ами</w:t>
            </w:r>
            <w:proofErr w:type="spellEnd"/>
            <w:r w:rsidRPr="00825AF6">
              <w:rPr>
                <w:rFonts w:ascii="Times New Roman" w:hAnsi="Times New Roman" w:cs="Times New Roman"/>
                <w:sz w:val="24"/>
                <w:szCs w:val="24"/>
              </w:rPr>
              <w:t>) приватного домогосподарства;</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 xml:space="preserve">W </w:t>
            </w:r>
            <w:proofErr w:type="spellStart"/>
            <w:r w:rsidRPr="00825AF6">
              <w:rPr>
                <w:rFonts w:ascii="Times New Roman" w:hAnsi="Times New Roman" w:cs="Times New Roman"/>
                <w:sz w:val="24"/>
                <w:szCs w:val="24"/>
              </w:rPr>
              <w:t>спожит</w:t>
            </w:r>
            <w:proofErr w:type="spellEnd"/>
            <w:r w:rsidRPr="00825AF6">
              <w:rPr>
                <w:rFonts w:ascii="Times New Roman" w:hAnsi="Times New Roman" w:cs="Times New Roman"/>
                <w:sz w:val="24"/>
                <w:szCs w:val="24"/>
              </w:rPr>
              <w:t xml:space="preserve"> – обсяг місячного споживання електроенергії таким приватним домогосподарством;</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T – встановлений «зелений» тариф для приватного домогосподарства, яке виробляє електричну енергію відповідною(-</w:t>
            </w:r>
            <w:proofErr w:type="spellStart"/>
            <w:r w:rsidRPr="00825AF6">
              <w:rPr>
                <w:rFonts w:ascii="Times New Roman" w:hAnsi="Times New Roman" w:cs="Times New Roman"/>
                <w:sz w:val="24"/>
                <w:szCs w:val="24"/>
              </w:rPr>
              <w:t>ими</w:t>
            </w:r>
            <w:proofErr w:type="spellEnd"/>
            <w:r w:rsidRPr="00825AF6">
              <w:rPr>
                <w:rFonts w:ascii="Times New Roman" w:hAnsi="Times New Roman" w:cs="Times New Roman"/>
                <w:sz w:val="24"/>
                <w:szCs w:val="24"/>
              </w:rPr>
              <w:t>) генеруючою(-</w:t>
            </w:r>
            <w:proofErr w:type="spellStart"/>
            <w:r w:rsidRPr="00825AF6">
              <w:rPr>
                <w:rFonts w:ascii="Times New Roman" w:hAnsi="Times New Roman" w:cs="Times New Roman"/>
                <w:sz w:val="24"/>
                <w:szCs w:val="24"/>
              </w:rPr>
              <w:t>ими</w:t>
            </w:r>
            <w:proofErr w:type="spellEnd"/>
            <w:r w:rsidRPr="00825AF6">
              <w:rPr>
                <w:rFonts w:ascii="Times New Roman" w:hAnsi="Times New Roman" w:cs="Times New Roman"/>
                <w:sz w:val="24"/>
                <w:szCs w:val="24"/>
              </w:rPr>
              <w:t>) установкою(-</w:t>
            </w:r>
            <w:proofErr w:type="spellStart"/>
            <w:r w:rsidRPr="00825AF6">
              <w:rPr>
                <w:rFonts w:ascii="Times New Roman" w:hAnsi="Times New Roman" w:cs="Times New Roman"/>
                <w:sz w:val="24"/>
                <w:szCs w:val="24"/>
              </w:rPr>
              <w:t>ами</w:t>
            </w:r>
            <w:proofErr w:type="spellEnd"/>
            <w:r w:rsidRPr="00825AF6">
              <w:rPr>
                <w:rFonts w:ascii="Times New Roman" w:hAnsi="Times New Roman" w:cs="Times New Roman"/>
                <w:sz w:val="24"/>
                <w:szCs w:val="24"/>
              </w:rPr>
              <w:t>), сумарна величина встановленої потужності якої(-</w:t>
            </w:r>
            <w:proofErr w:type="spellStart"/>
            <w:r w:rsidRPr="00825AF6">
              <w:rPr>
                <w:rFonts w:ascii="Times New Roman" w:hAnsi="Times New Roman" w:cs="Times New Roman"/>
                <w:sz w:val="24"/>
                <w:szCs w:val="24"/>
              </w:rPr>
              <w:t>их</w:t>
            </w:r>
            <w:proofErr w:type="spellEnd"/>
            <w:r w:rsidRPr="00825AF6">
              <w:rPr>
                <w:rFonts w:ascii="Times New Roman" w:hAnsi="Times New Roman" w:cs="Times New Roman"/>
                <w:sz w:val="24"/>
                <w:szCs w:val="24"/>
              </w:rPr>
              <w:t>) не перевищує потужність, встановлену відповідно до закону, дозволену до споживання та зазначену в договорі (договорах) зі споживачем.</w:t>
            </w:r>
          </w:p>
          <w:p w:rsidR="00B202C9" w:rsidRPr="00825AF6"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t>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B202C9" w:rsidRDefault="00B202C9" w:rsidP="00825AF6">
            <w:pPr>
              <w:jc w:val="both"/>
              <w:rPr>
                <w:rFonts w:ascii="Times New Roman" w:hAnsi="Times New Roman" w:cs="Times New Roman"/>
                <w:sz w:val="24"/>
                <w:szCs w:val="24"/>
              </w:rPr>
            </w:pPr>
            <w:r w:rsidRPr="00825AF6">
              <w:rPr>
                <w:rFonts w:ascii="Times New Roman" w:hAnsi="Times New Roman" w:cs="Times New Roman"/>
                <w:sz w:val="24"/>
                <w:szCs w:val="24"/>
              </w:rPr>
              <w:lastRenderedPageBreak/>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rsidR="00B202C9" w:rsidRPr="008C59A5" w:rsidRDefault="00B202C9" w:rsidP="00825AF6">
            <w:pPr>
              <w:jc w:val="both"/>
              <w:rPr>
                <w:rFonts w:ascii="Times New Roman" w:hAnsi="Times New Roman" w:cs="Times New Roman"/>
                <w:sz w:val="24"/>
                <w:szCs w:val="24"/>
              </w:rPr>
            </w:pP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202C9" w:rsidRPr="008C59A5" w:rsidTr="007B6A9C">
        <w:trPr>
          <w:trHeight w:val="70"/>
        </w:trPr>
        <w:tc>
          <w:tcPr>
            <w:tcW w:w="4106" w:type="dxa"/>
            <w:vMerge/>
          </w:tcPr>
          <w:p w:rsidR="00B202C9" w:rsidRPr="008C59A5" w:rsidRDefault="00B202C9" w:rsidP="00B53425">
            <w:pPr>
              <w:jc w:val="both"/>
              <w:rPr>
                <w:rFonts w:ascii="Times New Roman" w:eastAsia="Times New Roman" w:hAnsi="Times New Roman" w:cs="Times New Roman"/>
                <w:sz w:val="24"/>
                <w:szCs w:val="24"/>
              </w:rPr>
            </w:pPr>
          </w:p>
        </w:tc>
        <w:tc>
          <w:tcPr>
            <w:tcW w:w="3969" w:type="dxa"/>
          </w:tcPr>
          <w:p w:rsidR="00B202C9" w:rsidRDefault="00B202C9" w:rsidP="00624C49">
            <w:pPr>
              <w:jc w:val="both"/>
              <w:rPr>
                <w:rFonts w:asciiTheme="minorHAnsi" w:hAnsiTheme="minorHAnsi"/>
                <w:b/>
                <w:bCs/>
                <w:sz w:val="24"/>
                <w:szCs w:val="24"/>
                <w:u w:val="single"/>
              </w:rPr>
            </w:pPr>
            <w:r w:rsidRPr="00624C49">
              <w:rPr>
                <w:rFonts w:asciiTheme="minorHAnsi" w:hAnsiTheme="minorHAnsi"/>
                <w:b/>
                <w:bCs/>
                <w:sz w:val="24"/>
                <w:szCs w:val="24"/>
                <w:u w:val="single"/>
              </w:rPr>
              <w:t>Укренерго</w:t>
            </w:r>
          </w:p>
          <w:p w:rsidR="00113D8E" w:rsidRPr="00624C49" w:rsidRDefault="00113D8E" w:rsidP="00624C49">
            <w:pPr>
              <w:jc w:val="both"/>
              <w:rPr>
                <w:rFonts w:asciiTheme="minorHAnsi" w:hAnsiTheme="minorHAnsi"/>
                <w:b/>
                <w:bCs/>
                <w:sz w:val="24"/>
                <w:szCs w:val="24"/>
                <w:u w:val="single"/>
              </w:rPr>
            </w:pPr>
          </w:p>
          <w:p w:rsidR="00B202C9" w:rsidRPr="00624C49" w:rsidRDefault="00B202C9" w:rsidP="00624C49">
            <w:pPr>
              <w:ind w:firstLine="448"/>
              <w:jc w:val="both"/>
              <w:rPr>
                <w:rFonts w:ascii="Times New Roman" w:hAnsi="Times New Roman" w:cs="Times New Roman"/>
                <w:color w:val="000000"/>
                <w:sz w:val="24"/>
                <w:szCs w:val="24"/>
              </w:rPr>
            </w:pPr>
            <w:r w:rsidRPr="00624C49">
              <w:rPr>
                <w:rFonts w:ascii="Times New Roman" w:hAnsi="Times New Roman" w:cs="Times New Roman"/>
                <w:color w:val="000000"/>
                <w:sz w:val="24"/>
                <w:szCs w:val="24"/>
              </w:rPr>
              <w:t xml:space="preserve">7.3.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(генеруючими установками) </w:t>
            </w:r>
            <w:r w:rsidRPr="00E37BA3">
              <w:rPr>
                <w:rFonts w:ascii="Times New Roman" w:hAnsi="Times New Roman" w:cs="Times New Roman"/>
                <w:b/>
                <w:bCs/>
                <w:color w:val="FF0000"/>
                <w:sz w:val="24"/>
                <w:szCs w:val="24"/>
              </w:rPr>
              <w:t>активного споживача</w:t>
            </w:r>
            <w:r w:rsidRPr="00624C49">
              <w:rPr>
                <w:rFonts w:ascii="Times New Roman" w:hAnsi="Times New Roman" w:cs="Times New Roman"/>
                <w:color w:val="000000"/>
                <w:sz w:val="24"/>
                <w:szCs w:val="24"/>
              </w:rPr>
              <w:t>, є календарний місяць.</w:t>
            </w:r>
          </w:p>
          <w:p w:rsidR="00B202C9" w:rsidRPr="00624C49" w:rsidRDefault="00B202C9" w:rsidP="00624C49">
            <w:pPr>
              <w:ind w:firstLine="448"/>
              <w:jc w:val="both"/>
              <w:rPr>
                <w:rFonts w:ascii="Times New Roman" w:hAnsi="Times New Roman" w:cs="Times New Roman"/>
                <w:color w:val="000000"/>
                <w:sz w:val="24"/>
                <w:szCs w:val="24"/>
              </w:rPr>
            </w:pPr>
            <w:r w:rsidRPr="00624C49">
              <w:rPr>
                <w:rFonts w:ascii="Times New Roman" w:hAnsi="Times New Roman" w:cs="Times New Roman"/>
                <w:color w:val="000000"/>
                <w:sz w:val="24"/>
                <w:szCs w:val="24"/>
              </w:rPr>
              <w:t xml:space="preserve">Постачальник універсальних послуг щомісячно до 7 числа календарного місяця, наступного за розрахунковим, формує Звіт про обсяги та напрями перетоків електричної енергії на основі даних, отриманих від оператора системи, та Акт купівлі-продажу електричної енергії (за необхідності) та надає їх побутовому споживачу, у тому числі в електронному вигляді, для підписання. Якщо побутовий споживач до 12 числа календарного місяця, наступного за розрахунковим, не повернув або не </w:t>
            </w:r>
            <w:r w:rsidRPr="00624C49">
              <w:rPr>
                <w:rFonts w:ascii="Times New Roman" w:hAnsi="Times New Roman" w:cs="Times New Roman"/>
                <w:color w:val="000000"/>
                <w:sz w:val="24"/>
                <w:szCs w:val="24"/>
              </w:rPr>
              <w:lastRenderedPageBreak/>
              <w:t>надав до них свої зауваження, такий Звіт про обсяги та напрями перетоків електричної енергії та Акт купівлі-продажу електричної енергії вважаються погодженими.</w:t>
            </w:r>
          </w:p>
          <w:p w:rsidR="00B202C9" w:rsidRPr="00624C49" w:rsidRDefault="00B202C9" w:rsidP="00624C49">
            <w:pPr>
              <w:jc w:val="both"/>
              <w:rPr>
                <w:rFonts w:ascii="Times New Roman" w:hAnsi="Times New Roman" w:cs="Times New Roman"/>
                <w:b/>
                <w:sz w:val="24"/>
                <w:szCs w:val="24"/>
              </w:rPr>
            </w:pPr>
            <w:r w:rsidRPr="00624C49">
              <w:rPr>
                <w:rFonts w:ascii="Times New Roman" w:hAnsi="Times New Roman" w:cs="Times New Roman"/>
                <w:color w:val="000000"/>
                <w:sz w:val="24"/>
                <w:szCs w:val="24"/>
              </w:rPr>
              <w:t>Розрахунок за придбану електричну енергію постачальник універсальних послуг здійснює не пізніше 17 днів після закінчення розрахункового періоду на основі Звіту про обсяги та напрями перетоків електричної енергії та Акта купівлі-продажу електричної енергії.</w:t>
            </w:r>
          </w:p>
          <w:p w:rsidR="00B202C9" w:rsidRPr="00825AF6" w:rsidRDefault="00B202C9" w:rsidP="00825AF6">
            <w:pPr>
              <w:rPr>
                <w:rFonts w:ascii="Times New Roman" w:hAnsi="Times New Roman" w:cs="Times New Roman"/>
                <w:b/>
                <w:sz w:val="24"/>
                <w:szCs w:val="24"/>
              </w:rPr>
            </w:pPr>
          </w:p>
        </w:tc>
        <w:tc>
          <w:tcPr>
            <w:tcW w:w="3544" w:type="dxa"/>
          </w:tcPr>
          <w:p w:rsidR="00B202C9" w:rsidRPr="00825AF6" w:rsidRDefault="00B202C9" w:rsidP="00825AF6">
            <w:pPr>
              <w:jc w:val="both"/>
              <w:rPr>
                <w:rFonts w:ascii="Times New Roman" w:hAnsi="Times New Roman" w:cs="Times New Roman"/>
                <w:sz w:val="24"/>
                <w:szCs w:val="24"/>
              </w:rPr>
            </w:pPr>
            <w:r w:rsidRPr="00881C14">
              <w:rPr>
                <w:rFonts w:asciiTheme="minorHAnsi" w:eastAsia="Times New Roman" w:hAnsiTheme="minorHAnsi"/>
                <w:sz w:val="24"/>
                <w:szCs w:val="24"/>
              </w:rPr>
              <w:lastRenderedPageBreak/>
              <w:t>Приведення у відповідність до пункту 3-2 частини першої статті 1 Закону України «Про ринок електричної енергії»</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ind w:firstLine="22"/>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 xml:space="preserve">7.4. Якщо місячний обсяг споживання електричної енергії приватного домогосподарства перевищує обсяг виробленої генеруючою установкою (генеруючими установками) такого приватного домогосподарства електричної енергії, побутовий споживач має сплатити різницю між спожитою приватним домогосподарством протягом місяця (розрахункового періоду) електричною енергією та відпущеною таким приватним домогосподарством у мережу електричною енергією за тарифом, визначеним в обраній комерційній пропозиції за договором про постачання електричної енергії постачальником універсальних </w:t>
            </w:r>
            <w:r w:rsidRPr="008C59A5">
              <w:rPr>
                <w:rFonts w:ascii="Times New Roman" w:eastAsia="Times New Roman" w:hAnsi="Times New Roman" w:cs="Times New Roman"/>
                <w:sz w:val="24"/>
                <w:szCs w:val="24"/>
              </w:rPr>
              <w:lastRenderedPageBreak/>
              <w:t>послуг, на підставі виставленого постачальником універсальних послуг платіжного документа.</w:t>
            </w:r>
          </w:p>
          <w:p w:rsidR="00B53425" w:rsidRPr="008C59A5" w:rsidRDefault="00B53425" w:rsidP="00B53425">
            <w:pPr>
              <w:jc w:val="both"/>
              <w:rPr>
                <w:rFonts w:ascii="Times New Roman" w:hAnsi="Times New Roman" w:cs="Times New Roman"/>
                <w:sz w:val="24"/>
                <w:szCs w:val="24"/>
              </w:rPr>
            </w:pPr>
          </w:p>
        </w:tc>
        <w:tc>
          <w:tcPr>
            <w:tcW w:w="3969" w:type="dxa"/>
          </w:tcPr>
          <w:p w:rsidR="00624C49" w:rsidRDefault="00624C49" w:rsidP="00624C49">
            <w:pPr>
              <w:jc w:val="both"/>
              <w:rPr>
                <w:rFonts w:asciiTheme="minorHAnsi" w:hAnsiTheme="minorHAnsi"/>
                <w:b/>
                <w:bCs/>
                <w:sz w:val="24"/>
                <w:szCs w:val="24"/>
                <w:u w:val="single"/>
              </w:rPr>
            </w:pPr>
            <w:r w:rsidRPr="00624C49">
              <w:rPr>
                <w:rFonts w:asciiTheme="minorHAnsi" w:hAnsiTheme="minorHAnsi"/>
                <w:b/>
                <w:bCs/>
                <w:sz w:val="24"/>
                <w:szCs w:val="24"/>
                <w:u w:val="single"/>
              </w:rPr>
              <w:lastRenderedPageBreak/>
              <w:t>Укренерго</w:t>
            </w:r>
          </w:p>
          <w:p w:rsidR="00113D8E" w:rsidRPr="00624C49" w:rsidRDefault="00113D8E" w:rsidP="00624C49">
            <w:pPr>
              <w:jc w:val="both"/>
              <w:rPr>
                <w:rFonts w:asciiTheme="minorHAnsi" w:hAnsiTheme="minorHAnsi"/>
                <w:b/>
                <w:bCs/>
                <w:sz w:val="24"/>
                <w:szCs w:val="24"/>
                <w:u w:val="single"/>
              </w:rPr>
            </w:pPr>
          </w:p>
          <w:p w:rsidR="00B53425" w:rsidRDefault="00624C49" w:rsidP="00B53425">
            <w:pPr>
              <w:jc w:val="both"/>
              <w:rPr>
                <w:rFonts w:ascii="Times New Roman" w:hAnsi="Times New Roman" w:cs="Times New Roman"/>
                <w:color w:val="000000"/>
                <w:sz w:val="24"/>
                <w:szCs w:val="24"/>
                <w:lang w:eastAsia="en-US"/>
              </w:rPr>
            </w:pPr>
            <w:r w:rsidRPr="00624C49">
              <w:rPr>
                <w:rFonts w:ascii="Times New Roman" w:hAnsi="Times New Roman" w:cs="Times New Roman"/>
                <w:color w:val="000000"/>
                <w:sz w:val="24"/>
                <w:szCs w:val="24"/>
                <w:lang w:eastAsia="en-US"/>
              </w:rPr>
              <w:t xml:space="preserve">7.4.  Якщо місячний обсяг споживання електричної енергії </w:t>
            </w:r>
            <w:r w:rsidRPr="00624C49">
              <w:rPr>
                <w:rFonts w:ascii="Times New Roman" w:hAnsi="Times New Roman" w:cs="Times New Roman"/>
                <w:b/>
                <w:bCs/>
                <w:color w:val="FF0000"/>
                <w:sz w:val="24"/>
                <w:szCs w:val="24"/>
                <w:lang w:eastAsia="en-US"/>
              </w:rPr>
              <w:t>активного споживача</w:t>
            </w:r>
            <w:r w:rsidRPr="00624C49">
              <w:rPr>
                <w:rFonts w:ascii="Times New Roman" w:hAnsi="Times New Roman" w:cs="Times New Roman"/>
                <w:color w:val="FF0000"/>
                <w:sz w:val="24"/>
                <w:szCs w:val="24"/>
                <w:lang w:eastAsia="en-US"/>
              </w:rPr>
              <w:t xml:space="preserve"> </w:t>
            </w:r>
            <w:r w:rsidRPr="00624C49">
              <w:rPr>
                <w:rFonts w:ascii="Times New Roman" w:hAnsi="Times New Roman" w:cs="Times New Roman"/>
                <w:color w:val="000000"/>
                <w:sz w:val="24"/>
                <w:szCs w:val="24"/>
                <w:lang w:eastAsia="en-US"/>
              </w:rPr>
              <w:t xml:space="preserve">перевищує обсяг виробленої генеруючою установкою (генеруючими установками) такого </w:t>
            </w:r>
            <w:r w:rsidRPr="00624C49">
              <w:rPr>
                <w:rFonts w:ascii="Times New Roman" w:hAnsi="Times New Roman" w:cs="Times New Roman"/>
                <w:b/>
                <w:bCs/>
                <w:color w:val="FF0000"/>
                <w:sz w:val="24"/>
                <w:szCs w:val="24"/>
                <w:lang w:eastAsia="en-US"/>
              </w:rPr>
              <w:t>активного споживача</w:t>
            </w:r>
            <w:r w:rsidRPr="00624C49">
              <w:rPr>
                <w:rFonts w:ascii="Times New Roman" w:hAnsi="Times New Roman" w:cs="Times New Roman"/>
                <w:color w:val="000000"/>
                <w:sz w:val="24"/>
                <w:szCs w:val="24"/>
                <w:lang w:eastAsia="en-US"/>
              </w:rPr>
              <w:t xml:space="preserve"> електричної енергії, побутовий споживач має сплатити різницю між спожитою </w:t>
            </w:r>
            <w:r w:rsidRPr="00624C49">
              <w:rPr>
                <w:rFonts w:ascii="Times New Roman" w:hAnsi="Times New Roman" w:cs="Times New Roman"/>
                <w:b/>
                <w:bCs/>
                <w:color w:val="FF0000"/>
                <w:sz w:val="24"/>
                <w:szCs w:val="24"/>
                <w:lang w:eastAsia="en-US"/>
              </w:rPr>
              <w:t>активним споживачем</w:t>
            </w:r>
            <w:r w:rsidRPr="00624C49">
              <w:rPr>
                <w:rFonts w:ascii="Times New Roman" w:hAnsi="Times New Roman" w:cs="Times New Roman"/>
                <w:color w:val="000000"/>
                <w:sz w:val="24"/>
                <w:szCs w:val="24"/>
                <w:lang w:eastAsia="en-US"/>
              </w:rPr>
              <w:t xml:space="preserve"> протягом місяця (розрахункового періоду) електричною енергією та відпущеною таким </w:t>
            </w:r>
            <w:r w:rsidRPr="00624C49">
              <w:rPr>
                <w:rFonts w:ascii="Times New Roman" w:hAnsi="Times New Roman" w:cs="Times New Roman"/>
                <w:b/>
                <w:bCs/>
                <w:color w:val="FF0000"/>
                <w:sz w:val="24"/>
                <w:szCs w:val="24"/>
                <w:lang w:eastAsia="en-US"/>
              </w:rPr>
              <w:t>активним споживачем</w:t>
            </w:r>
            <w:r w:rsidRPr="00624C49">
              <w:rPr>
                <w:rFonts w:ascii="Times New Roman" w:hAnsi="Times New Roman" w:cs="Times New Roman"/>
                <w:color w:val="000000"/>
                <w:sz w:val="24"/>
                <w:szCs w:val="24"/>
                <w:lang w:eastAsia="en-US"/>
              </w:rPr>
              <w:t xml:space="preserve"> у мережу електричною енергією за тарифом, визначеним в обраній комерційній пропозиції за </w:t>
            </w:r>
            <w:r w:rsidRPr="00624C49">
              <w:rPr>
                <w:rFonts w:ascii="Times New Roman" w:hAnsi="Times New Roman" w:cs="Times New Roman"/>
                <w:color w:val="000000"/>
                <w:sz w:val="24"/>
                <w:szCs w:val="24"/>
                <w:lang w:eastAsia="en-US"/>
              </w:rPr>
              <w:lastRenderedPageBreak/>
              <w:t>договором про постачання електричної енергії постачальником універсальних послуг, на підставі виставленого постачальником універсальних послуг платіжного документа.</w:t>
            </w:r>
          </w:p>
          <w:p w:rsidR="00113D8E" w:rsidRPr="00624C49" w:rsidRDefault="00113D8E" w:rsidP="00B53425">
            <w:pPr>
              <w:jc w:val="both"/>
              <w:rPr>
                <w:rFonts w:ascii="Times New Roman" w:hAnsi="Times New Roman" w:cs="Times New Roman"/>
                <w:sz w:val="24"/>
                <w:szCs w:val="24"/>
              </w:rPr>
            </w:pPr>
          </w:p>
        </w:tc>
        <w:tc>
          <w:tcPr>
            <w:tcW w:w="3544" w:type="dxa"/>
          </w:tcPr>
          <w:p w:rsidR="00B53425" w:rsidRPr="0026179B" w:rsidRDefault="0026179B" w:rsidP="00B53425">
            <w:pPr>
              <w:jc w:val="both"/>
              <w:rPr>
                <w:rFonts w:ascii="Times New Roman" w:hAnsi="Times New Roman" w:cs="Times New Roman"/>
                <w:sz w:val="24"/>
                <w:szCs w:val="24"/>
              </w:rPr>
            </w:pPr>
            <w:r w:rsidRPr="0026179B">
              <w:rPr>
                <w:rFonts w:ascii="Times New Roman" w:eastAsia="Times New Roman" w:hAnsi="Times New Roman" w:cs="Times New Roman"/>
                <w:sz w:val="24"/>
                <w:szCs w:val="24"/>
              </w:rPr>
              <w:lastRenderedPageBreak/>
              <w:t>Приведення у відповідність до пункту 3-2 частини першої статті 1 Закону України «Про ринок електричної енергії»</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 xml:space="preserve">7.5. Обсяг купленої електричної енергії побутовим споживачем, який перевищує обсяг виробленої генеруючою установкою приватного домогосподарства електричної енергії, W </w:t>
            </w:r>
            <w:proofErr w:type="spellStart"/>
            <w:r w:rsidRPr="008C59A5">
              <w:rPr>
                <w:rFonts w:ascii="Times New Roman" w:eastAsia="Times New Roman" w:hAnsi="Times New Roman" w:cs="Times New Roman"/>
                <w:sz w:val="24"/>
                <w:szCs w:val="24"/>
              </w:rPr>
              <w:t>купов</w:t>
            </w:r>
            <w:proofErr w:type="spellEnd"/>
            <w:r w:rsidRPr="008C59A5">
              <w:rPr>
                <w:rFonts w:ascii="Times New Roman" w:eastAsia="Times New Roman" w:hAnsi="Times New Roman" w:cs="Times New Roman"/>
                <w:sz w:val="24"/>
                <w:szCs w:val="24"/>
              </w:rPr>
              <w:t>, визначається за формулою</w:t>
            </w:r>
          </w:p>
          <w:p w:rsidR="00B53425" w:rsidRPr="008C59A5" w:rsidRDefault="00B53425" w:rsidP="00B53425">
            <w:pPr>
              <w:ind w:firstLine="567"/>
              <w:jc w:val="both"/>
              <w:rPr>
                <w:rFonts w:ascii="Times New Roman" w:eastAsia="Times New Roman" w:hAnsi="Times New Roman" w:cs="Times New Roman"/>
                <w:sz w:val="24"/>
                <w:szCs w:val="24"/>
              </w:rPr>
            </w:pPr>
            <w:bookmarkStart w:id="19" w:name="2jxsxqh" w:colFirst="0" w:colLast="0"/>
            <w:bookmarkEnd w:id="19"/>
            <w:r w:rsidRPr="008C59A5">
              <w:rPr>
                <w:rFonts w:ascii="Times New Roman" w:eastAsia="Times New Roman" w:hAnsi="Times New Roman" w:cs="Times New Roman"/>
                <w:i/>
                <w:sz w:val="24"/>
                <w:szCs w:val="24"/>
              </w:rPr>
              <w:t xml:space="preserve">W </w:t>
            </w:r>
            <w:r w:rsidRPr="008C59A5">
              <w:rPr>
                <w:rFonts w:ascii="Times New Roman" w:eastAsia="Times New Roman" w:hAnsi="Times New Roman" w:cs="Times New Roman"/>
                <w:i/>
                <w:sz w:val="24"/>
                <w:szCs w:val="24"/>
                <w:vertAlign w:val="subscript"/>
              </w:rPr>
              <w:t xml:space="preserve"> </w:t>
            </w:r>
            <w:proofErr w:type="spellStart"/>
            <w:r w:rsidRPr="008C59A5">
              <w:rPr>
                <w:rFonts w:ascii="Times New Roman" w:eastAsia="Times New Roman" w:hAnsi="Times New Roman" w:cs="Times New Roman"/>
                <w:i/>
                <w:sz w:val="24"/>
                <w:szCs w:val="24"/>
                <w:vertAlign w:val="subscript"/>
              </w:rPr>
              <w:t>купов</w:t>
            </w:r>
            <w:proofErr w:type="spellEnd"/>
            <w:r w:rsidRPr="008C59A5">
              <w:rPr>
                <w:rFonts w:ascii="Times New Roman" w:eastAsia="Times New Roman" w:hAnsi="Times New Roman" w:cs="Times New Roman"/>
                <w:i/>
                <w:sz w:val="24"/>
                <w:szCs w:val="24"/>
                <w:vertAlign w:val="subscript"/>
              </w:rPr>
              <w:t>.</w:t>
            </w:r>
            <w:r w:rsidRPr="008C59A5">
              <w:rPr>
                <w:rFonts w:ascii="Times New Roman" w:eastAsia="Times New Roman" w:hAnsi="Times New Roman" w:cs="Times New Roman"/>
                <w:sz w:val="24"/>
                <w:szCs w:val="24"/>
              </w:rPr>
              <w:t xml:space="preserve"> = </w:t>
            </w:r>
            <w:r w:rsidRPr="008C59A5">
              <w:rPr>
                <w:rFonts w:ascii="Times New Roman" w:eastAsia="Times New Roman" w:hAnsi="Times New Roman" w:cs="Times New Roman"/>
                <w:i/>
                <w:sz w:val="24"/>
                <w:szCs w:val="24"/>
              </w:rPr>
              <w:t xml:space="preserve">W </w:t>
            </w:r>
            <w:r w:rsidRPr="008C59A5">
              <w:rPr>
                <w:rFonts w:ascii="Times New Roman" w:eastAsia="Times New Roman" w:hAnsi="Times New Roman" w:cs="Times New Roman"/>
                <w:i/>
                <w:sz w:val="24"/>
                <w:szCs w:val="24"/>
                <w:vertAlign w:val="subscript"/>
              </w:rPr>
              <w:t xml:space="preserve"> </w:t>
            </w:r>
            <w:proofErr w:type="spellStart"/>
            <w:r w:rsidRPr="008C59A5">
              <w:rPr>
                <w:rFonts w:ascii="Times New Roman" w:eastAsia="Times New Roman" w:hAnsi="Times New Roman" w:cs="Times New Roman"/>
                <w:i/>
                <w:sz w:val="24"/>
                <w:szCs w:val="24"/>
                <w:vertAlign w:val="subscript"/>
              </w:rPr>
              <w:t>спожит</w:t>
            </w:r>
            <w:proofErr w:type="spellEnd"/>
            <w:r w:rsidRPr="008C59A5">
              <w:rPr>
                <w:rFonts w:ascii="Times New Roman" w:eastAsia="Times New Roman" w:hAnsi="Times New Roman" w:cs="Times New Roman"/>
                <w:sz w:val="24"/>
                <w:szCs w:val="24"/>
              </w:rPr>
              <w:t xml:space="preserve"> - </w:t>
            </w:r>
            <w:r w:rsidRPr="008C59A5">
              <w:rPr>
                <w:rFonts w:ascii="Times New Roman" w:eastAsia="Times New Roman" w:hAnsi="Times New Roman" w:cs="Times New Roman"/>
                <w:i/>
                <w:sz w:val="24"/>
                <w:szCs w:val="24"/>
              </w:rPr>
              <w:t xml:space="preserve">W </w:t>
            </w:r>
            <w:r w:rsidRPr="008C59A5">
              <w:rPr>
                <w:rFonts w:ascii="Times New Roman" w:eastAsia="Times New Roman" w:hAnsi="Times New Roman" w:cs="Times New Roman"/>
                <w:i/>
                <w:sz w:val="24"/>
                <w:szCs w:val="24"/>
                <w:vertAlign w:val="subscript"/>
              </w:rPr>
              <w:t xml:space="preserve"> </w:t>
            </w:r>
            <w:proofErr w:type="spellStart"/>
            <w:r w:rsidRPr="008C59A5">
              <w:rPr>
                <w:rFonts w:ascii="Times New Roman" w:eastAsia="Times New Roman" w:hAnsi="Times New Roman" w:cs="Times New Roman"/>
                <w:i/>
                <w:sz w:val="24"/>
                <w:szCs w:val="24"/>
                <w:vertAlign w:val="subscript"/>
              </w:rPr>
              <w:t>виробл</w:t>
            </w:r>
            <w:proofErr w:type="spellEnd"/>
            <w:r w:rsidRPr="008C59A5">
              <w:rPr>
                <w:rFonts w:ascii="Times New Roman" w:eastAsia="Times New Roman" w:hAnsi="Times New Roman" w:cs="Times New Roman"/>
                <w:sz w:val="24"/>
                <w:szCs w:val="24"/>
              </w:rPr>
              <w:t>, грн, (6)</w:t>
            </w:r>
          </w:p>
          <w:p w:rsidR="00B53425" w:rsidRPr="008C59A5" w:rsidRDefault="00B53425" w:rsidP="00B53425">
            <w:pPr>
              <w:ind w:firstLine="567"/>
              <w:jc w:val="both"/>
              <w:rPr>
                <w:rFonts w:ascii="Times New Roman" w:eastAsia="Times New Roman" w:hAnsi="Times New Roman" w:cs="Times New Roman"/>
                <w:sz w:val="24"/>
                <w:szCs w:val="24"/>
              </w:rPr>
            </w:pPr>
            <w:bookmarkStart w:id="20" w:name="z337ya" w:colFirst="0" w:colLast="0"/>
            <w:bookmarkEnd w:id="20"/>
            <w:r w:rsidRPr="008C59A5">
              <w:rPr>
                <w:rFonts w:ascii="Times New Roman" w:eastAsia="Times New Roman" w:hAnsi="Times New Roman" w:cs="Times New Roman"/>
                <w:sz w:val="24"/>
                <w:szCs w:val="24"/>
              </w:rPr>
              <w:t xml:space="preserve">де W </w:t>
            </w:r>
            <w:proofErr w:type="spellStart"/>
            <w:r w:rsidRPr="008C59A5">
              <w:rPr>
                <w:rFonts w:ascii="Times New Roman" w:eastAsia="Times New Roman" w:hAnsi="Times New Roman" w:cs="Times New Roman"/>
                <w:sz w:val="24"/>
                <w:szCs w:val="24"/>
                <w:vertAlign w:val="subscript"/>
              </w:rPr>
              <w:t>виробл</w:t>
            </w:r>
            <w:proofErr w:type="spellEnd"/>
            <w:r w:rsidRPr="008C59A5">
              <w:rPr>
                <w:rFonts w:ascii="Times New Roman" w:eastAsia="Times New Roman" w:hAnsi="Times New Roman" w:cs="Times New Roman"/>
                <w:sz w:val="24"/>
                <w:szCs w:val="24"/>
              </w:rPr>
              <w:t xml:space="preserve"> –  обсяг виробленої у розрахунковому місяці електричної енергії відповідною генеруючою установкою приватного домогосподарства;</w:t>
            </w:r>
          </w:p>
          <w:p w:rsidR="00B53425" w:rsidRPr="008C59A5" w:rsidRDefault="00B53425" w:rsidP="00B53425">
            <w:pPr>
              <w:ind w:firstLine="567"/>
              <w:jc w:val="both"/>
              <w:rPr>
                <w:rFonts w:ascii="Times New Roman" w:eastAsia="Times New Roman" w:hAnsi="Times New Roman" w:cs="Times New Roman"/>
                <w:sz w:val="24"/>
                <w:szCs w:val="24"/>
              </w:rPr>
            </w:pPr>
            <w:bookmarkStart w:id="21" w:name="3j2qqm3" w:colFirst="0" w:colLast="0"/>
            <w:bookmarkEnd w:id="21"/>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vertAlign w:val="subscript"/>
              </w:rPr>
              <w:t>спожит</w:t>
            </w:r>
            <w:proofErr w:type="spellEnd"/>
            <w:r w:rsidRPr="008C59A5">
              <w:rPr>
                <w:rFonts w:ascii="Times New Roman" w:eastAsia="Times New Roman" w:hAnsi="Times New Roman" w:cs="Times New Roman"/>
                <w:sz w:val="24"/>
                <w:szCs w:val="24"/>
              </w:rPr>
              <w:t xml:space="preserve"> –  обсяг місячного споживання електроенергії такими приватними домогосподарствами;</w:t>
            </w:r>
          </w:p>
          <w:p w:rsidR="00B53425" w:rsidRPr="008C59A5" w:rsidRDefault="00B53425" w:rsidP="00B53425">
            <w:pPr>
              <w:ind w:firstLine="567"/>
              <w:jc w:val="both"/>
              <w:rPr>
                <w:rFonts w:ascii="Times New Roman" w:eastAsia="Times New Roman" w:hAnsi="Times New Roman" w:cs="Times New Roman"/>
                <w:sz w:val="24"/>
                <w:szCs w:val="24"/>
              </w:rPr>
            </w:pPr>
            <w:bookmarkStart w:id="22" w:name="1y810tw" w:colFirst="0" w:colLast="0"/>
            <w:bookmarkEnd w:id="22"/>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vertAlign w:val="subscript"/>
              </w:rPr>
              <w:t>купов</w:t>
            </w:r>
            <w:proofErr w:type="spellEnd"/>
            <w:r w:rsidRPr="008C59A5">
              <w:rPr>
                <w:rFonts w:ascii="Times New Roman" w:eastAsia="Times New Roman" w:hAnsi="Times New Roman" w:cs="Times New Roman"/>
                <w:sz w:val="24"/>
                <w:szCs w:val="24"/>
                <w:vertAlign w:val="subscript"/>
              </w:rPr>
              <w:t>.</w:t>
            </w:r>
            <w:r w:rsidRPr="008C59A5">
              <w:rPr>
                <w:rFonts w:ascii="Times New Roman" w:eastAsia="Times New Roman" w:hAnsi="Times New Roman" w:cs="Times New Roman"/>
                <w:sz w:val="24"/>
                <w:szCs w:val="24"/>
              </w:rPr>
              <w:t xml:space="preserve"> –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p w:rsidR="00B53425" w:rsidRPr="008C59A5" w:rsidRDefault="00B53425" w:rsidP="00B53425">
            <w:pPr>
              <w:ind w:firstLine="567"/>
              <w:jc w:val="both"/>
              <w:rPr>
                <w:rFonts w:ascii="Times New Roman" w:eastAsia="Times New Roman" w:hAnsi="Times New Roman" w:cs="Times New Roman"/>
                <w:sz w:val="24"/>
                <w:szCs w:val="24"/>
              </w:rPr>
            </w:pPr>
            <w:bookmarkStart w:id="23" w:name="4i7ojhp" w:colFirst="0" w:colLast="0"/>
            <w:bookmarkEnd w:id="23"/>
            <w:r w:rsidRPr="008C59A5">
              <w:rPr>
                <w:rFonts w:ascii="Times New Roman" w:eastAsia="Times New Roman" w:hAnsi="Times New Roman" w:cs="Times New Roman"/>
                <w:sz w:val="24"/>
                <w:szCs w:val="24"/>
              </w:rPr>
              <w:lastRenderedPageBreak/>
              <w:t xml:space="preserve">Сума до оплати за визначеним обсягом розраховується з урахуванням тарифів на електричну енергію для побутових споживачів. </w:t>
            </w:r>
          </w:p>
          <w:p w:rsidR="00B53425" w:rsidRPr="008C59A5" w:rsidRDefault="00B53425" w:rsidP="00B53425">
            <w:pPr>
              <w:jc w:val="both"/>
              <w:rPr>
                <w:rFonts w:ascii="Times New Roman" w:hAnsi="Times New Roman" w:cs="Times New Roman"/>
                <w:sz w:val="24"/>
                <w:szCs w:val="24"/>
              </w:rPr>
            </w:pPr>
          </w:p>
        </w:tc>
        <w:tc>
          <w:tcPr>
            <w:tcW w:w="3969" w:type="dxa"/>
          </w:tcPr>
          <w:p w:rsidR="0026179B" w:rsidRDefault="0026179B" w:rsidP="0026179B">
            <w:pPr>
              <w:jc w:val="both"/>
              <w:rPr>
                <w:rFonts w:asciiTheme="minorHAnsi" w:hAnsiTheme="minorHAnsi"/>
                <w:b/>
                <w:bCs/>
                <w:sz w:val="24"/>
                <w:szCs w:val="24"/>
                <w:u w:val="single"/>
              </w:rPr>
            </w:pPr>
            <w:r w:rsidRPr="00624C49">
              <w:rPr>
                <w:rFonts w:asciiTheme="minorHAnsi" w:hAnsiTheme="minorHAnsi"/>
                <w:b/>
                <w:bCs/>
                <w:sz w:val="24"/>
                <w:szCs w:val="24"/>
                <w:u w:val="single"/>
              </w:rPr>
              <w:lastRenderedPageBreak/>
              <w:t>Укренерго</w:t>
            </w:r>
          </w:p>
          <w:p w:rsidR="00113D8E" w:rsidRPr="00624C49" w:rsidRDefault="00113D8E" w:rsidP="0026179B">
            <w:pPr>
              <w:jc w:val="both"/>
              <w:rPr>
                <w:rFonts w:asciiTheme="minorHAnsi" w:hAnsiTheme="minorHAnsi"/>
                <w:b/>
                <w:bCs/>
                <w:sz w:val="24"/>
                <w:szCs w:val="24"/>
                <w:u w:val="single"/>
              </w:rPr>
            </w:pPr>
          </w:p>
          <w:p w:rsidR="0026179B" w:rsidRPr="0026179B" w:rsidRDefault="0026179B" w:rsidP="0026179B">
            <w:pPr>
              <w:ind w:firstLine="567"/>
              <w:jc w:val="both"/>
              <w:rPr>
                <w:rFonts w:ascii="Times New Roman" w:hAnsi="Times New Roman" w:cs="Times New Roman"/>
                <w:b/>
                <w:bCs/>
                <w:strike/>
                <w:color w:val="FF0000"/>
                <w:sz w:val="24"/>
                <w:szCs w:val="24"/>
              </w:rPr>
            </w:pPr>
            <w:r w:rsidRPr="0026179B">
              <w:rPr>
                <w:rFonts w:ascii="Times New Roman" w:hAnsi="Times New Roman" w:cs="Times New Roman"/>
                <w:b/>
                <w:bCs/>
                <w:strike/>
                <w:color w:val="FF0000"/>
                <w:sz w:val="24"/>
                <w:szCs w:val="24"/>
              </w:rPr>
              <w:t xml:space="preserve">7.5. Обсяг купленої електричної енергії побутовим споживачем, який перевищує обсяг виробленої генеруючою установкою активного споживача електричної енергії, W </w:t>
            </w:r>
            <w:proofErr w:type="spellStart"/>
            <w:r w:rsidRPr="0026179B">
              <w:rPr>
                <w:rFonts w:ascii="Times New Roman" w:hAnsi="Times New Roman" w:cs="Times New Roman"/>
                <w:b/>
                <w:bCs/>
                <w:strike/>
                <w:color w:val="FF0000"/>
                <w:sz w:val="24"/>
                <w:szCs w:val="24"/>
              </w:rPr>
              <w:t>купов</w:t>
            </w:r>
            <w:proofErr w:type="spellEnd"/>
            <w:r w:rsidRPr="0026179B">
              <w:rPr>
                <w:rFonts w:ascii="Times New Roman" w:hAnsi="Times New Roman" w:cs="Times New Roman"/>
                <w:b/>
                <w:bCs/>
                <w:strike/>
                <w:color w:val="FF0000"/>
                <w:sz w:val="24"/>
                <w:szCs w:val="24"/>
              </w:rPr>
              <w:t>, визначається за формулою</w:t>
            </w:r>
          </w:p>
          <w:p w:rsidR="0026179B" w:rsidRPr="0026179B" w:rsidRDefault="0026179B" w:rsidP="0026179B">
            <w:pPr>
              <w:ind w:firstLine="567"/>
              <w:jc w:val="both"/>
              <w:rPr>
                <w:rFonts w:ascii="Times New Roman" w:hAnsi="Times New Roman" w:cs="Times New Roman"/>
                <w:b/>
                <w:bCs/>
                <w:strike/>
                <w:color w:val="FF0000"/>
                <w:sz w:val="24"/>
                <w:szCs w:val="24"/>
              </w:rPr>
            </w:pPr>
          </w:p>
          <w:p w:rsidR="0026179B" w:rsidRPr="0026179B" w:rsidRDefault="0026179B" w:rsidP="0026179B">
            <w:pPr>
              <w:ind w:firstLine="567"/>
              <w:jc w:val="center"/>
              <w:rPr>
                <w:rFonts w:ascii="Times New Roman" w:hAnsi="Times New Roman" w:cs="Times New Roman"/>
                <w:b/>
                <w:bCs/>
                <w:strike/>
                <w:color w:val="FF0000"/>
                <w:sz w:val="24"/>
                <w:szCs w:val="24"/>
              </w:rPr>
            </w:pPr>
            <m:oMath>
              <m:r>
                <m:rPr>
                  <m:sty m:val="bi"/>
                </m:rPr>
                <w:rPr>
                  <w:rFonts w:ascii="Cambria Math" w:hAnsi="Cambria Math" w:cs="Times New Roman"/>
                  <w:strike/>
                  <w:color w:val="FF0000"/>
                  <w:sz w:val="24"/>
                  <w:szCs w:val="24"/>
                  <w:lang w:bidi="uk-UA"/>
                </w:rPr>
                <m:t>∆</m:t>
              </m:r>
              <m:sSub>
                <m:sSubPr>
                  <m:ctrlPr>
                    <w:rPr>
                      <w:rFonts w:ascii="Cambria Math"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bidi="uk-UA"/>
                    </w:rPr>
                    <m:t>W</m:t>
                  </m:r>
                </m:e>
                <m:sub>
                  <m:r>
                    <m:rPr>
                      <m:sty m:val="bi"/>
                    </m:rPr>
                    <w:rPr>
                      <w:rFonts w:ascii="Cambria Math" w:hAnsi="Cambria Math" w:cs="Times New Roman"/>
                      <w:strike/>
                      <w:color w:val="FF0000"/>
                      <w:sz w:val="24"/>
                      <w:szCs w:val="24"/>
                      <w:lang w:bidi="uk-UA"/>
                    </w:rPr>
                    <m:t>купов,</m:t>
                  </m:r>
                  <m:r>
                    <m:rPr>
                      <m:sty m:val="bi"/>
                    </m:rPr>
                    <w:rPr>
                      <w:rFonts w:ascii="Cambria Math" w:hAnsi="Cambria Math" w:cs="Times New Roman"/>
                      <w:strike/>
                      <w:color w:val="FF0000"/>
                      <w:sz w:val="24"/>
                      <w:szCs w:val="24"/>
                      <w:lang w:val="en-US" w:bidi="uk-UA"/>
                    </w:rPr>
                    <m:t>z</m:t>
                  </m:r>
                </m:sub>
              </m:sSub>
              <m:r>
                <m:rPr>
                  <m:sty m:val="bi"/>
                </m:rPr>
                <w:rPr>
                  <w:rFonts w:ascii="Cambria Math" w:hAnsi="Cambria Math" w:cs="Times New Roman"/>
                  <w:strike/>
                  <w:color w:val="FF0000"/>
                  <w:sz w:val="24"/>
                  <w:szCs w:val="24"/>
                  <w:lang w:bidi="uk-UA"/>
                </w:rPr>
                <m:t>=</m:t>
              </m:r>
              <m:sSub>
                <m:sSubPr>
                  <m:ctrlPr>
                    <w:rPr>
                      <w:rFonts w:ascii="Cambria Math"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bidi="uk-UA"/>
                    </w:rPr>
                    <m:t>W</m:t>
                  </m:r>
                </m:e>
                <m:sub>
                  <m:r>
                    <m:rPr>
                      <m:sty m:val="bi"/>
                    </m:rPr>
                    <w:rPr>
                      <w:rFonts w:ascii="Cambria Math" w:hAnsi="Cambria Math" w:cs="Times New Roman"/>
                      <w:strike/>
                      <w:color w:val="FF0000"/>
                      <w:sz w:val="24"/>
                      <w:szCs w:val="24"/>
                      <w:lang w:bidi="uk-UA"/>
                    </w:rPr>
                    <m:t>спожит,</m:t>
                  </m:r>
                  <m:r>
                    <m:rPr>
                      <m:sty m:val="bi"/>
                    </m:rPr>
                    <w:rPr>
                      <w:rFonts w:ascii="Cambria Math" w:hAnsi="Cambria Math" w:cs="Times New Roman"/>
                      <w:strike/>
                      <w:color w:val="FF0000"/>
                      <w:sz w:val="24"/>
                      <w:szCs w:val="24"/>
                      <w:lang w:val="en-US" w:bidi="uk-UA"/>
                    </w:rPr>
                    <m:t>z</m:t>
                  </m:r>
                </m:sub>
              </m:sSub>
              <m:r>
                <m:rPr>
                  <m:sty m:val="bi"/>
                </m:rPr>
                <w:rPr>
                  <w:rFonts w:ascii="Cambria Math" w:hAnsi="Cambria Math" w:cs="Times New Roman"/>
                  <w:strike/>
                  <w:color w:val="FF0000"/>
                  <w:sz w:val="24"/>
                  <w:szCs w:val="24"/>
                  <w:lang w:bidi="uk-UA"/>
                </w:rPr>
                <m:t xml:space="preserve">- </m:t>
              </m:r>
              <m:sSub>
                <m:sSubPr>
                  <m:ctrlPr>
                    <w:rPr>
                      <w:rFonts w:ascii="Cambria Math"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bidi="uk-UA"/>
                    </w:rPr>
                    <m:t>W</m:t>
                  </m:r>
                </m:e>
                <m:sub>
                  <m:r>
                    <m:rPr>
                      <m:sty m:val="bi"/>
                    </m:rPr>
                    <w:rPr>
                      <w:rFonts w:ascii="Cambria Math" w:hAnsi="Cambria Math" w:cs="Times New Roman"/>
                      <w:strike/>
                      <w:color w:val="FF0000"/>
                      <w:sz w:val="24"/>
                      <w:szCs w:val="24"/>
                      <w:lang w:bidi="uk-UA"/>
                    </w:rPr>
                    <m:t>виробл,</m:t>
                  </m:r>
                  <m:r>
                    <m:rPr>
                      <m:sty m:val="bi"/>
                    </m:rPr>
                    <w:rPr>
                      <w:rFonts w:ascii="Cambria Math" w:hAnsi="Cambria Math" w:cs="Times New Roman"/>
                      <w:strike/>
                      <w:color w:val="FF0000"/>
                      <w:sz w:val="24"/>
                      <w:szCs w:val="24"/>
                      <w:lang w:val="en-US" w:bidi="uk-UA"/>
                    </w:rPr>
                    <m:t>z</m:t>
                  </m:r>
                </m:sub>
              </m:sSub>
              <m:r>
                <m:rPr>
                  <m:sty m:val="b"/>
                </m:rPr>
                <w:rPr>
                  <w:rFonts w:ascii="Cambria Math" w:hAnsi="Cambria Math" w:cs="Times New Roman"/>
                  <w:strike/>
                  <w:color w:val="FF0000"/>
                  <w:sz w:val="24"/>
                  <w:szCs w:val="24"/>
                  <w:lang w:bidi="uk-UA"/>
                </w:rPr>
                <m:t>,  кВт.год</m:t>
              </m:r>
            </m:oMath>
            <w:r w:rsidRPr="0026179B">
              <w:rPr>
                <w:rFonts w:ascii="Times New Roman" w:hAnsi="Times New Roman" w:cs="Times New Roman"/>
                <w:b/>
                <w:bCs/>
                <w:strike/>
                <w:color w:val="FF0000"/>
                <w:sz w:val="24"/>
                <w:szCs w:val="24"/>
              </w:rPr>
              <w:t xml:space="preserve"> (6)</w:t>
            </w:r>
          </w:p>
          <w:p w:rsidR="0026179B" w:rsidRPr="0026179B" w:rsidRDefault="00B0505D" w:rsidP="0026179B">
            <w:pPr>
              <w:pStyle w:val="rvps14"/>
              <w:spacing w:before="0" w:beforeAutospacing="0" w:after="0" w:afterAutospacing="0"/>
              <w:rPr>
                <w:b/>
                <w:bCs/>
                <w:strike/>
                <w:color w:val="FF0000"/>
              </w:rPr>
            </w:pPr>
            <m:oMath>
              <m:sSub>
                <m:sSubPr>
                  <m:ctrlPr>
                    <w:rPr>
                      <w:rFonts w:ascii="Cambria Math" w:eastAsiaTheme="minorEastAsia" w:hAnsi="Cambria Math"/>
                      <w:b/>
                      <w:bCs/>
                      <w:i/>
                      <w:strike/>
                      <w:color w:val="FF0000"/>
                      <w:lang w:eastAsia="uk-UA" w:bidi="uk-UA"/>
                    </w:rPr>
                  </m:ctrlPr>
                </m:sSubPr>
                <m:e>
                  <m:r>
                    <m:rPr>
                      <m:sty m:val="bi"/>
                    </m:rPr>
                    <w:rPr>
                      <w:rFonts w:ascii="Cambria Math" w:hAnsi="Cambria Math"/>
                      <w:strike/>
                      <w:color w:val="FF0000"/>
                      <w:lang w:bidi="uk-UA"/>
                    </w:rPr>
                    <m:t>W</m:t>
                  </m:r>
                </m:e>
                <m:sub>
                  <m:r>
                    <m:rPr>
                      <m:sty m:val="bi"/>
                    </m:rPr>
                    <w:rPr>
                      <w:rFonts w:ascii="Cambria Math" w:hAnsi="Cambria Math"/>
                      <w:strike/>
                      <w:color w:val="FF0000"/>
                      <w:lang w:bidi="uk-UA"/>
                    </w:rPr>
                    <m:t>виробл,</m:t>
                  </m:r>
                  <m:r>
                    <m:rPr>
                      <m:sty m:val="bi"/>
                    </m:rPr>
                    <w:rPr>
                      <w:rFonts w:ascii="Cambria Math" w:hAnsi="Cambria Math"/>
                      <w:strike/>
                      <w:color w:val="FF0000"/>
                      <w:lang w:val="en-US" w:bidi="uk-UA"/>
                    </w:rPr>
                    <m:t>z</m:t>
                  </m:r>
                </m:sub>
              </m:sSub>
              <m:r>
                <m:rPr>
                  <m:sty m:val="bi"/>
                </m:rPr>
                <w:rPr>
                  <w:rFonts w:ascii="Cambria Math" w:eastAsiaTheme="minorEastAsia" w:hAnsi="Cambria Math"/>
                  <w:strike/>
                  <w:color w:val="FF0000"/>
                  <w:lang w:eastAsia="uk-UA" w:bidi="uk-UA"/>
                </w:rPr>
                <m:t xml:space="preserve">- </m:t>
              </m:r>
            </m:oMath>
            <w:r w:rsidR="0026179B" w:rsidRPr="0026179B">
              <w:rPr>
                <w:b/>
                <w:bCs/>
                <w:strike/>
                <w:color w:val="FF0000"/>
              </w:rPr>
              <w:t>обсяг виробленої у розрахунковому місяці електричної енергії відповідною генеруючою установкою активного споживача</w:t>
            </w:r>
            <w:r w:rsidR="0026179B" w:rsidRPr="0026179B">
              <w:rPr>
                <w:b/>
                <w:bCs/>
                <w:strike/>
                <w:color w:val="FF0000"/>
                <w:lang w:val="ru-RU"/>
              </w:rPr>
              <w:t xml:space="preserve"> </w:t>
            </w:r>
            <w:r w:rsidR="0026179B" w:rsidRPr="0026179B">
              <w:rPr>
                <w:b/>
                <w:bCs/>
                <w:iCs/>
                <w:strike/>
                <w:color w:val="FF0000"/>
                <w:lang w:bidi="uk-UA"/>
              </w:rPr>
              <w:t xml:space="preserve">в торговій зоні </w:t>
            </w:r>
            <w:r w:rsidR="0026179B" w:rsidRPr="0026179B">
              <w:rPr>
                <w:b/>
                <w:bCs/>
                <w:i/>
                <w:strike/>
                <w:color w:val="FF0000"/>
                <w:lang w:val="en-US" w:bidi="uk-UA"/>
              </w:rPr>
              <w:t>z</w:t>
            </w:r>
            <w:r w:rsidR="0026179B" w:rsidRPr="0026179B">
              <w:rPr>
                <w:b/>
                <w:bCs/>
                <w:strike/>
                <w:color w:val="FF0000"/>
              </w:rPr>
              <w:t>;</w:t>
            </w:r>
          </w:p>
          <w:p w:rsidR="0026179B" w:rsidRPr="0026179B" w:rsidRDefault="00B0505D" w:rsidP="0026179B">
            <w:pPr>
              <w:ind w:left="34" w:hanging="34"/>
              <w:jc w:val="both"/>
              <w:rPr>
                <w:rFonts w:ascii="Times New Roman" w:eastAsiaTheme="minorEastAsia" w:hAnsi="Times New Roman" w:cs="Times New Roman"/>
                <w:b/>
                <w:bCs/>
                <w:strike/>
                <w:color w:val="FF0000"/>
                <w:sz w:val="24"/>
                <w:szCs w:val="24"/>
                <w:shd w:val="clear" w:color="auto" w:fill="FFFFFF"/>
              </w:rPr>
            </w:pPr>
            <m:oMath>
              <m:sSub>
                <m:sSubPr>
                  <m:ctrlPr>
                    <w:rPr>
                      <w:rFonts w:ascii="Cambria Math" w:eastAsiaTheme="minorEastAsia" w:hAnsi="Cambria Math" w:cs="Times New Roman"/>
                      <w:b/>
                      <w:bCs/>
                      <w:i/>
                      <w:strike/>
                      <w:color w:val="FF0000"/>
                      <w:sz w:val="24"/>
                      <w:szCs w:val="24"/>
                      <w:lang w:bidi="uk-UA"/>
                    </w:rPr>
                  </m:ctrlPr>
                </m:sSubPr>
                <m:e>
                  <m:r>
                    <m:rPr>
                      <m:sty m:val="bi"/>
                    </m:rPr>
                    <w:rPr>
                      <w:rFonts w:ascii="Cambria Math" w:eastAsiaTheme="minorEastAsia" w:hAnsi="Cambria Math" w:cs="Times New Roman"/>
                      <w:strike/>
                      <w:color w:val="FF0000"/>
                      <w:sz w:val="24"/>
                      <w:szCs w:val="24"/>
                      <w:lang w:bidi="uk-UA"/>
                    </w:rPr>
                    <m:t>W</m:t>
                  </m:r>
                </m:e>
                <m:sub>
                  <m:r>
                    <m:rPr>
                      <m:sty m:val="bi"/>
                    </m:rPr>
                    <w:rPr>
                      <w:rFonts w:ascii="Cambria Math" w:eastAsiaTheme="minorEastAsia" w:hAnsi="Cambria Math" w:cs="Times New Roman"/>
                      <w:strike/>
                      <w:color w:val="FF0000"/>
                      <w:sz w:val="24"/>
                      <w:szCs w:val="24"/>
                      <w:lang w:bidi="uk-UA"/>
                    </w:rPr>
                    <m:t>спожит,</m:t>
                  </m:r>
                  <m:r>
                    <m:rPr>
                      <m:sty m:val="bi"/>
                    </m:rPr>
                    <w:rPr>
                      <w:rFonts w:ascii="Cambria Math" w:eastAsiaTheme="minorEastAsia" w:hAnsi="Cambria Math" w:cs="Times New Roman"/>
                      <w:strike/>
                      <w:color w:val="FF0000"/>
                      <w:sz w:val="24"/>
                      <w:szCs w:val="24"/>
                      <w:lang w:val="en-US" w:bidi="uk-UA"/>
                    </w:rPr>
                    <m:t>z</m:t>
                  </m:r>
                </m:sub>
              </m:sSub>
              <m:r>
                <m:rPr>
                  <m:sty m:val="bi"/>
                </m:rPr>
                <w:rPr>
                  <w:rFonts w:ascii="Cambria Math" w:eastAsiaTheme="minorEastAsia" w:hAnsi="Cambria Math" w:cs="Times New Roman"/>
                  <w:strike/>
                  <w:color w:val="FF0000"/>
                  <w:sz w:val="24"/>
                  <w:szCs w:val="24"/>
                  <w:lang w:bidi="uk-UA"/>
                </w:rPr>
                <m:t xml:space="preserve">- </m:t>
              </m:r>
            </m:oMath>
            <w:r w:rsidR="0026179B" w:rsidRPr="0026179B">
              <w:rPr>
                <w:rFonts w:ascii="Times New Roman" w:eastAsiaTheme="minorEastAsia" w:hAnsi="Times New Roman" w:cs="Times New Roman"/>
                <w:b/>
                <w:bCs/>
                <w:strike/>
                <w:color w:val="FF0000"/>
                <w:sz w:val="24"/>
                <w:szCs w:val="24"/>
                <w:shd w:val="clear" w:color="auto" w:fill="FFFFFF"/>
              </w:rPr>
              <w:t>обсяг місячного споживання електроенергії такими активними споживачами</w:t>
            </w:r>
            <w:r w:rsidR="0026179B" w:rsidRPr="0026179B">
              <w:rPr>
                <w:rFonts w:ascii="Times New Roman" w:eastAsiaTheme="minorEastAsia" w:hAnsi="Times New Roman" w:cs="Times New Roman"/>
                <w:b/>
                <w:bCs/>
                <w:iCs/>
                <w:strike/>
                <w:color w:val="FF0000"/>
                <w:sz w:val="24"/>
                <w:szCs w:val="24"/>
                <w:lang w:bidi="uk-UA"/>
              </w:rPr>
              <w:t xml:space="preserve"> в торговій зоні </w:t>
            </w:r>
            <w:r w:rsidR="0026179B" w:rsidRPr="0026179B">
              <w:rPr>
                <w:rFonts w:ascii="Times New Roman" w:eastAsiaTheme="minorEastAsia" w:hAnsi="Times New Roman" w:cs="Times New Roman"/>
                <w:b/>
                <w:bCs/>
                <w:i/>
                <w:strike/>
                <w:color w:val="FF0000"/>
                <w:sz w:val="24"/>
                <w:szCs w:val="24"/>
                <w:lang w:val="en-US" w:bidi="uk-UA"/>
              </w:rPr>
              <w:t>z</w:t>
            </w:r>
            <w:r w:rsidR="0026179B" w:rsidRPr="0026179B">
              <w:rPr>
                <w:rFonts w:ascii="Times New Roman" w:eastAsiaTheme="minorEastAsia" w:hAnsi="Times New Roman" w:cs="Times New Roman"/>
                <w:b/>
                <w:bCs/>
                <w:strike/>
                <w:color w:val="FF0000"/>
                <w:sz w:val="24"/>
                <w:szCs w:val="24"/>
                <w:shd w:val="clear" w:color="auto" w:fill="FFFFFF"/>
              </w:rPr>
              <w:t>;</w:t>
            </w:r>
          </w:p>
          <w:p w:rsidR="0026179B" w:rsidRPr="0026179B" w:rsidRDefault="0026179B" w:rsidP="0026179B">
            <w:pPr>
              <w:jc w:val="both"/>
              <w:rPr>
                <w:rFonts w:ascii="Times New Roman" w:eastAsiaTheme="minorEastAsia" w:hAnsi="Times New Roman" w:cs="Times New Roman"/>
                <w:b/>
                <w:bCs/>
                <w:strike/>
                <w:color w:val="FF0000"/>
                <w:sz w:val="24"/>
                <w:szCs w:val="24"/>
                <w:shd w:val="clear" w:color="auto" w:fill="FFFFFF"/>
              </w:rPr>
            </w:pPr>
            <m:oMath>
              <m:r>
                <m:rPr>
                  <m:sty m:val="bi"/>
                </m:rPr>
                <w:rPr>
                  <w:rFonts w:ascii="Cambria Math" w:eastAsiaTheme="minorEastAsia" w:hAnsi="Cambria Math" w:cs="Times New Roman"/>
                  <w:strike/>
                  <w:color w:val="FF0000"/>
                  <w:sz w:val="24"/>
                  <w:szCs w:val="24"/>
                  <w:lang w:bidi="uk-UA"/>
                </w:rPr>
                <m:t>∆</m:t>
              </m:r>
              <m:sSub>
                <m:sSubPr>
                  <m:ctrlPr>
                    <w:rPr>
                      <w:rFonts w:ascii="Cambria Math" w:eastAsiaTheme="minorEastAsia" w:hAnsi="Cambria Math" w:cs="Times New Roman"/>
                      <w:b/>
                      <w:bCs/>
                      <w:i/>
                      <w:strike/>
                      <w:color w:val="FF0000"/>
                      <w:sz w:val="24"/>
                      <w:szCs w:val="24"/>
                      <w:lang w:bidi="uk-UA"/>
                    </w:rPr>
                  </m:ctrlPr>
                </m:sSubPr>
                <m:e>
                  <m:r>
                    <m:rPr>
                      <m:sty m:val="bi"/>
                    </m:rPr>
                    <w:rPr>
                      <w:rFonts w:ascii="Cambria Math" w:eastAsiaTheme="minorEastAsia" w:hAnsi="Cambria Math" w:cs="Times New Roman"/>
                      <w:strike/>
                      <w:color w:val="FF0000"/>
                      <w:sz w:val="24"/>
                      <w:szCs w:val="24"/>
                      <w:lang w:bidi="uk-UA"/>
                    </w:rPr>
                    <m:t>W</m:t>
                  </m:r>
                </m:e>
                <m:sub>
                  <m:r>
                    <m:rPr>
                      <m:sty m:val="bi"/>
                    </m:rPr>
                    <w:rPr>
                      <w:rFonts w:ascii="Cambria Math" w:eastAsiaTheme="minorEastAsia" w:hAnsi="Cambria Math" w:cs="Times New Roman"/>
                      <w:strike/>
                      <w:color w:val="FF0000"/>
                      <w:sz w:val="24"/>
                      <w:szCs w:val="24"/>
                      <w:lang w:bidi="uk-UA"/>
                    </w:rPr>
                    <m:t>купов,</m:t>
                  </m:r>
                  <m:r>
                    <m:rPr>
                      <m:sty m:val="bi"/>
                    </m:rPr>
                    <w:rPr>
                      <w:rFonts w:ascii="Cambria Math" w:eastAsiaTheme="minorEastAsia" w:hAnsi="Cambria Math" w:cs="Times New Roman"/>
                      <w:strike/>
                      <w:color w:val="FF0000"/>
                      <w:sz w:val="24"/>
                      <w:szCs w:val="24"/>
                      <w:lang w:val="en-US" w:bidi="uk-UA"/>
                    </w:rPr>
                    <m:t>z</m:t>
                  </m:r>
                </m:sub>
              </m:sSub>
              <m:r>
                <m:rPr>
                  <m:sty m:val="bi"/>
                </m:rPr>
                <w:rPr>
                  <w:rFonts w:ascii="Cambria Math" w:eastAsiaTheme="minorEastAsia" w:hAnsi="Cambria Math" w:cs="Times New Roman"/>
                  <w:strike/>
                  <w:color w:val="FF0000"/>
                  <w:sz w:val="24"/>
                  <w:szCs w:val="24"/>
                  <w:lang w:bidi="uk-UA"/>
                </w:rPr>
                <m:t xml:space="preserve">- </m:t>
              </m:r>
            </m:oMath>
            <w:r w:rsidRPr="0026179B">
              <w:rPr>
                <w:rFonts w:ascii="Times New Roman" w:eastAsiaTheme="minorEastAsia" w:hAnsi="Times New Roman" w:cs="Times New Roman"/>
                <w:b/>
                <w:bCs/>
                <w:strike/>
                <w:color w:val="FF0000"/>
                <w:sz w:val="24"/>
                <w:szCs w:val="24"/>
                <w:shd w:val="clear" w:color="auto" w:fill="FFFFFF"/>
              </w:rPr>
              <w:t xml:space="preserve">обсяг спожитої приватним домогосподарством у розрахунковому місяці електричної енергії, що </w:t>
            </w:r>
            <w:r w:rsidRPr="0026179B">
              <w:rPr>
                <w:rFonts w:ascii="Times New Roman" w:eastAsiaTheme="minorEastAsia" w:hAnsi="Times New Roman" w:cs="Times New Roman"/>
                <w:b/>
                <w:bCs/>
                <w:strike/>
                <w:color w:val="FF0000"/>
                <w:sz w:val="24"/>
                <w:szCs w:val="24"/>
                <w:shd w:val="clear" w:color="auto" w:fill="FFFFFF"/>
              </w:rPr>
              <w:lastRenderedPageBreak/>
              <w:t>перевищує обсяг електричної енергії, виробленої генеруючою установкою (генеруючими установками) активного споживача.</w:t>
            </w:r>
          </w:p>
          <w:p w:rsidR="00B53425" w:rsidRPr="0026179B" w:rsidRDefault="0026179B" w:rsidP="0026179B">
            <w:pPr>
              <w:shd w:val="clear" w:color="auto" w:fill="FFFFFF"/>
              <w:spacing w:before="280"/>
              <w:jc w:val="both"/>
              <w:rPr>
                <w:rFonts w:ascii="Times New Roman" w:eastAsia="Times New Roman" w:hAnsi="Times New Roman" w:cs="Times New Roman"/>
                <w:b/>
                <w:color w:val="FF0000"/>
                <w:sz w:val="24"/>
                <w:szCs w:val="24"/>
              </w:rPr>
            </w:pPr>
            <w:r w:rsidRPr="0026179B">
              <w:rPr>
                <w:rFonts w:ascii="Times New Roman" w:hAnsi="Times New Roman" w:cs="Times New Roman"/>
                <w:b/>
                <w:bCs/>
                <w:strike/>
                <w:color w:val="FF0000"/>
                <w:sz w:val="24"/>
                <w:szCs w:val="24"/>
              </w:rPr>
              <w:t>Сума до оплати за визначеним обсягом розраховується з урахуванням тарифів на електричну енергію для побутових споживачів.</w:t>
            </w:r>
          </w:p>
          <w:p w:rsidR="00B53425" w:rsidRPr="008C59A5" w:rsidRDefault="00B53425" w:rsidP="00B53425">
            <w:pPr>
              <w:shd w:val="clear" w:color="auto" w:fill="FFFFFF"/>
              <w:spacing w:before="280"/>
              <w:jc w:val="both"/>
              <w:rPr>
                <w:rFonts w:ascii="Times New Roman" w:eastAsia="Times New Roman" w:hAnsi="Times New Roman" w:cs="Times New Roman"/>
                <w:b/>
                <w:sz w:val="24"/>
                <w:szCs w:val="24"/>
              </w:rPr>
            </w:pPr>
          </w:p>
          <w:p w:rsidR="00B53425" w:rsidRPr="008C59A5" w:rsidRDefault="00B53425" w:rsidP="00B53425">
            <w:pPr>
              <w:ind w:firstLine="567"/>
              <w:jc w:val="both"/>
              <w:rPr>
                <w:rFonts w:ascii="Times New Roman" w:eastAsia="Times New Roman" w:hAnsi="Times New Roman" w:cs="Times New Roman"/>
                <w:color w:val="FF0000"/>
                <w:sz w:val="24"/>
                <w:szCs w:val="24"/>
              </w:rPr>
            </w:pPr>
          </w:p>
          <w:p w:rsidR="00B53425" w:rsidRPr="008C59A5" w:rsidRDefault="00B53425" w:rsidP="00B53425">
            <w:pPr>
              <w:jc w:val="both"/>
              <w:rPr>
                <w:rFonts w:ascii="Times New Roman" w:hAnsi="Times New Roman" w:cs="Times New Roman"/>
                <w:sz w:val="24"/>
                <w:szCs w:val="24"/>
              </w:rPr>
            </w:pPr>
          </w:p>
        </w:tc>
        <w:tc>
          <w:tcPr>
            <w:tcW w:w="3544" w:type="dxa"/>
          </w:tcPr>
          <w:p w:rsidR="00B53425" w:rsidRPr="0026179B" w:rsidRDefault="0026179B" w:rsidP="00B53425">
            <w:pPr>
              <w:jc w:val="both"/>
              <w:rPr>
                <w:rFonts w:ascii="Times New Roman" w:hAnsi="Times New Roman" w:cs="Times New Roman"/>
                <w:sz w:val="24"/>
                <w:szCs w:val="24"/>
              </w:rPr>
            </w:pPr>
            <w:r w:rsidRPr="0026179B">
              <w:rPr>
                <w:rFonts w:ascii="Times New Roman" w:eastAsia="Times New Roman" w:hAnsi="Times New Roman" w:cs="Times New Roman"/>
                <w:sz w:val="24"/>
                <w:szCs w:val="24"/>
              </w:rPr>
              <w:lastRenderedPageBreak/>
              <w:t xml:space="preserve">Пропонується виключити у зв’язку з дублюванням положень 11.3.21 глави 11.3 розділу XI ПРРЕЕ, або </w:t>
            </w:r>
            <w:r w:rsidRPr="0026179B">
              <w:rPr>
                <w:rFonts w:ascii="Times New Roman" w:eastAsia="Times New Roman" w:hAnsi="Times New Roman" w:cs="Times New Roman"/>
                <w:sz w:val="24"/>
                <w:szCs w:val="24"/>
                <w:lang w:val="ru-RU"/>
              </w:rPr>
              <w:t>(</w:t>
            </w:r>
            <w:proofErr w:type="spellStart"/>
            <w:r w:rsidRPr="0026179B">
              <w:rPr>
                <w:rFonts w:ascii="Times New Roman" w:eastAsia="Times New Roman" w:hAnsi="Times New Roman" w:cs="Times New Roman"/>
                <w:sz w:val="24"/>
                <w:szCs w:val="24"/>
                <w:lang w:val="ru-RU"/>
              </w:rPr>
              <w:t>менш</w:t>
            </w:r>
            <w:proofErr w:type="spellEnd"/>
            <w:r w:rsidRPr="0026179B">
              <w:rPr>
                <w:rFonts w:ascii="Times New Roman" w:eastAsia="Times New Roman" w:hAnsi="Times New Roman" w:cs="Times New Roman"/>
                <w:sz w:val="24"/>
                <w:szCs w:val="24"/>
                <w:lang w:val="ru-RU"/>
              </w:rPr>
              <w:t xml:space="preserve"> </w:t>
            </w:r>
            <w:proofErr w:type="spellStart"/>
            <w:r w:rsidRPr="0026179B">
              <w:rPr>
                <w:rFonts w:ascii="Times New Roman" w:eastAsia="Times New Roman" w:hAnsi="Times New Roman" w:cs="Times New Roman"/>
                <w:sz w:val="24"/>
                <w:szCs w:val="24"/>
                <w:lang w:val="ru-RU"/>
              </w:rPr>
              <w:t>пріоритетно</w:t>
            </w:r>
            <w:proofErr w:type="spellEnd"/>
            <w:r w:rsidRPr="0026179B">
              <w:rPr>
                <w:rFonts w:ascii="Times New Roman" w:eastAsia="Times New Roman" w:hAnsi="Times New Roman" w:cs="Times New Roman"/>
                <w:sz w:val="24"/>
                <w:szCs w:val="24"/>
                <w:lang w:val="ru-RU"/>
              </w:rPr>
              <w:t xml:space="preserve">) </w:t>
            </w:r>
            <w:r w:rsidRPr="0026179B">
              <w:rPr>
                <w:rFonts w:ascii="Times New Roman" w:eastAsia="Times New Roman" w:hAnsi="Times New Roman" w:cs="Times New Roman"/>
                <w:sz w:val="24"/>
                <w:szCs w:val="24"/>
              </w:rPr>
              <w:t>додати «</w:t>
            </w:r>
            <w:r w:rsidRPr="0026179B">
              <w:rPr>
                <w:rFonts w:ascii="Times New Roman" w:eastAsia="Times New Roman" w:hAnsi="Times New Roman" w:cs="Times New Roman"/>
                <w:sz w:val="24"/>
                <w:szCs w:val="24"/>
                <w:lang w:val="ru-RU"/>
              </w:rPr>
              <w:t xml:space="preserve">z» – </w:t>
            </w:r>
            <w:proofErr w:type="spellStart"/>
            <w:r w:rsidRPr="0026179B">
              <w:rPr>
                <w:rFonts w:ascii="Times New Roman" w:eastAsia="Times New Roman" w:hAnsi="Times New Roman" w:cs="Times New Roman"/>
                <w:sz w:val="24"/>
                <w:szCs w:val="24"/>
                <w:lang w:val="ru-RU"/>
              </w:rPr>
              <w:t>торгова</w:t>
            </w:r>
            <w:proofErr w:type="spellEnd"/>
            <w:r w:rsidRPr="0026179B">
              <w:rPr>
                <w:rFonts w:ascii="Times New Roman" w:eastAsia="Times New Roman" w:hAnsi="Times New Roman" w:cs="Times New Roman"/>
                <w:sz w:val="24"/>
                <w:szCs w:val="24"/>
                <w:lang w:val="ru-RU"/>
              </w:rPr>
              <w:t xml:space="preserve"> зона, </w:t>
            </w:r>
            <w:proofErr w:type="spellStart"/>
            <w:r w:rsidRPr="0026179B">
              <w:rPr>
                <w:rFonts w:ascii="Times New Roman" w:eastAsia="Times New Roman" w:hAnsi="Times New Roman" w:cs="Times New Roman"/>
                <w:sz w:val="24"/>
                <w:szCs w:val="24"/>
                <w:lang w:val="ru-RU"/>
              </w:rPr>
              <w:t>визначена</w:t>
            </w:r>
            <w:proofErr w:type="spellEnd"/>
            <w:r w:rsidRPr="0026179B">
              <w:rPr>
                <w:rFonts w:ascii="Times New Roman" w:eastAsia="Times New Roman" w:hAnsi="Times New Roman" w:cs="Times New Roman"/>
                <w:sz w:val="24"/>
                <w:szCs w:val="24"/>
                <w:lang w:val="ru-RU"/>
              </w:rPr>
              <w:t xml:space="preserve"> </w:t>
            </w:r>
            <w:proofErr w:type="spellStart"/>
            <w:r w:rsidRPr="0026179B">
              <w:rPr>
                <w:rFonts w:ascii="Times New Roman" w:eastAsia="Times New Roman" w:hAnsi="Times New Roman" w:cs="Times New Roman"/>
                <w:sz w:val="24"/>
                <w:szCs w:val="24"/>
                <w:lang w:val="ru-RU"/>
              </w:rPr>
              <w:t>відповідно</w:t>
            </w:r>
            <w:proofErr w:type="spellEnd"/>
            <w:r w:rsidRPr="0026179B">
              <w:rPr>
                <w:rFonts w:ascii="Times New Roman" w:eastAsia="Times New Roman" w:hAnsi="Times New Roman" w:cs="Times New Roman"/>
                <w:sz w:val="24"/>
                <w:szCs w:val="24"/>
                <w:lang w:val="ru-RU"/>
              </w:rPr>
              <w:t xml:space="preserve"> до Правил ринку</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53425" w:rsidRPr="008C59A5" w:rsidTr="00E76A5E">
        <w:tc>
          <w:tcPr>
            <w:tcW w:w="4106" w:type="dxa"/>
          </w:tcPr>
          <w:p w:rsidR="00B53425" w:rsidRPr="008C59A5" w:rsidRDefault="00B53425" w:rsidP="00B53425">
            <w:pPr>
              <w:ind w:firstLine="22"/>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 xml:space="preserve">7.6. У разі встановлення у приватному домогосподарстві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w:t>
            </w:r>
            <w:r w:rsidRPr="008C59A5">
              <w:rPr>
                <w:rFonts w:ascii="Times New Roman" w:eastAsia="Times New Roman" w:hAnsi="Times New Roman" w:cs="Times New Roman"/>
                <w:b/>
                <w:sz w:val="24"/>
                <w:szCs w:val="24"/>
              </w:rPr>
              <w:t>сплатити</w:t>
            </w:r>
            <w:r w:rsidRPr="008C59A5">
              <w:rPr>
                <w:rFonts w:ascii="Times New Roman" w:eastAsia="Times New Roman" w:hAnsi="Times New Roman" w:cs="Times New Roman"/>
                <w:sz w:val="24"/>
                <w:szCs w:val="24"/>
              </w:rPr>
              <w:t xml:space="preserve"> споживач, </w:t>
            </w:r>
            <w:r w:rsidRPr="008C59A5">
              <w:rPr>
                <w:rFonts w:ascii="Times New Roman" w:eastAsia="Times New Roman" w:hAnsi="Times New Roman" w:cs="Times New Roman"/>
                <w:i/>
                <w:sz w:val="24"/>
                <w:szCs w:val="24"/>
              </w:rPr>
              <w:t xml:space="preserve">B </w:t>
            </w:r>
            <w:r w:rsidRPr="008C59A5">
              <w:rPr>
                <w:rFonts w:ascii="Times New Roman" w:eastAsia="Times New Roman" w:hAnsi="Times New Roman" w:cs="Times New Roman"/>
                <w:i/>
                <w:sz w:val="24"/>
                <w:szCs w:val="24"/>
                <w:vertAlign w:val="subscript"/>
              </w:rPr>
              <w:t>плати,</w:t>
            </w:r>
            <w:r w:rsidRPr="008C59A5">
              <w:rPr>
                <w:rFonts w:ascii="Times New Roman" w:eastAsia="Times New Roman" w:hAnsi="Times New Roman" w:cs="Times New Roman"/>
                <w:sz w:val="24"/>
                <w:szCs w:val="24"/>
              </w:rPr>
              <w:t xml:space="preserve"> визначається за формулою</w:t>
            </w:r>
          </w:p>
          <w:p w:rsidR="00B53425" w:rsidRPr="008C59A5" w:rsidRDefault="00B53425" w:rsidP="00B53425">
            <w:pPr>
              <w:jc w:val="both"/>
              <w:rPr>
                <w:rFonts w:ascii="Times New Roman" w:eastAsia="Times New Roman" w:hAnsi="Times New Roman" w:cs="Times New Roman"/>
                <w:sz w:val="24"/>
                <w:szCs w:val="24"/>
              </w:rPr>
            </w:pPr>
          </w:p>
          <w:p w:rsidR="00B53425" w:rsidRPr="008C59A5" w:rsidRDefault="00B53425" w:rsidP="00B53425">
            <w:pPr>
              <w:ind w:firstLine="567"/>
              <w:jc w:val="both"/>
              <w:rPr>
                <w:rFonts w:ascii="Times New Roman" w:eastAsia="Times New Roman" w:hAnsi="Times New Roman" w:cs="Times New Roman"/>
                <w:sz w:val="24"/>
                <w:szCs w:val="24"/>
              </w:rPr>
            </w:pPr>
            <w:bookmarkStart w:id="24" w:name="2xcytpi" w:colFirst="0" w:colLast="0"/>
            <w:bookmarkEnd w:id="24"/>
            <w:r w:rsidRPr="008C59A5">
              <w:rPr>
                <w:rFonts w:ascii="Times New Roman" w:eastAsia="Times New Roman" w:hAnsi="Times New Roman" w:cs="Times New Roman"/>
                <w:noProof/>
                <w:sz w:val="24"/>
                <w:szCs w:val="24"/>
              </w:rPr>
              <w:drawing>
                <wp:inline distT="0" distB="0" distL="0" distR="0" wp14:anchorId="0CB2F263" wp14:editId="4809673A">
                  <wp:extent cx="1813901" cy="378553"/>
                  <wp:effectExtent l="0" t="0" r="0" b="0"/>
                  <wp:docPr id="1"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6"/>
                          <a:srcRect/>
                          <a:stretch>
                            <a:fillRect/>
                          </a:stretch>
                        </pic:blipFill>
                        <pic:spPr>
                          <a:xfrm>
                            <a:off x="0" y="0"/>
                            <a:ext cx="1813901" cy="378553"/>
                          </a:xfrm>
                          <a:prstGeom prst="rect">
                            <a:avLst/>
                          </a:prstGeom>
                          <a:ln/>
                        </pic:spPr>
                      </pic:pic>
                    </a:graphicData>
                  </a:graphic>
                </wp:inline>
              </w:drawing>
            </w:r>
            <w:r w:rsidRPr="008C59A5">
              <w:rPr>
                <w:rFonts w:ascii="Times New Roman" w:eastAsia="Times New Roman" w:hAnsi="Times New Roman" w:cs="Times New Roman"/>
                <w:sz w:val="24"/>
                <w:szCs w:val="24"/>
              </w:rPr>
              <w:t>, грн, (7)</w:t>
            </w:r>
          </w:p>
          <w:p w:rsidR="00B53425" w:rsidRPr="008C59A5" w:rsidRDefault="00B53425" w:rsidP="00B53425">
            <w:pPr>
              <w:ind w:firstLine="567"/>
              <w:jc w:val="both"/>
              <w:rPr>
                <w:rFonts w:ascii="Times New Roman" w:eastAsia="Times New Roman" w:hAnsi="Times New Roman" w:cs="Times New Roman"/>
                <w:sz w:val="24"/>
                <w:szCs w:val="24"/>
              </w:rPr>
            </w:pPr>
            <w:bookmarkStart w:id="25" w:name="1ci93xb" w:colFirst="0" w:colLast="0"/>
            <w:bookmarkEnd w:id="25"/>
            <w:r w:rsidRPr="008C59A5">
              <w:rPr>
                <w:rFonts w:ascii="Times New Roman" w:eastAsia="Times New Roman" w:hAnsi="Times New Roman" w:cs="Times New Roman"/>
                <w:sz w:val="24"/>
                <w:szCs w:val="24"/>
              </w:rPr>
              <w:t>де k –  період часу доби;</w:t>
            </w:r>
          </w:p>
          <w:p w:rsidR="00B53425" w:rsidRPr="008C59A5" w:rsidRDefault="00B53425" w:rsidP="00B53425">
            <w:pPr>
              <w:ind w:firstLine="567"/>
              <w:jc w:val="both"/>
              <w:rPr>
                <w:rFonts w:ascii="Times New Roman" w:eastAsia="Times New Roman" w:hAnsi="Times New Roman" w:cs="Times New Roman"/>
                <w:sz w:val="24"/>
                <w:szCs w:val="24"/>
              </w:rPr>
            </w:pPr>
            <w:bookmarkStart w:id="26" w:name="3whwml4" w:colFirst="0" w:colLast="0"/>
            <w:bookmarkEnd w:id="26"/>
            <w:r w:rsidRPr="008C59A5">
              <w:rPr>
                <w:rFonts w:ascii="Times New Roman" w:eastAsia="Times New Roman" w:hAnsi="Times New Roman" w:cs="Times New Roman"/>
                <w:sz w:val="24"/>
                <w:szCs w:val="24"/>
              </w:rPr>
              <w:t>n –  кількість періодів часу доби;</w:t>
            </w:r>
          </w:p>
          <w:p w:rsidR="00B53425" w:rsidRPr="008C59A5" w:rsidRDefault="00B53425" w:rsidP="00B53425">
            <w:pPr>
              <w:ind w:firstLine="567"/>
              <w:jc w:val="both"/>
              <w:rPr>
                <w:rFonts w:ascii="Times New Roman" w:eastAsia="Times New Roman" w:hAnsi="Times New Roman" w:cs="Times New Roman"/>
                <w:sz w:val="24"/>
                <w:szCs w:val="24"/>
              </w:rPr>
            </w:pPr>
            <w:bookmarkStart w:id="27" w:name="2bn6wsx" w:colFirst="0" w:colLast="0"/>
            <w:bookmarkEnd w:id="27"/>
            <w:proofErr w:type="spellStart"/>
            <w:r w:rsidRPr="008C59A5">
              <w:rPr>
                <w:rFonts w:ascii="Times New Roman" w:eastAsia="Times New Roman" w:hAnsi="Times New Roman" w:cs="Times New Roman"/>
                <w:sz w:val="24"/>
                <w:szCs w:val="24"/>
              </w:rPr>
              <w:t>T</w:t>
            </w:r>
            <w:r w:rsidRPr="008C59A5">
              <w:rPr>
                <w:rFonts w:ascii="Times New Roman" w:eastAsia="Times New Roman" w:hAnsi="Times New Roman" w:cs="Times New Roman"/>
                <w:sz w:val="24"/>
                <w:szCs w:val="24"/>
                <w:vertAlign w:val="subscript"/>
              </w:rPr>
              <w:t>k</w:t>
            </w:r>
            <w:proofErr w:type="spellEnd"/>
            <w:r w:rsidRPr="008C59A5">
              <w:rPr>
                <w:rFonts w:ascii="Times New Roman" w:eastAsia="Times New Roman" w:hAnsi="Times New Roman" w:cs="Times New Roman"/>
                <w:sz w:val="24"/>
                <w:szCs w:val="24"/>
                <w:vertAlign w:val="subscript"/>
              </w:rPr>
              <w:t>-</w:t>
            </w:r>
            <w:r w:rsidRPr="008C59A5">
              <w:rPr>
                <w:rFonts w:ascii="Times New Roman" w:eastAsia="Times New Roman" w:hAnsi="Times New Roman" w:cs="Times New Roman"/>
                <w:sz w:val="24"/>
                <w:szCs w:val="24"/>
              </w:rPr>
              <w:t xml:space="preserve"> –  тариф на спожиту електричну енергію в певному k-тому періоді доби;</w:t>
            </w:r>
          </w:p>
          <w:p w:rsidR="00B53425" w:rsidRPr="008C59A5" w:rsidRDefault="00B53425" w:rsidP="00B53425">
            <w:pPr>
              <w:ind w:firstLine="567"/>
              <w:jc w:val="both"/>
              <w:rPr>
                <w:rFonts w:ascii="Times New Roman" w:eastAsia="Times New Roman" w:hAnsi="Times New Roman" w:cs="Times New Roman"/>
                <w:sz w:val="24"/>
                <w:szCs w:val="24"/>
              </w:rPr>
            </w:pPr>
            <w:bookmarkStart w:id="28" w:name="qsh70q" w:colFirst="0" w:colLast="0"/>
            <w:bookmarkEnd w:id="28"/>
            <w:r w:rsidRPr="008C59A5">
              <w:rPr>
                <w:rFonts w:ascii="Times New Roman" w:eastAsia="Times New Roman" w:hAnsi="Times New Roman" w:cs="Times New Roman"/>
                <w:sz w:val="24"/>
                <w:szCs w:val="24"/>
              </w:rPr>
              <w:lastRenderedPageBreak/>
              <w:t xml:space="preserve">W </w:t>
            </w:r>
            <w:r w:rsidRPr="008C59A5">
              <w:rPr>
                <w:rFonts w:ascii="Times New Roman" w:eastAsia="Times New Roman" w:hAnsi="Times New Roman" w:cs="Times New Roman"/>
                <w:sz w:val="24"/>
                <w:szCs w:val="24"/>
                <w:vertAlign w:val="subscript"/>
              </w:rPr>
              <w:t>k</w:t>
            </w:r>
            <w:r w:rsidRPr="008C59A5">
              <w:rPr>
                <w:rFonts w:ascii="Times New Roman" w:eastAsia="Times New Roman" w:hAnsi="Times New Roman" w:cs="Times New Roman"/>
                <w:sz w:val="24"/>
                <w:szCs w:val="24"/>
              </w:rPr>
              <w:t xml:space="preserve"> –  місячний обсяг споживання у певному періоді (k-тому) часу доби;</w:t>
            </w:r>
          </w:p>
          <w:p w:rsidR="00B53425" w:rsidRPr="008C59A5" w:rsidRDefault="00B53425" w:rsidP="00B53425">
            <w:pPr>
              <w:ind w:firstLine="567"/>
              <w:jc w:val="both"/>
              <w:rPr>
                <w:rFonts w:ascii="Times New Roman" w:eastAsia="Times New Roman" w:hAnsi="Times New Roman" w:cs="Times New Roman"/>
                <w:sz w:val="24"/>
                <w:szCs w:val="24"/>
              </w:rPr>
            </w:pPr>
            <w:bookmarkStart w:id="29" w:name="3as4poj" w:colFirst="0" w:colLast="0"/>
            <w:bookmarkEnd w:id="29"/>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vertAlign w:val="subscript"/>
              </w:rPr>
              <w:t>заг</w:t>
            </w:r>
            <w:proofErr w:type="spellEnd"/>
            <w:r w:rsidRPr="008C59A5">
              <w:rPr>
                <w:rFonts w:ascii="Times New Roman" w:eastAsia="Times New Roman" w:hAnsi="Times New Roman" w:cs="Times New Roman"/>
                <w:sz w:val="24"/>
                <w:szCs w:val="24"/>
              </w:rPr>
              <w:t xml:space="preserve"> –  загальний обсяг споживання електричної енергії; </w:t>
            </w:r>
          </w:p>
          <w:p w:rsidR="00B53425" w:rsidRPr="008C59A5" w:rsidRDefault="00B53425" w:rsidP="00B53425">
            <w:pPr>
              <w:ind w:firstLine="567"/>
              <w:jc w:val="both"/>
              <w:rPr>
                <w:rFonts w:ascii="Times New Roman" w:eastAsia="Times New Roman" w:hAnsi="Times New Roman" w:cs="Times New Roman"/>
                <w:sz w:val="24"/>
                <w:szCs w:val="24"/>
              </w:rPr>
            </w:pPr>
            <w:bookmarkStart w:id="30" w:name="1pxezwc" w:colFirst="0" w:colLast="0"/>
            <w:bookmarkEnd w:id="30"/>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vertAlign w:val="subscript"/>
              </w:rPr>
              <w:t>купов</w:t>
            </w:r>
            <w:proofErr w:type="spellEnd"/>
            <w:r w:rsidRPr="008C59A5">
              <w:rPr>
                <w:rFonts w:ascii="Times New Roman" w:eastAsia="Times New Roman" w:hAnsi="Times New Roman" w:cs="Times New Roman"/>
                <w:sz w:val="24"/>
                <w:szCs w:val="24"/>
                <w:vertAlign w:val="subscript"/>
              </w:rPr>
              <w:t>.</w:t>
            </w:r>
            <w:r w:rsidRPr="008C59A5">
              <w:rPr>
                <w:rFonts w:ascii="Times New Roman" w:eastAsia="Times New Roman" w:hAnsi="Times New Roman" w:cs="Times New Roman"/>
                <w:sz w:val="24"/>
                <w:szCs w:val="24"/>
              </w:rPr>
              <w:t xml:space="preserve"> – 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bookmarkStart w:id="31" w:name="49x2ik5" w:colFirst="0" w:colLast="0"/>
            <w:bookmarkEnd w:id="31"/>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Для реалізації вищенаведеної формули обсяг електричної енергії за відповідним періодом часу має бути визначений з урахуванням фіксованих цін на електричну енергію для побутових споживачів.</w:t>
            </w:r>
          </w:p>
          <w:p w:rsidR="00B53425" w:rsidRPr="008C59A5" w:rsidRDefault="00B53425" w:rsidP="00B53425">
            <w:pPr>
              <w:jc w:val="both"/>
              <w:rPr>
                <w:rFonts w:ascii="Times New Roman" w:hAnsi="Times New Roman" w:cs="Times New Roman"/>
                <w:sz w:val="24"/>
                <w:szCs w:val="24"/>
              </w:rPr>
            </w:pPr>
          </w:p>
        </w:tc>
        <w:tc>
          <w:tcPr>
            <w:tcW w:w="3969" w:type="dxa"/>
          </w:tcPr>
          <w:p w:rsidR="00B5342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lastRenderedPageBreak/>
              <w:t>ТОВ «Київські енергетичні послуги»</w:t>
            </w:r>
          </w:p>
          <w:p w:rsidR="00113D8E" w:rsidRPr="008C59A5" w:rsidRDefault="00113D8E" w:rsidP="00B53425">
            <w:pPr>
              <w:spacing w:after="120"/>
              <w:jc w:val="both"/>
              <w:rPr>
                <w:rFonts w:ascii="Times New Roman" w:hAnsi="Times New Roman" w:cs="Times New Roman"/>
                <w:b/>
                <w:sz w:val="24"/>
                <w:szCs w:val="24"/>
                <w:u w:val="single"/>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7.6. У разі встановлення у приватному домогосподарстві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w:t>
            </w:r>
            <w:r w:rsidRPr="008C59A5">
              <w:rPr>
                <w:rFonts w:ascii="Times New Roman" w:hAnsi="Times New Roman" w:cs="Times New Roman"/>
                <w:i/>
                <w:sz w:val="24"/>
                <w:szCs w:val="24"/>
              </w:rPr>
              <w:t xml:space="preserve">B </w:t>
            </w:r>
            <w:r w:rsidRPr="008C59A5">
              <w:rPr>
                <w:rFonts w:ascii="Times New Roman" w:hAnsi="Times New Roman" w:cs="Times New Roman"/>
                <w:i/>
                <w:sz w:val="24"/>
                <w:szCs w:val="24"/>
                <w:vertAlign w:val="subscript"/>
              </w:rPr>
              <w:t>плати,</w:t>
            </w:r>
            <w:r w:rsidRPr="008C59A5">
              <w:rPr>
                <w:rFonts w:ascii="Times New Roman" w:hAnsi="Times New Roman" w:cs="Times New Roman"/>
                <w:sz w:val="24"/>
                <w:szCs w:val="24"/>
              </w:rPr>
              <w:t xml:space="preserve"> визначається за формулою</w:t>
            </w:r>
          </w:p>
          <w:p w:rsidR="00B53425" w:rsidRPr="008C59A5" w:rsidRDefault="00B53425" w:rsidP="00B53425">
            <w:pPr>
              <w:spacing w:after="120"/>
              <w:jc w:val="center"/>
              <w:rPr>
                <w:rFonts w:ascii="Times New Roman" w:hAnsi="Times New Roman" w:cs="Times New Roman"/>
                <w:sz w:val="24"/>
                <w:szCs w:val="24"/>
              </w:rPr>
            </w:pPr>
            <w:r w:rsidRPr="008C59A5">
              <w:rPr>
                <w:rFonts w:ascii="Times New Roman" w:hAnsi="Times New Roman" w:cs="Times New Roman"/>
                <w:noProof/>
                <w:sz w:val="24"/>
                <w:szCs w:val="24"/>
              </w:rPr>
              <w:lastRenderedPageBreak/>
              <w:drawing>
                <wp:inline distT="0" distB="0" distL="0" distR="0" wp14:anchorId="2BC9FCCE" wp14:editId="7EF4316A">
                  <wp:extent cx="1585731" cy="3309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48171" cy="343966"/>
                          </a:xfrm>
                          <a:prstGeom prst="rect">
                            <a:avLst/>
                          </a:prstGeom>
                        </pic:spPr>
                      </pic:pic>
                    </a:graphicData>
                  </a:graphic>
                </wp:inline>
              </w:drawing>
            </w:r>
            <w:r w:rsidRPr="008C59A5">
              <w:rPr>
                <w:rFonts w:ascii="Times New Roman" w:hAnsi="Times New Roman" w:cs="Times New Roman"/>
                <w:sz w:val="24"/>
                <w:szCs w:val="24"/>
              </w:rPr>
              <w:t>, грн,                     (7)</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де k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 період часу доби;</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n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 кількість періодів часу доби;</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T</w:t>
            </w:r>
            <w:r w:rsidRPr="008C59A5">
              <w:rPr>
                <w:rFonts w:ascii="Times New Roman" w:hAnsi="Times New Roman" w:cs="Times New Roman"/>
                <w:sz w:val="24"/>
                <w:szCs w:val="24"/>
                <w:vertAlign w:val="subscript"/>
              </w:rPr>
              <w:t>k</w:t>
            </w:r>
            <w:proofErr w:type="spellEnd"/>
            <w:r w:rsidRPr="008C59A5">
              <w:rPr>
                <w:rFonts w:ascii="Times New Roman" w:hAnsi="Times New Roman" w:cs="Times New Roman"/>
                <w:sz w:val="24"/>
                <w:szCs w:val="24"/>
                <w:vertAlign w:val="subscript"/>
              </w:rPr>
              <w:t>-</w:t>
            </w:r>
            <w:r w:rsidRPr="008C59A5">
              <w:rPr>
                <w:rFonts w:ascii="Times New Roman" w:hAnsi="Times New Roman" w:cs="Times New Roman"/>
                <w:sz w:val="24"/>
                <w:szCs w:val="24"/>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 тариф на спожиту електричну енергію в певному k-тому періоді доби;</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k</w:t>
            </w:r>
            <w:proofErr w:type="spellEnd"/>
            <w:r w:rsidRPr="008C59A5">
              <w:rPr>
                <w:rFonts w:ascii="Times New Roman" w:hAnsi="Times New Roman" w:cs="Times New Roman"/>
                <w:sz w:val="24"/>
                <w:szCs w:val="24"/>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 місячний обсяг споживання у певному періоді (k-тому) часу доби;</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заг</w:t>
            </w:r>
            <w:proofErr w:type="spellEnd"/>
            <w:r w:rsidRPr="008C59A5">
              <w:rPr>
                <w:rFonts w:ascii="Times New Roman" w:hAnsi="Times New Roman" w:cs="Times New Roman"/>
                <w:sz w:val="24"/>
                <w:szCs w:val="24"/>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 xml:space="preserve">загальний обсяг споживання електричної енергії; </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купов</w:t>
            </w:r>
            <w:proofErr w:type="spellEnd"/>
            <w:r w:rsidRPr="008C59A5">
              <w:rPr>
                <w:rFonts w:ascii="Times New Roman" w:hAnsi="Times New Roman" w:cs="Times New Roman"/>
                <w:sz w:val="24"/>
                <w:szCs w:val="24"/>
                <w:vertAlign w:val="subscript"/>
              </w:rPr>
              <w:t>.</w:t>
            </w:r>
            <w:r w:rsidRPr="008C59A5">
              <w:rPr>
                <w:rFonts w:ascii="Times New Roman" w:hAnsi="Times New Roman" w:cs="Times New Roman"/>
                <w:sz w:val="24"/>
                <w:szCs w:val="24"/>
              </w:rPr>
              <w:t xml:space="preserve"> </w:t>
            </w:r>
            <w:r w:rsidRPr="008C59A5">
              <w:rPr>
                <w:rFonts w:ascii="Times New Roman" w:eastAsiaTheme="minorEastAsia" w:hAnsi="Times New Roman" w:cs="Times New Roman"/>
                <w:sz w:val="24"/>
                <w:szCs w:val="24"/>
              </w:rPr>
              <w:t xml:space="preserve">– </w:t>
            </w:r>
            <w:r w:rsidRPr="008C59A5">
              <w:rPr>
                <w:rFonts w:ascii="Times New Roman" w:hAnsi="Times New Roman" w:cs="Times New Roman"/>
                <w:sz w:val="24"/>
                <w:szCs w:val="24"/>
              </w:rPr>
              <w:t>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p w:rsidR="00B53425" w:rsidRPr="008C59A5" w:rsidRDefault="00B53425" w:rsidP="00B53425">
            <w:pPr>
              <w:spacing w:after="120"/>
              <w:jc w:val="both"/>
              <w:rPr>
                <w:rFonts w:ascii="Times New Roman" w:hAnsi="Times New Roman" w:cs="Times New Roman"/>
                <w:strike/>
                <w:sz w:val="24"/>
                <w:szCs w:val="24"/>
              </w:rPr>
            </w:pPr>
            <w:r w:rsidRPr="008C59A5">
              <w:rPr>
                <w:rFonts w:ascii="Times New Roman" w:hAnsi="Times New Roman" w:cs="Times New Roman"/>
                <w:sz w:val="24"/>
                <w:szCs w:val="24"/>
              </w:rPr>
              <w:t xml:space="preserve">Для реалізації вищенаведеної формули обсяг електричної енергії за відповідним періодом часу має бути визначений з урахуванням фіксованих цін на електричну енергію для побутових споживачів </w:t>
            </w:r>
            <w:r w:rsidRPr="00D408C0">
              <w:rPr>
                <w:rFonts w:ascii="Times New Roman" w:hAnsi="Times New Roman" w:cs="Times New Roman"/>
                <w:b/>
                <w:bCs/>
                <w:color w:val="FF0000"/>
                <w:sz w:val="24"/>
                <w:szCs w:val="24"/>
              </w:rPr>
              <w:t>та коефіцієнтів для періоду доби, згідно обраних споживачем в рамках комерційних пропозицій</w:t>
            </w:r>
            <w:r w:rsidRPr="008C59A5">
              <w:rPr>
                <w:rFonts w:ascii="Times New Roman" w:hAnsi="Times New Roman" w:cs="Times New Roman"/>
                <w:b/>
                <w:bCs/>
                <w:sz w:val="24"/>
                <w:szCs w:val="24"/>
              </w:rPr>
              <w:t>.</w:t>
            </w:r>
          </w:p>
        </w:tc>
        <w:tc>
          <w:tcPr>
            <w:tcW w:w="3544" w:type="dxa"/>
          </w:tcPr>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color w:val="FF0000"/>
                <w:sz w:val="24"/>
                <w:szCs w:val="24"/>
              </w:rPr>
              <w:lastRenderedPageBreak/>
              <w:br/>
            </w:r>
            <w:r w:rsidRPr="008C59A5">
              <w:rPr>
                <w:rFonts w:ascii="Times New Roman" w:hAnsi="Times New Roman" w:cs="Times New Roman"/>
                <w:sz w:val="24"/>
                <w:szCs w:val="24"/>
              </w:rPr>
              <w:t>Уточнення, що тариф застосовується з коефіцієнтами, диференційованими за періодами часу.</w:t>
            </w:r>
          </w:p>
        </w:tc>
        <w:tc>
          <w:tcPr>
            <w:tcW w:w="3306" w:type="dxa"/>
          </w:tcPr>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6642A7" w:rsidRPr="008C59A5" w:rsidTr="00E76A5E">
        <w:tc>
          <w:tcPr>
            <w:tcW w:w="4106" w:type="dxa"/>
          </w:tcPr>
          <w:p w:rsidR="006642A7" w:rsidRPr="008C59A5" w:rsidRDefault="006642A7" w:rsidP="00B53425">
            <w:pPr>
              <w:ind w:firstLine="22"/>
              <w:jc w:val="both"/>
              <w:rPr>
                <w:rFonts w:ascii="Times New Roman" w:eastAsia="Times New Roman" w:hAnsi="Times New Roman" w:cs="Times New Roman"/>
                <w:sz w:val="24"/>
                <w:szCs w:val="24"/>
              </w:rPr>
            </w:pPr>
          </w:p>
        </w:tc>
        <w:tc>
          <w:tcPr>
            <w:tcW w:w="3969" w:type="dxa"/>
          </w:tcPr>
          <w:p w:rsidR="006642A7" w:rsidRDefault="006642A7" w:rsidP="006642A7">
            <w:pPr>
              <w:jc w:val="both"/>
              <w:rPr>
                <w:rFonts w:asciiTheme="minorHAnsi" w:hAnsiTheme="minorHAnsi"/>
                <w:b/>
                <w:bCs/>
                <w:sz w:val="24"/>
                <w:szCs w:val="24"/>
                <w:u w:val="single"/>
              </w:rPr>
            </w:pPr>
            <w:r w:rsidRPr="00624C49">
              <w:rPr>
                <w:rFonts w:asciiTheme="minorHAnsi" w:hAnsiTheme="minorHAnsi"/>
                <w:b/>
                <w:bCs/>
                <w:sz w:val="24"/>
                <w:szCs w:val="24"/>
                <w:u w:val="single"/>
              </w:rPr>
              <w:t>Укренерго</w:t>
            </w:r>
          </w:p>
          <w:p w:rsidR="006642A7" w:rsidRDefault="006642A7" w:rsidP="006642A7">
            <w:pPr>
              <w:jc w:val="both"/>
              <w:rPr>
                <w:rFonts w:asciiTheme="minorHAnsi" w:hAnsiTheme="minorHAnsi"/>
                <w:b/>
                <w:bCs/>
                <w:sz w:val="24"/>
                <w:szCs w:val="24"/>
                <w:u w:val="single"/>
              </w:rPr>
            </w:pPr>
          </w:p>
          <w:p w:rsidR="006642A7" w:rsidRPr="006642A7" w:rsidRDefault="006642A7" w:rsidP="006642A7">
            <w:pPr>
              <w:ind w:firstLine="567"/>
              <w:jc w:val="both"/>
              <w:rPr>
                <w:rFonts w:asciiTheme="minorHAnsi" w:hAnsiTheme="minorHAnsi"/>
                <w:b/>
                <w:bCs/>
                <w:strike/>
                <w:color w:val="FF0000"/>
                <w:sz w:val="24"/>
                <w:szCs w:val="24"/>
              </w:rPr>
            </w:pPr>
            <w:r w:rsidRPr="006642A7">
              <w:rPr>
                <w:rFonts w:asciiTheme="minorHAnsi" w:hAnsiTheme="minorHAnsi"/>
                <w:b/>
                <w:bCs/>
                <w:strike/>
                <w:color w:val="FF0000"/>
                <w:sz w:val="24"/>
                <w:szCs w:val="24"/>
              </w:rPr>
              <w:t xml:space="preserve">7.6. У разі встановлення у активного споживача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w:t>
            </w:r>
            <w:r w:rsidRPr="006642A7">
              <w:rPr>
                <w:rFonts w:asciiTheme="minorHAnsi" w:hAnsiTheme="minorHAnsi"/>
                <w:b/>
                <w:bCs/>
                <w:i/>
                <w:strike/>
                <w:color w:val="FF0000"/>
                <w:sz w:val="24"/>
                <w:szCs w:val="24"/>
              </w:rPr>
              <w:t xml:space="preserve">B </w:t>
            </w:r>
            <w:r w:rsidRPr="006642A7">
              <w:rPr>
                <w:rFonts w:asciiTheme="minorHAnsi" w:hAnsiTheme="minorHAnsi"/>
                <w:b/>
                <w:bCs/>
                <w:i/>
                <w:strike/>
                <w:color w:val="FF0000"/>
                <w:sz w:val="24"/>
                <w:szCs w:val="24"/>
                <w:vertAlign w:val="subscript"/>
              </w:rPr>
              <w:t>плати,</w:t>
            </w:r>
            <w:r w:rsidRPr="006642A7">
              <w:rPr>
                <w:rFonts w:asciiTheme="minorHAnsi" w:hAnsiTheme="minorHAnsi"/>
                <w:b/>
                <w:bCs/>
                <w:strike/>
                <w:color w:val="FF0000"/>
                <w:sz w:val="24"/>
                <w:szCs w:val="24"/>
              </w:rPr>
              <w:t xml:space="preserve"> визначається за формулою</w:t>
            </w:r>
          </w:p>
          <w:p w:rsidR="006642A7" w:rsidRPr="006642A7" w:rsidRDefault="006642A7" w:rsidP="006642A7">
            <w:pPr>
              <w:ind w:firstLine="567"/>
              <w:jc w:val="both"/>
              <w:rPr>
                <w:rFonts w:asciiTheme="minorHAnsi" w:hAnsiTheme="minorHAnsi"/>
                <w:b/>
                <w:bCs/>
                <w:strike/>
                <w:color w:val="FF0000"/>
                <w:sz w:val="24"/>
                <w:szCs w:val="24"/>
              </w:rPr>
            </w:pPr>
          </w:p>
          <w:p w:rsidR="006642A7" w:rsidRPr="006642A7" w:rsidRDefault="00B0505D" w:rsidP="006642A7">
            <w:pPr>
              <w:spacing w:before="100" w:beforeAutospacing="1" w:after="100" w:afterAutospacing="1"/>
              <w:jc w:val="both"/>
              <w:rPr>
                <w:rFonts w:asciiTheme="minorHAnsi" w:eastAsiaTheme="minorEastAsia" w:hAnsiTheme="minorHAnsi"/>
                <w:b/>
                <w:bCs/>
                <w:i/>
                <w:strike/>
                <w:color w:val="FF0000"/>
                <w:sz w:val="24"/>
                <w:szCs w:val="24"/>
                <w:lang w:bidi="uk-UA"/>
              </w:rPr>
            </w:pPr>
            <m:oMath>
              <m:sSub>
                <m:sSubPr>
                  <m:ctrlPr>
                    <w:rPr>
                      <w:rFonts w:ascii="Cambria Math" w:eastAsiaTheme="minorEastAsia" w:hAnsi="Cambria Math"/>
                      <w:b/>
                      <w:bCs/>
                      <w:i/>
                      <w:strike/>
                      <w:color w:val="FF0000"/>
                      <w:sz w:val="24"/>
                      <w:szCs w:val="24"/>
                      <w:shd w:val="clear" w:color="auto" w:fill="FFFFFF"/>
                    </w:rPr>
                  </m:ctrlPr>
                </m:sSubPr>
                <m:e>
                  <m:r>
                    <m:rPr>
                      <m:sty m:val="bi"/>
                    </m:rPr>
                    <w:rPr>
                      <w:rFonts w:ascii="Cambria Math" w:eastAsiaTheme="minorEastAsia" w:hAnsi="Cambria Math"/>
                      <w:strike/>
                      <w:color w:val="FF0000"/>
                      <w:sz w:val="24"/>
                      <w:szCs w:val="24"/>
                      <w:shd w:val="clear" w:color="auto" w:fill="FFFFFF"/>
                    </w:rPr>
                    <m:t>В</m:t>
                  </m:r>
                </m:e>
                <m:sub>
                  <m:r>
                    <m:rPr>
                      <m:sty m:val="bi"/>
                    </m:rPr>
                    <w:rPr>
                      <w:rFonts w:ascii="Cambria Math" w:eastAsiaTheme="minorEastAsia" w:hAnsi="Cambria Math"/>
                      <w:strike/>
                      <w:color w:val="FF0000"/>
                      <w:sz w:val="24"/>
                      <w:szCs w:val="24"/>
                      <w:shd w:val="clear" w:color="auto" w:fill="FFFFFF"/>
                    </w:rPr>
                    <m:t>плати</m:t>
                  </m:r>
                  <m:r>
                    <m:rPr>
                      <m:sty m:val="bi"/>
                    </m:rPr>
                    <w:rPr>
                      <w:rFonts w:ascii="Cambria Math" w:eastAsiaTheme="minorEastAsia" w:hAnsi="Cambria Math"/>
                      <w:strike/>
                      <w:color w:val="FF0000"/>
                      <w:sz w:val="24"/>
                      <w:szCs w:val="24"/>
                      <w:lang w:bidi="uk-UA"/>
                    </w:rPr>
                    <m:t>,</m:t>
                  </m:r>
                  <m:r>
                    <m:rPr>
                      <m:sty m:val="bi"/>
                    </m:rPr>
                    <w:rPr>
                      <w:rFonts w:ascii="Cambria Math" w:eastAsiaTheme="minorEastAsia" w:hAnsi="Cambria Math"/>
                      <w:strike/>
                      <w:color w:val="FF0000"/>
                      <w:sz w:val="24"/>
                      <w:szCs w:val="24"/>
                      <w:lang w:val="en-US" w:bidi="uk-UA"/>
                    </w:rPr>
                    <m:t>z</m:t>
                  </m:r>
                </m:sub>
              </m:sSub>
              <m:r>
                <m:rPr>
                  <m:sty m:val="bi"/>
                </m:rPr>
                <w:rPr>
                  <w:rFonts w:ascii="Cambria Math" w:eastAsiaTheme="minorEastAsia" w:hAnsi="Cambria Math"/>
                  <w:strike/>
                  <w:color w:val="FF0000"/>
                  <w:sz w:val="24"/>
                  <w:szCs w:val="24"/>
                  <w:shd w:val="clear" w:color="auto" w:fill="FFFFFF"/>
                </w:rPr>
                <m:t>=</m:t>
              </m:r>
              <m:nary>
                <m:naryPr>
                  <m:chr m:val="∑"/>
                  <m:limLoc m:val="undOvr"/>
                  <m:ctrlPr>
                    <w:rPr>
                      <w:rFonts w:ascii="Cambria Math" w:eastAsiaTheme="minorEastAsia" w:hAnsi="Cambria Math"/>
                      <w:b/>
                      <w:bCs/>
                      <w:i/>
                      <w:strike/>
                      <w:color w:val="FF0000"/>
                      <w:sz w:val="24"/>
                      <w:szCs w:val="24"/>
                      <w:shd w:val="clear" w:color="auto" w:fill="FFFFFF"/>
                    </w:rPr>
                  </m:ctrlPr>
                </m:naryPr>
                <m:sub>
                  <m:r>
                    <m:rPr>
                      <m:sty m:val="bi"/>
                    </m:rPr>
                    <w:rPr>
                      <w:rFonts w:ascii="Cambria Math" w:eastAsiaTheme="minorEastAsia" w:hAnsi="Cambria Math"/>
                      <w:strike/>
                      <w:color w:val="FF0000"/>
                      <w:sz w:val="24"/>
                      <w:szCs w:val="24"/>
                      <w:shd w:val="clear" w:color="auto" w:fill="FFFFFF"/>
                    </w:rPr>
                    <m:t>k=1</m:t>
                  </m:r>
                </m:sub>
                <m:sup>
                  <m:r>
                    <m:rPr>
                      <m:sty m:val="bi"/>
                    </m:rPr>
                    <w:rPr>
                      <w:rFonts w:ascii="Cambria Math" w:eastAsiaTheme="minorEastAsia" w:hAnsi="Cambria Math"/>
                      <w:strike/>
                      <w:color w:val="FF0000"/>
                      <w:sz w:val="24"/>
                      <w:szCs w:val="24"/>
                      <w:shd w:val="clear" w:color="auto" w:fill="FFFFFF"/>
                      <w:lang w:val="en-US"/>
                    </w:rPr>
                    <m:t>n</m:t>
                  </m:r>
                </m:sup>
                <m:e>
                  <m:f>
                    <m:fPr>
                      <m:ctrlPr>
                        <w:rPr>
                          <w:rFonts w:ascii="Cambria Math" w:eastAsiaTheme="minorEastAsia" w:hAnsi="Cambria Math"/>
                          <w:b/>
                          <w:bCs/>
                          <w:i/>
                          <w:strike/>
                          <w:color w:val="FF0000"/>
                          <w:sz w:val="24"/>
                          <w:szCs w:val="24"/>
                          <w:shd w:val="clear" w:color="auto" w:fill="FFFFFF"/>
                        </w:rPr>
                      </m:ctrlPr>
                    </m:fPr>
                    <m:num>
                      <m:sSub>
                        <m:sSubPr>
                          <m:ctrlPr>
                            <w:rPr>
                              <w:rFonts w:ascii="Cambria Math" w:eastAsiaTheme="minorEastAsia" w:hAnsi="Cambria Math"/>
                              <w:b/>
                              <w:bCs/>
                              <w:i/>
                              <w:strike/>
                              <w:color w:val="FF0000"/>
                              <w:sz w:val="24"/>
                              <w:szCs w:val="24"/>
                              <w:shd w:val="clear" w:color="auto" w:fill="FFFFFF"/>
                            </w:rPr>
                          </m:ctrlPr>
                        </m:sSubPr>
                        <m:e>
                          <m:r>
                            <m:rPr>
                              <m:sty m:val="bi"/>
                            </m:rPr>
                            <w:rPr>
                              <w:rFonts w:ascii="Cambria Math" w:eastAsiaTheme="minorEastAsia" w:hAnsi="Cambria Math"/>
                              <w:strike/>
                              <w:color w:val="FF0000"/>
                              <w:sz w:val="24"/>
                              <w:szCs w:val="24"/>
                              <w:shd w:val="clear" w:color="auto" w:fill="FFFFFF"/>
                            </w:rPr>
                            <m:t>W</m:t>
                          </m:r>
                        </m:e>
                        <m:sub>
                          <m:r>
                            <m:rPr>
                              <m:sty m:val="bi"/>
                            </m:rPr>
                            <w:rPr>
                              <w:rFonts w:ascii="Cambria Math" w:eastAsiaTheme="minorEastAsia" w:hAnsi="Cambria Math"/>
                              <w:strike/>
                              <w:color w:val="FF0000"/>
                              <w:sz w:val="24"/>
                              <w:szCs w:val="24"/>
                              <w:shd w:val="clear" w:color="auto" w:fill="FFFFFF"/>
                            </w:rPr>
                            <m:t>k</m:t>
                          </m:r>
                          <m:r>
                            <m:rPr>
                              <m:sty m:val="bi"/>
                            </m:rPr>
                            <w:rPr>
                              <w:rFonts w:ascii="Cambria Math" w:eastAsiaTheme="minorEastAsia" w:hAnsi="Cambria Math"/>
                              <w:strike/>
                              <w:color w:val="FF0000"/>
                              <w:sz w:val="24"/>
                              <w:szCs w:val="24"/>
                              <w:lang w:bidi="uk-UA"/>
                            </w:rPr>
                            <m:t>,</m:t>
                          </m:r>
                          <m:r>
                            <m:rPr>
                              <m:sty m:val="bi"/>
                            </m:rPr>
                            <w:rPr>
                              <w:rFonts w:ascii="Cambria Math" w:eastAsiaTheme="minorEastAsia" w:hAnsi="Cambria Math"/>
                              <w:strike/>
                              <w:color w:val="FF0000"/>
                              <w:sz w:val="24"/>
                              <w:szCs w:val="24"/>
                              <w:lang w:val="en-US" w:bidi="uk-UA"/>
                            </w:rPr>
                            <m:t>z</m:t>
                          </m:r>
                        </m:sub>
                      </m:sSub>
                    </m:num>
                    <m:den>
                      <m:sSub>
                        <m:sSubPr>
                          <m:ctrlPr>
                            <w:rPr>
                              <w:rFonts w:ascii="Cambria Math" w:eastAsiaTheme="minorEastAsia" w:hAnsi="Cambria Math"/>
                              <w:b/>
                              <w:bCs/>
                              <w:i/>
                              <w:strike/>
                              <w:color w:val="FF0000"/>
                              <w:sz w:val="24"/>
                              <w:szCs w:val="24"/>
                              <w:shd w:val="clear" w:color="auto" w:fill="FFFFFF"/>
                            </w:rPr>
                          </m:ctrlPr>
                        </m:sSubPr>
                        <m:e>
                          <m:r>
                            <m:rPr>
                              <m:sty m:val="bi"/>
                            </m:rPr>
                            <w:rPr>
                              <w:rFonts w:ascii="Cambria Math" w:eastAsiaTheme="minorEastAsia" w:hAnsi="Cambria Math"/>
                              <w:strike/>
                              <w:color w:val="FF0000"/>
                              <w:sz w:val="24"/>
                              <w:szCs w:val="24"/>
                              <w:shd w:val="clear" w:color="auto" w:fill="FFFFFF"/>
                            </w:rPr>
                            <m:t>W</m:t>
                          </m:r>
                        </m:e>
                        <m:sub>
                          <m:r>
                            <m:rPr>
                              <m:sty m:val="bi"/>
                            </m:rPr>
                            <w:rPr>
                              <w:rFonts w:ascii="Cambria Math" w:eastAsiaTheme="minorEastAsia" w:hAnsi="Cambria Math"/>
                              <w:strike/>
                              <w:color w:val="FF0000"/>
                              <w:sz w:val="24"/>
                              <w:szCs w:val="24"/>
                              <w:shd w:val="clear" w:color="auto" w:fill="FFFFFF"/>
                            </w:rPr>
                            <m:t>заг</m:t>
                          </m:r>
                          <m:r>
                            <m:rPr>
                              <m:sty m:val="bi"/>
                            </m:rPr>
                            <w:rPr>
                              <w:rFonts w:ascii="Cambria Math" w:eastAsiaTheme="minorEastAsia" w:hAnsi="Cambria Math"/>
                              <w:strike/>
                              <w:color w:val="FF0000"/>
                              <w:sz w:val="24"/>
                              <w:szCs w:val="24"/>
                              <w:lang w:bidi="uk-UA"/>
                            </w:rPr>
                            <m:t>,</m:t>
                          </m:r>
                          <m:r>
                            <m:rPr>
                              <m:sty m:val="bi"/>
                            </m:rPr>
                            <w:rPr>
                              <w:rFonts w:ascii="Cambria Math" w:eastAsiaTheme="minorEastAsia" w:hAnsi="Cambria Math"/>
                              <w:strike/>
                              <w:color w:val="FF0000"/>
                              <w:sz w:val="24"/>
                              <w:szCs w:val="24"/>
                              <w:lang w:val="en-US" w:bidi="uk-UA"/>
                            </w:rPr>
                            <m:t>z</m:t>
                          </m:r>
                        </m:sub>
                      </m:sSub>
                    </m:den>
                  </m:f>
                  <m:r>
                    <m:rPr>
                      <m:sty m:val="bi"/>
                    </m:rPr>
                    <w:rPr>
                      <w:rFonts w:ascii="Cambria Math" w:eastAsiaTheme="minorEastAsia" w:hAnsi="Cambria Math"/>
                      <w:strike/>
                      <w:color w:val="FF0000"/>
                      <w:sz w:val="24"/>
                      <w:szCs w:val="24"/>
                      <w:lang w:bidi="uk-UA"/>
                    </w:rPr>
                    <m:t>⋅</m:t>
                  </m:r>
                  <m:r>
                    <m:rPr>
                      <m:sty m:val="bi"/>
                    </m:rPr>
                    <w:rPr>
                      <w:rFonts w:ascii="Cambria Math" w:eastAsiaTheme="minorEastAsia" w:hAnsi="Cambria Math"/>
                      <w:strike/>
                      <w:color w:val="FF0000"/>
                      <w:sz w:val="24"/>
                      <w:szCs w:val="24"/>
                      <w:shd w:val="clear" w:color="auto" w:fill="FFFFFF"/>
                    </w:rPr>
                    <m:t xml:space="preserve"> </m:t>
                  </m:r>
                </m:e>
              </m:nary>
              <m:r>
                <m:rPr>
                  <m:sty m:val="bi"/>
                </m:rPr>
                <w:rPr>
                  <w:rFonts w:ascii="Cambria Math" w:eastAsiaTheme="minorEastAsia" w:hAnsi="Cambria Math"/>
                  <w:strike/>
                  <w:color w:val="FF0000"/>
                  <w:sz w:val="24"/>
                  <w:szCs w:val="24"/>
                  <w:lang w:bidi="uk-UA"/>
                </w:rPr>
                <m:t>∆</m:t>
              </m:r>
              <m:sSub>
                <m:sSubPr>
                  <m:ctrlPr>
                    <w:rPr>
                      <w:rFonts w:ascii="Cambria Math" w:eastAsiaTheme="minorEastAsia" w:hAnsi="Cambria Math"/>
                      <w:b/>
                      <w:bCs/>
                      <w:i/>
                      <w:strike/>
                      <w:color w:val="FF0000"/>
                      <w:sz w:val="24"/>
                      <w:szCs w:val="24"/>
                      <w:lang w:bidi="uk-UA"/>
                    </w:rPr>
                  </m:ctrlPr>
                </m:sSubPr>
                <m:e>
                  <m:r>
                    <m:rPr>
                      <m:sty m:val="bi"/>
                    </m:rPr>
                    <w:rPr>
                      <w:rFonts w:ascii="Cambria Math" w:eastAsiaTheme="minorEastAsia" w:hAnsi="Cambria Math"/>
                      <w:strike/>
                      <w:color w:val="FF0000"/>
                      <w:sz w:val="24"/>
                      <w:szCs w:val="24"/>
                      <w:lang w:bidi="uk-UA"/>
                    </w:rPr>
                    <m:t>W</m:t>
                  </m:r>
                </m:e>
                <m:sub>
                  <m:r>
                    <m:rPr>
                      <m:sty m:val="bi"/>
                    </m:rPr>
                    <w:rPr>
                      <w:rFonts w:ascii="Cambria Math" w:eastAsiaTheme="minorEastAsia" w:hAnsi="Cambria Math"/>
                      <w:strike/>
                      <w:color w:val="FF0000"/>
                      <w:sz w:val="24"/>
                      <w:szCs w:val="24"/>
                      <w:lang w:bidi="uk-UA"/>
                    </w:rPr>
                    <m:t>купов,</m:t>
                  </m:r>
                  <m:r>
                    <m:rPr>
                      <m:sty m:val="bi"/>
                    </m:rPr>
                    <w:rPr>
                      <w:rFonts w:ascii="Cambria Math" w:eastAsiaTheme="minorEastAsia" w:hAnsi="Cambria Math"/>
                      <w:strike/>
                      <w:color w:val="FF0000"/>
                      <w:sz w:val="24"/>
                      <w:szCs w:val="24"/>
                      <w:lang w:val="en-US" w:bidi="uk-UA"/>
                    </w:rPr>
                    <m:t>z</m:t>
                  </m:r>
                </m:sub>
              </m:sSub>
              <m:r>
                <m:rPr>
                  <m:sty m:val="bi"/>
                </m:rPr>
                <w:rPr>
                  <w:rFonts w:ascii="Cambria Math" w:eastAsiaTheme="minorEastAsia" w:hAnsi="Cambria Math"/>
                  <w:strike/>
                  <w:color w:val="FF0000"/>
                  <w:sz w:val="24"/>
                  <w:szCs w:val="24"/>
                  <w:lang w:bidi="uk-UA"/>
                </w:rPr>
                <m:t>⋅</m:t>
              </m:r>
              <m:sSub>
                <m:sSubPr>
                  <m:ctrlPr>
                    <w:rPr>
                      <w:rFonts w:ascii="Cambria Math" w:eastAsiaTheme="minorEastAsia" w:hAnsi="Cambria Math"/>
                      <w:b/>
                      <w:bCs/>
                      <w:i/>
                      <w:strike/>
                      <w:color w:val="FF0000"/>
                      <w:sz w:val="24"/>
                      <w:szCs w:val="24"/>
                      <w:lang w:bidi="uk-UA"/>
                    </w:rPr>
                  </m:ctrlPr>
                </m:sSubPr>
                <m:e>
                  <m:r>
                    <m:rPr>
                      <m:sty m:val="bi"/>
                    </m:rPr>
                    <w:rPr>
                      <w:rFonts w:ascii="Cambria Math" w:eastAsiaTheme="minorEastAsia" w:hAnsi="Cambria Math"/>
                      <w:strike/>
                      <w:color w:val="FF0000"/>
                      <w:sz w:val="24"/>
                      <w:szCs w:val="24"/>
                      <w:lang w:bidi="uk-UA"/>
                    </w:rPr>
                    <m:t>T</m:t>
                  </m:r>
                </m:e>
                <m:sub>
                  <m:r>
                    <m:rPr>
                      <m:sty m:val="bi"/>
                    </m:rPr>
                    <w:rPr>
                      <w:rFonts w:ascii="Cambria Math" w:eastAsiaTheme="minorEastAsia" w:hAnsi="Cambria Math"/>
                      <w:strike/>
                      <w:color w:val="FF0000"/>
                      <w:sz w:val="24"/>
                      <w:szCs w:val="24"/>
                      <w:lang w:bidi="uk-UA"/>
                    </w:rPr>
                    <m:t>k</m:t>
                  </m:r>
                </m:sub>
              </m:sSub>
              <m:r>
                <m:rPr>
                  <m:sty m:val="bi"/>
                </m:rPr>
                <w:rPr>
                  <w:rFonts w:ascii="Cambria Math" w:eastAsiaTheme="minorEastAsia" w:hAnsi="Cambria Math"/>
                  <w:strike/>
                  <w:color w:val="FF0000"/>
                  <w:sz w:val="24"/>
                  <w:szCs w:val="24"/>
                  <w:lang w:bidi="uk-UA"/>
                </w:rPr>
                <m:t xml:space="preserve">,  грн., </m:t>
              </m:r>
            </m:oMath>
            <w:r w:rsidR="006642A7" w:rsidRPr="006642A7">
              <w:rPr>
                <w:rFonts w:asciiTheme="minorHAnsi" w:hAnsiTheme="minorHAnsi"/>
                <w:b/>
                <w:bCs/>
                <w:strike/>
                <w:color w:val="FF0000"/>
                <w:sz w:val="24"/>
                <w:szCs w:val="24"/>
              </w:rPr>
              <w:t>(7)</w:t>
            </w:r>
          </w:p>
          <w:p w:rsidR="006642A7" w:rsidRPr="006642A7" w:rsidRDefault="006642A7" w:rsidP="006642A7">
            <w:pPr>
              <w:ind w:firstLine="567"/>
              <w:jc w:val="both"/>
              <w:rPr>
                <w:rFonts w:asciiTheme="minorHAnsi" w:hAnsiTheme="minorHAnsi"/>
                <w:b/>
                <w:bCs/>
                <w:strike/>
                <w:color w:val="FF0000"/>
                <w:sz w:val="24"/>
                <w:szCs w:val="24"/>
              </w:rPr>
            </w:pPr>
            <w:r w:rsidRPr="006642A7">
              <w:rPr>
                <w:rFonts w:asciiTheme="minorHAnsi" w:hAnsiTheme="minorHAnsi"/>
                <w:b/>
                <w:bCs/>
                <w:strike/>
                <w:color w:val="FF0000"/>
                <w:sz w:val="24"/>
                <w:szCs w:val="24"/>
              </w:rPr>
              <w:t xml:space="preserve">де k </w:t>
            </w:r>
            <w:r w:rsidRPr="006642A7">
              <w:rPr>
                <w:rFonts w:asciiTheme="minorHAnsi" w:eastAsiaTheme="minorEastAsia" w:hAnsiTheme="minorHAnsi"/>
                <w:b/>
                <w:bCs/>
                <w:strike/>
                <w:color w:val="FF0000"/>
                <w:sz w:val="24"/>
                <w:szCs w:val="24"/>
              </w:rPr>
              <w:t xml:space="preserve">– </w:t>
            </w:r>
            <w:r w:rsidRPr="006642A7">
              <w:rPr>
                <w:rFonts w:asciiTheme="minorHAnsi" w:hAnsiTheme="minorHAnsi"/>
                <w:b/>
                <w:bCs/>
                <w:strike/>
                <w:color w:val="FF0000"/>
                <w:sz w:val="24"/>
                <w:szCs w:val="24"/>
              </w:rPr>
              <w:t xml:space="preserve"> період часу доби;</w:t>
            </w:r>
          </w:p>
          <w:p w:rsidR="006642A7" w:rsidRPr="006642A7" w:rsidRDefault="006642A7" w:rsidP="006642A7">
            <w:pPr>
              <w:ind w:firstLine="567"/>
              <w:jc w:val="both"/>
              <w:rPr>
                <w:rFonts w:asciiTheme="minorHAnsi" w:hAnsiTheme="minorHAnsi"/>
                <w:b/>
                <w:bCs/>
                <w:strike/>
                <w:color w:val="FF0000"/>
                <w:sz w:val="24"/>
                <w:szCs w:val="24"/>
              </w:rPr>
            </w:pPr>
            <w:r w:rsidRPr="006642A7">
              <w:rPr>
                <w:rFonts w:asciiTheme="minorHAnsi" w:hAnsiTheme="minorHAnsi"/>
                <w:b/>
                <w:bCs/>
                <w:strike/>
                <w:color w:val="FF0000"/>
                <w:sz w:val="24"/>
                <w:szCs w:val="24"/>
              </w:rPr>
              <w:t xml:space="preserve">n </w:t>
            </w:r>
            <w:r w:rsidRPr="006642A7">
              <w:rPr>
                <w:rFonts w:asciiTheme="minorHAnsi" w:eastAsiaTheme="minorEastAsia" w:hAnsiTheme="minorHAnsi"/>
                <w:b/>
                <w:bCs/>
                <w:strike/>
                <w:color w:val="FF0000"/>
                <w:sz w:val="24"/>
                <w:szCs w:val="24"/>
              </w:rPr>
              <w:t xml:space="preserve">– </w:t>
            </w:r>
            <w:r w:rsidRPr="006642A7">
              <w:rPr>
                <w:rFonts w:asciiTheme="minorHAnsi" w:hAnsiTheme="minorHAnsi"/>
                <w:b/>
                <w:bCs/>
                <w:strike/>
                <w:color w:val="FF0000"/>
                <w:sz w:val="24"/>
                <w:szCs w:val="24"/>
              </w:rPr>
              <w:t xml:space="preserve"> кількість періодів часу доби;</w:t>
            </w:r>
          </w:p>
          <w:p w:rsidR="006642A7" w:rsidRPr="006642A7" w:rsidRDefault="006642A7" w:rsidP="006642A7">
            <w:pPr>
              <w:ind w:firstLine="567"/>
              <w:jc w:val="both"/>
              <w:rPr>
                <w:rFonts w:asciiTheme="minorHAnsi" w:hAnsiTheme="minorHAnsi"/>
                <w:b/>
                <w:bCs/>
                <w:strike/>
                <w:color w:val="FF0000"/>
                <w:sz w:val="24"/>
                <w:szCs w:val="24"/>
              </w:rPr>
            </w:pPr>
            <w:proofErr w:type="spellStart"/>
            <w:r w:rsidRPr="006642A7">
              <w:rPr>
                <w:rFonts w:asciiTheme="minorHAnsi" w:hAnsiTheme="minorHAnsi"/>
                <w:b/>
                <w:bCs/>
                <w:strike/>
                <w:color w:val="FF0000"/>
                <w:sz w:val="24"/>
                <w:szCs w:val="24"/>
              </w:rPr>
              <w:t>T</w:t>
            </w:r>
            <w:r w:rsidRPr="006642A7">
              <w:rPr>
                <w:rFonts w:asciiTheme="minorHAnsi" w:hAnsiTheme="minorHAnsi"/>
                <w:b/>
                <w:bCs/>
                <w:strike/>
                <w:color w:val="FF0000"/>
                <w:sz w:val="24"/>
                <w:szCs w:val="24"/>
                <w:vertAlign w:val="subscript"/>
              </w:rPr>
              <w:t>k</w:t>
            </w:r>
            <w:proofErr w:type="spellEnd"/>
            <w:r w:rsidRPr="006642A7">
              <w:rPr>
                <w:rFonts w:asciiTheme="minorHAnsi" w:hAnsiTheme="minorHAnsi"/>
                <w:b/>
                <w:bCs/>
                <w:strike/>
                <w:color w:val="FF0000"/>
                <w:sz w:val="24"/>
                <w:szCs w:val="24"/>
                <w:vertAlign w:val="subscript"/>
              </w:rPr>
              <w:t>-</w:t>
            </w:r>
            <w:r w:rsidRPr="006642A7">
              <w:rPr>
                <w:rFonts w:asciiTheme="minorHAnsi" w:hAnsiTheme="minorHAnsi"/>
                <w:b/>
                <w:bCs/>
                <w:strike/>
                <w:color w:val="FF0000"/>
                <w:sz w:val="24"/>
                <w:szCs w:val="24"/>
              </w:rPr>
              <w:t xml:space="preserve"> </w:t>
            </w:r>
            <w:r w:rsidRPr="006642A7">
              <w:rPr>
                <w:rFonts w:asciiTheme="minorHAnsi" w:eastAsiaTheme="minorEastAsia" w:hAnsiTheme="minorHAnsi"/>
                <w:b/>
                <w:bCs/>
                <w:strike/>
                <w:color w:val="FF0000"/>
                <w:sz w:val="24"/>
                <w:szCs w:val="24"/>
              </w:rPr>
              <w:t xml:space="preserve">– </w:t>
            </w:r>
            <w:r w:rsidRPr="006642A7">
              <w:rPr>
                <w:rFonts w:asciiTheme="minorHAnsi" w:hAnsiTheme="minorHAnsi"/>
                <w:b/>
                <w:bCs/>
                <w:strike/>
                <w:color w:val="FF0000"/>
                <w:sz w:val="24"/>
                <w:szCs w:val="24"/>
              </w:rPr>
              <w:t xml:space="preserve"> тариф на спожиту електричну енергію в певному k-тому періоді доби;</w:t>
            </w:r>
          </w:p>
          <w:p w:rsidR="006642A7" w:rsidRPr="006642A7" w:rsidRDefault="00B0505D" w:rsidP="006642A7">
            <w:pPr>
              <w:ind w:firstLine="561"/>
              <w:jc w:val="both"/>
              <w:rPr>
                <w:rFonts w:asciiTheme="minorHAnsi" w:eastAsiaTheme="minorEastAsia" w:hAnsiTheme="minorHAnsi"/>
                <w:b/>
                <w:bCs/>
                <w:strike/>
                <w:color w:val="FF0000"/>
                <w:sz w:val="24"/>
                <w:szCs w:val="24"/>
                <w:shd w:val="clear" w:color="auto" w:fill="FFFFFF"/>
              </w:rPr>
            </w:pPr>
            <m:oMath>
              <m:sSub>
                <m:sSubPr>
                  <m:ctrlPr>
                    <w:rPr>
                      <w:rFonts w:ascii="Cambria Math" w:eastAsiaTheme="minorEastAsia" w:hAnsi="Cambria Math"/>
                      <w:b/>
                      <w:bCs/>
                      <w:i/>
                      <w:strike/>
                      <w:color w:val="FF0000"/>
                      <w:sz w:val="24"/>
                      <w:szCs w:val="24"/>
                      <w:shd w:val="clear" w:color="auto" w:fill="FFFFFF"/>
                    </w:rPr>
                  </m:ctrlPr>
                </m:sSubPr>
                <m:e>
                  <m:r>
                    <m:rPr>
                      <m:sty m:val="bi"/>
                    </m:rPr>
                    <w:rPr>
                      <w:rFonts w:ascii="Cambria Math" w:eastAsiaTheme="minorEastAsia" w:hAnsi="Cambria Math"/>
                      <w:strike/>
                      <w:color w:val="FF0000"/>
                      <w:sz w:val="24"/>
                      <w:szCs w:val="24"/>
                      <w:shd w:val="clear" w:color="auto" w:fill="FFFFFF"/>
                    </w:rPr>
                    <m:t>W</m:t>
                  </m:r>
                </m:e>
                <m:sub>
                  <m:r>
                    <m:rPr>
                      <m:sty m:val="bi"/>
                    </m:rPr>
                    <w:rPr>
                      <w:rFonts w:ascii="Cambria Math" w:eastAsiaTheme="minorEastAsia" w:hAnsi="Cambria Math"/>
                      <w:strike/>
                      <w:color w:val="FF0000"/>
                      <w:sz w:val="24"/>
                      <w:szCs w:val="24"/>
                      <w:shd w:val="clear" w:color="auto" w:fill="FFFFFF"/>
                    </w:rPr>
                    <m:t>k</m:t>
                  </m:r>
                  <m:r>
                    <m:rPr>
                      <m:sty m:val="bi"/>
                    </m:rPr>
                    <w:rPr>
                      <w:rFonts w:ascii="Cambria Math" w:eastAsiaTheme="minorEastAsia" w:hAnsi="Cambria Math"/>
                      <w:strike/>
                      <w:color w:val="FF0000"/>
                      <w:sz w:val="24"/>
                      <w:szCs w:val="24"/>
                      <w:lang w:bidi="uk-UA"/>
                    </w:rPr>
                    <m:t>,</m:t>
                  </m:r>
                  <m:r>
                    <m:rPr>
                      <m:sty m:val="bi"/>
                    </m:rPr>
                    <w:rPr>
                      <w:rFonts w:ascii="Cambria Math" w:eastAsiaTheme="minorEastAsia" w:hAnsi="Cambria Math"/>
                      <w:strike/>
                      <w:color w:val="FF0000"/>
                      <w:sz w:val="24"/>
                      <w:szCs w:val="24"/>
                      <w:lang w:val="en-US" w:bidi="uk-UA"/>
                    </w:rPr>
                    <m:t>z</m:t>
                  </m:r>
                </m:sub>
              </m:sSub>
              <m:r>
                <m:rPr>
                  <m:sty m:val="bi"/>
                </m:rPr>
                <w:rPr>
                  <w:rFonts w:ascii="Cambria Math" w:eastAsiaTheme="minorEastAsia" w:hAnsi="Cambria Math"/>
                  <w:strike/>
                  <w:color w:val="FF0000"/>
                  <w:sz w:val="24"/>
                  <w:szCs w:val="24"/>
                  <w:shd w:val="clear" w:color="auto" w:fill="FFFFFF"/>
                </w:rPr>
                <m:t xml:space="preserve">- </m:t>
              </m:r>
            </m:oMath>
            <w:r w:rsidR="006642A7" w:rsidRPr="006642A7">
              <w:rPr>
                <w:rFonts w:asciiTheme="minorHAnsi" w:eastAsiaTheme="minorEastAsia" w:hAnsiTheme="minorHAnsi"/>
                <w:b/>
                <w:bCs/>
                <w:strike/>
                <w:color w:val="FF0000"/>
                <w:sz w:val="24"/>
                <w:szCs w:val="24"/>
                <w:shd w:val="clear" w:color="auto" w:fill="FFFFFF"/>
              </w:rPr>
              <w:t>місячний обсяг споживання у певному періоді (k-тому) часу доби</w:t>
            </w:r>
            <w:r w:rsidR="006642A7" w:rsidRPr="006642A7">
              <w:rPr>
                <w:rFonts w:asciiTheme="minorHAnsi" w:eastAsiaTheme="minorEastAsia" w:hAnsiTheme="minorHAnsi"/>
                <w:b/>
                <w:bCs/>
                <w:strike/>
                <w:color w:val="FF0000"/>
                <w:sz w:val="24"/>
                <w:szCs w:val="24"/>
                <w:shd w:val="clear" w:color="auto" w:fill="FFFFFF"/>
                <w:lang w:val="ru-RU"/>
              </w:rPr>
              <w:t xml:space="preserve"> </w:t>
            </w:r>
            <w:r w:rsidR="006642A7" w:rsidRPr="006642A7">
              <w:rPr>
                <w:rFonts w:asciiTheme="minorHAnsi" w:eastAsiaTheme="minorEastAsia" w:hAnsiTheme="minorHAnsi"/>
                <w:b/>
                <w:bCs/>
                <w:iCs/>
                <w:strike/>
                <w:color w:val="FF0000"/>
                <w:sz w:val="24"/>
                <w:szCs w:val="24"/>
                <w:lang w:bidi="uk-UA"/>
              </w:rPr>
              <w:t xml:space="preserve">в торговій зоні </w:t>
            </w:r>
            <w:r w:rsidR="006642A7" w:rsidRPr="006642A7">
              <w:rPr>
                <w:rFonts w:asciiTheme="minorHAnsi" w:eastAsiaTheme="minorEastAsia" w:hAnsiTheme="minorHAnsi"/>
                <w:b/>
                <w:bCs/>
                <w:iCs/>
                <w:strike/>
                <w:color w:val="FF0000"/>
                <w:sz w:val="24"/>
                <w:szCs w:val="24"/>
                <w:lang w:val="en-US" w:bidi="uk-UA"/>
              </w:rPr>
              <w:t>z</w:t>
            </w:r>
            <w:r w:rsidR="006642A7" w:rsidRPr="006642A7">
              <w:rPr>
                <w:rFonts w:asciiTheme="minorHAnsi" w:eastAsiaTheme="minorEastAsia" w:hAnsiTheme="minorHAnsi"/>
                <w:b/>
                <w:bCs/>
                <w:strike/>
                <w:color w:val="FF0000"/>
                <w:sz w:val="24"/>
                <w:szCs w:val="24"/>
                <w:shd w:val="clear" w:color="auto" w:fill="FFFFFF"/>
              </w:rPr>
              <w:t>;</w:t>
            </w:r>
          </w:p>
          <w:p w:rsidR="006642A7" w:rsidRPr="006642A7" w:rsidRDefault="00B0505D" w:rsidP="006642A7">
            <w:pPr>
              <w:ind w:firstLine="561"/>
              <w:jc w:val="both"/>
              <w:rPr>
                <w:rFonts w:asciiTheme="minorHAnsi" w:eastAsiaTheme="minorEastAsia" w:hAnsiTheme="minorHAnsi"/>
                <w:b/>
                <w:bCs/>
                <w:i/>
                <w:strike/>
                <w:color w:val="FF0000"/>
                <w:sz w:val="24"/>
                <w:szCs w:val="24"/>
                <w:lang w:val="ru-RU" w:bidi="uk-UA"/>
              </w:rPr>
            </w:pPr>
            <m:oMath>
              <m:sSub>
                <m:sSubPr>
                  <m:ctrlPr>
                    <w:rPr>
                      <w:rFonts w:ascii="Cambria Math" w:eastAsiaTheme="minorEastAsia" w:hAnsi="Cambria Math"/>
                      <w:b/>
                      <w:bCs/>
                      <w:i/>
                      <w:strike/>
                      <w:color w:val="FF0000"/>
                      <w:sz w:val="24"/>
                      <w:szCs w:val="24"/>
                      <w:shd w:val="clear" w:color="auto" w:fill="FFFFFF"/>
                    </w:rPr>
                  </m:ctrlPr>
                </m:sSubPr>
                <m:e>
                  <m:r>
                    <m:rPr>
                      <m:sty m:val="bi"/>
                    </m:rPr>
                    <w:rPr>
                      <w:rFonts w:ascii="Cambria Math" w:eastAsiaTheme="minorEastAsia" w:hAnsi="Cambria Math"/>
                      <w:strike/>
                      <w:color w:val="FF0000"/>
                      <w:sz w:val="24"/>
                      <w:szCs w:val="24"/>
                      <w:shd w:val="clear" w:color="auto" w:fill="FFFFFF"/>
                    </w:rPr>
                    <m:t>W</m:t>
                  </m:r>
                </m:e>
                <m:sub>
                  <m:r>
                    <m:rPr>
                      <m:sty m:val="bi"/>
                    </m:rPr>
                    <w:rPr>
                      <w:rFonts w:ascii="Cambria Math" w:eastAsiaTheme="minorEastAsia" w:hAnsi="Cambria Math"/>
                      <w:strike/>
                      <w:color w:val="FF0000"/>
                      <w:sz w:val="24"/>
                      <w:szCs w:val="24"/>
                      <w:shd w:val="clear" w:color="auto" w:fill="FFFFFF"/>
                    </w:rPr>
                    <m:t>заг</m:t>
                  </m:r>
                  <m:r>
                    <m:rPr>
                      <m:sty m:val="bi"/>
                    </m:rPr>
                    <w:rPr>
                      <w:rFonts w:ascii="Cambria Math" w:eastAsiaTheme="minorEastAsia" w:hAnsi="Cambria Math"/>
                      <w:strike/>
                      <w:color w:val="FF0000"/>
                      <w:sz w:val="24"/>
                      <w:szCs w:val="24"/>
                      <w:highlight w:val="lightGray"/>
                      <w:lang w:bidi="uk-UA"/>
                    </w:rPr>
                    <m:t>,</m:t>
                  </m:r>
                  <m:r>
                    <m:rPr>
                      <m:sty m:val="bi"/>
                    </m:rPr>
                    <w:rPr>
                      <w:rFonts w:ascii="Cambria Math" w:eastAsiaTheme="minorEastAsia" w:hAnsi="Cambria Math"/>
                      <w:strike/>
                      <w:color w:val="FF0000"/>
                      <w:sz w:val="24"/>
                      <w:szCs w:val="24"/>
                      <w:highlight w:val="lightGray"/>
                      <w:lang w:val="en-US" w:bidi="uk-UA"/>
                    </w:rPr>
                    <m:t>z</m:t>
                  </m:r>
                </m:sub>
              </m:sSub>
              <m:r>
                <m:rPr>
                  <m:sty m:val="bi"/>
                </m:rPr>
                <w:rPr>
                  <w:rFonts w:ascii="Cambria Math" w:eastAsiaTheme="minorEastAsia" w:hAnsi="Cambria Math"/>
                  <w:strike/>
                  <w:color w:val="FF0000"/>
                  <w:sz w:val="24"/>
                  <w:szCs w:val="24"/>
                  <w:shd w:val="clear" w:color="auto" w:fill="FFFFFF"/>
                </w:rPr>
                <m:t xml:space="preserve">- </m:t>
              </m:r>
            </m:oMath>
            <w:r w:rsidR="006642A7" w:rsidRPr="006642A7">
              <w:rPr>
                <w:rFonts w:asciiTheme="minorHAnsi" w:eastAsiaTheme="minorEastAsia" w:hAnsiTheme="minorHAnsi"/>
                <w:b/>
                <w:bCs/>
                <w:strike/>
                <w:color w:val="FF0000"/>
                <w:sz w:val="24"/>
                <w:szCs w:val="24"/>
                <w:shd w:val="clear" w:color="auto" w:fill="FFFFFF"/>
              </w:rPr>
              <w:t>загальний обсяг споживання електричної енергії</w:t>
            </w:r>
            <w:r w:rsidR="006642A7" w:rsidRPr="006642A7">
              <w:rPr>
                <w:rFonts w:asciiTheme="minorHAnsi" w:eastAsiaTheme="minorEastAsia" w:hAnsiTheme="minorHAnsi"/>
                <w:b/>
                <w:bCs/>
                <w:strike/>
                <w:color w:val="FF0000"/>
                <w:sz w:val="24"/>
                <w:szCs w:val="24"/>
                <w:shd w:val="clear" w:color="auto" w:fill="FFFFFF"/>
                <w:lang w:val="ru-RU"/>
              </w:rPr>
              <w:t xml:space="preserve"> </w:t>
            </w:r>
            <w:r w:rsidR="006642A7" w:rsidRPr="006642A7">
              <w:rPr>
                <w:rFonts w:asciiTheme="minorHAnsi" w:eastAsiaTheme="minorEastAsia" w:hAnsiTheme="minorHAnsi"/>
                <w:b/>
                <w:bCs/>
                <w:iCs/>
                <w:strike/>
                <w:color w:val="FF0000"/>
                <w:sz w:val="24"/>
                <w:szCs w:val="24"/>
                <w:lang w:bidi="uk-UA"/>
              </w:rPr>
              <w:t xml:space="preserve">в торговій зоні </w:t>
            </w:r>
            <w:r w:rsidR="006642A7" w:rsidRPr="006642A7">
              <w:rPr>
                <w:rFonts w:asciiTheme="minorHAnsi" w:eastAsiaTheme="minorEastAsia" w:hAnsiTheme="minorHAnsi"/>
                <w:b/>
                <w:bCs/>
                <w:i/>
                <w:strike/>
                <w:color w:val="FF0000"/>
                <w:sz w:val="24"/>
                <w:szCs w:val="24"/>
                <w:lang w:val="en-US" w:bidi="uk-UA"/>
              </w:rPr>
              <w:t>z</w:t>
            </w:r>
            <w:r w:rsidR="006642A7" w:rsidRPr="006642A7">
              <w:rPr>
                <w:rFonts w:asciiTheme="minorHAnsi" w:eastAsiaTheme="minorEastAsia" w:hAnsiTheme="minorHAnsi"/>
                <w:b/>
                <w:bCs/>
                <w:i/>
                <w:strike/>
                <w:color w:val="FF0000"/>
                <w:sz w:val="24"/>
                <w:szCs w:val="24"/>
                <w:lang w:val="ru-RU" w:bidi="uk-UA"/>
              </w:rPr>
              <w:t>;</w:t>
            </w:r>
          </w:p>
          <w:p w:rsidR="006642A7" w:rsidRPr="006642A7" w:rsidRDefault="006642A7" w:rsidP="006642A7">
            <w:pPr>
              <w:ind w:firstLine="561"/>
              <w:jc w:val="both"/>
              <w:rPr>
                <w:rFonts w:asciiTheme="minorHAnsi" w:eastAsiaTheme="minorEastAsia" w:hAnsiTheme="minorHAnsi"/>
                <w:b/>
                <w:bCs/>
                <w:iCs/>
                <w:strike/>
                <w:color w:val="FF0000"/>
                <w:sz w:val="24"/>
                <w:szCs w:val="24"/>
                <w:shd w:val="clear" w:color="auto" w:fill="FFFFFF"/>
                <w:lang w:val="ru-RU"/>
              </w:rPr>
            </w:pPr>
            <m:oMath>
              <m:r>
                <m:rPr>
                  <m:sty m:val="bi"/>
                </m:rPr>
                <w:rPr>
                  <w:rFonts w:ascii="Cambria Math" w:hAnsi="Cambria Math"/>
                  <w:strike/>
                  <w:color w:val="FF0000"/>
                  <w:sz w:val="24"/>
                  <w:szCs w:val="24"/>
                  <w:lang w:bidi="uk-UA"/>
                </w:rPr>
                <w:lastRenderedPageBreak/>
                <m:t>∆</m:t>
              </m:r>
              <m:sSub>
                <m:sSubPr>
                  <m:ctrlPr>
                    <w:rPr>
                      <w:rFonts w:ascii="Cambria Math" w:hAnsi="Cambria Math"/>
                      <w:b/>
                      <w:bCs/>
                      <w:i/>
                      <w:strike/>
                      <w:color w:val="FF0000"/>
                      <w:sz w:val="24"/>
                      <w:szCs w:val="24"/>
                      <w:lang w:bidi="uk-UA"/>
                    </w:rPr>
                  </m:ctrlPr>
                </m:sSubPr>
                <m:e>
                  <m:r>
                    <m:rPr>
                      <m:sty m:val="bi"/>
                    </m:rPr>
                    <w:rPr>
                      <w:rFonts w:ascii="Cambria Math" w:hAnsi="Cambria Math"/>
                      <w:strike/>
                      <w:color w:val="FF0000"/>
                      <w:sz w:val="24"/>
                      <w:szCs w:val="24"/>
                      <w:lang w:bidi="uk-UA"/>
                    </w:rPr>
                    <m:t>W</m:t>
                  </m:r>
                </m:e>
                <m:sub>
                  <m:r>
                    <m:rPr>
                      <m:sty m:val="bi"/>
                    </m:rPr>
                    <w:rPr>
                      <w:rFonts w:ascii="Cambria Math" w:hAnsi="Cambria Math"/>
                      <w:strike/>
                      <w:color w:val="FF0000"/>
                      <w:sz w:val="24"/>
                      <w:szCs w:val="24"/>
                      <w:lang w:bidi="uk-UA"/>
                    </w:rPr>
                    <m:t>купов</m:t>
                  </m:r>
                  <m:r>
                    <m:rPr>
                      <m:sty m:val="bi"/>
                    </m:rPr>
                    <w:rPr>
                      <w:rFonts w:ascii="Cambria Math" w:hAnsi="Cambria Math"/>
                      <w:strike/>
                      <w:color w:val="FF0000"/>
                      <w:sz w:val="24"/>
                      <w:szCs w:val="24"/>
                      <w:highlight w:val="lightGray"/>
                      <w:lang w:bidi="uk-UA"/>
                    </w:rPr>
                    <m:t>,</m:t>
                  </m:r>
                  <m:r>
                    <m:rPr>
                      <m:sty m:val="bi"/>
                    </m:rPr>
                    <w:rPr>
                      <w:rFonts w:ascii="Cambria Math" w:hAnsi="Cambria Math"/>
                      <w:strike/>
                      <w:color w:val="FF0000"/>
                      <w:sz w:val="24"/>
                      <w:szCs w:val="24"/>
                      <w:highlight w:val="lightGray"/>
                      <w:lang w:val="en-US" w:bidi="uk-UA"/>
                    </w:rPr>
                    <m:t>z</m:t>
                  </m:r>
                </m:sub>
              </m:sSub>
              <m:r>
                <m:rPr>
                  <m:sty m:val="bi"/>
                </m:rPr>
                <w:rPr>
                  <w:rFonts w:ascii="Cambria Math" w:hAnsi="Cambria Math"/>
                  <w:strike/>
                  <w:color w:val="FF0000"/>
                  <w:sz w:val="24"/>
                  <w:szCs w:val="24"/>
                  <w:lang w:bidi="uk-UA"/>
                </w:rPr>
                <m:t xml:space="preserve">- </m:t>
              </m:r>
            </m:oMath>
            <w:r w:rsidRPr="006642A7">
              <w:rPr>
                <w:rFonts w:asciiTheme="minorHAnsi" w:hAnsiTheme="minorHAnsi"/>
                <w:b/>
                <w:bCs/>
                <w:strike/>
                <w:color w:val="FF0000"/>
                <w:sz w:val="24"/>
                <w:szCs w:val="24"/>
                <w:shd w:val="clear" w:color="auto" w:fill="FFFFFF"/>
              </w:rPr>
              <w:t>обсяг спожитої активним споживачем у розрахунковому місяці електричної енергії, що перевищує обсяг електричної енергії, виробленої генеруючою установкою (генеруючими установками) активного споживача.</w:t>
            </w:r>
          </w:p>
          <w:p w:rsidR="006642A7" w:rsidRPr="006642A7" w:rsidRDefault="006642A7" w:rsidP="006642A7">
            <w:pPr>
              <w:jc w:val="both"/>
              <w:rPr>
                <w:rFonts w:asciiTheme="minorHAnsi" w:hAnsiTheme="minorHAnsi"/>
                <w:b/>
                <w:bCs/>
                <w:color w:val="FF0000"/>
                <w:sz w:val="24"/>
                <w:szCs w:val="24"/>
                <w:u w:val="single"/>
              </w:rPr>
            </w:pPr>
            <w:r w:rsidRPr="006642A7">
              <w:rPr>
                <w:rFonts w:asciiTheme="minorHAnsi" w:hAnsiTheme="minorHAnsi"/>
                <w:b/>
                <w:bCs/>
                <w:strike/>
                <w:color w:val="FF0000"/>
                <w:sz w:val="24"/>
                <w:szCs w:val="24"/>
              </w:rPr>
              <w:t>Для реалізації вищенаведеної формули обсяг електричної енергії за відповідним періодом часу має бути визначений з урахуванням фіксованих цін на електричну енергію для побутових споживачів.</w:t>
            </w:r>
          </w:p>
          <w:p w:rsidR="006642A7" w:rsidRPr="006642A7" w:rsidRDefault="006642A7" w:rsidP="006642A7">
            <w:pPr>
              <w:spacing w:after="120"/>
              <w:jc w:val="both"/>
              <w:rPr>
                <w:rFonts w:ascii="Times New Roman" w:hAnsi="Times New Roman" w:cs="Times New Roman"/>
                <w:b/>
                <w:color w:val="FF0000"/>
                <w:sz w:val="24"/>
                <w:szCs w:val="24"/>
                <w:u w:val="single"/>
              </w:rPr>
            </w:pPr>
          </w:p>
          <w:p w:rsidR="006642A7" w:rsidRPr="006642A7" w:rsidRDefault="006642A7" w:rsidP="006642A7">
            <w:pPr>
              <w:spacing w:after="120"/>
              <w:jc w:val="both"/>
              <w:rPr>
                <w:rFonts w:ascii="Times New Roman" w:hAnsi="Times New Roman" w:cs="Times New Roman"/>
                <w:b/>
                <w:color w:val="FF0000"/>
                <w:sz w:val="24"/>
                <w:szCs w:val="24"/>
                <w:u w:val="single"/>
              </w:rPr>
            </w:pPr>
          </w:p>
          <w:p w:rsidR="006642A7" w:rsidRDefault="006642A7" w:rsidP="00B53425">
            <w:pPr>
              <w:spacing w:after="120"/>
              <w:jc w:val="both"/>
              <w:rPr>
                <w:rFonts w:ascii="Times New Roman" w:hAnsi="Times New Roman" w:cs="Times New Roman"/>
                <w:b/>
                <w:sz w:val="24"/>
                <w:szCs w:val="24"/>
                <w:u w:val="single"/>
              </w:rPr>
            </w:pPr>
          </w:p>
          <w:p w:rsidR="006642A7" w:rsidRDefault="006642A7" w:rsidP="00B53425">
            <w:pPr>
              <w:spacing w:after="120"/>
              <w:jc w:val="both"/>
              <w:rPr>
                <w:rFonts w:ascii="Times New Roman" w:hAnsi="Times New Roman" w:cs="Times New Roman"/>
                <w:b/>
                <w:sz w:val="24"/>
                <w:szCs w:val="24"/>
                <w:u w:val="single"/>
              </w:rPr>
            </w:pPr>
          </w:p>
          <w:p w:rsidR="006642A7" w:rsidRDefault="006642A7" w:rsidP="00B53425">
            <w:pPr>
              <w:spacing w:after="120"/>
              <w:jc w:val="both"/>
              <w:rPr>
                <w:rFonts w:ascii="Times New Roman" w:hAnsi="Times New Roman" w:cs="Times New Roman"/>
                <w:b/>
                <w:sz w:val="24"/>
                <w:szCs w:val="24"/>
                <w:u w:val="single"/>
              </w:rPr>
            </w:pPr>
          </w:p>
          <w:p w:rsidR="006642A7" w:rsidRDefault="006642A7" w:rsidP="00B53425">
            <w:pPr>
              <w:spacing w:after="120"/>
              <w:jc w:val="both"/>
              <w:rPr>
                <w:rFonts w:ascii="Times New Roman" w:hAnsi="Times New Roman" w:cs="Times New Roman"/>
                <w:b/>
                <w:sz w:val="24"/>
                <w:szCs w:val="24"/>
                <w:u w:val="single"/>
              </w:rPr>
            </w:pPr>
          </w:p>
          <w:p w:rsidR="006642A7" w:rsidRPr="008C59A5" w:rsidRDefault="006642A7" w:rsidP="00B53425">
            <w:pPr>
              <w:spacing w:after="120"/>
              <w:jc w:val="both"/>
              <w:rPr>
                <w:rFonts w:ascii="Times New Roman" w:hAnsi="Times New Roman" w:cs="Times New Roman"/>
                <w:b/>
                <w:sz w:val="24"/>
                <w:szCs w:val="24"/>
                <w:u w:val="single"/>
              </w:rPr>
            </w:pPr>
          </w:p>
        </w:tc>
        <w:tc>
          <w:tcPr>
            <w:tcW w:w="3544" w:type="dxa"/>
          </w:tcPr>
          <w:p w:rsidR="006642A7" w:rsidRPr="006642A7" w:rsidRDefault="006642A7" w:rsidP="006642A7">
            <w:pPr>
              <w:jc w:val="both"/>
              <w:rPr>
                <w:rFonts w:ascii="Times New Roman" w:eastAsia="Times New Roman" w:hAnsi="Times New Roman" w:cs="Times New Roman"/>
                <w:sz w:val="24"/>
                <w:szCs w:val="24"/>
              </w:rPr>
            </w:pPr>
            <w:r w:rsidRPr="006642A7">
              <w:rPr>
                <w:rFonts w:ascii="Times New Roman" w:eastAsia="Times New Roman" w:hAnsi="Times New Roman" w:cs="Times New Roman"/>
                <w:sz w:val="24"/>
                <w:szCs w:val="24"/>
              </w:rPr>
              <w:lastRenderedPageBreak/>
              <w:t xml:space="preserve">Пропонується виключити у зв’язку з дублюванням положень пункту 11.3.22 глави 11.3 розділу XI ПРРЕЕ, або </w:t>
            </w:r>
          </w:p>
          <w:p w:rsidR="006642A7" w:rsidRPr="008C59A5" w:rsidRDefault="006642A7" w:rsidP="006642A7">
            <w:pPr>
              <w:jc w:val="both"/>
              <w:rPr>
                <w:rFonts w:ascii="Times New Roman" w:hAnsi="Times New Roman" w:cs="Times New Roman"/>
                <w:color w:val="FF0000"/>
                <w:sz w:val="24"/>
                <w:szCs w:val="24"/>
              </w:rPr>
            </w:pPr>
            <w:r w:rsidRPr="006642A7">
              <w:rPr>
                <w:rFonts w:ascii="Times New Roman" w:eastAsia="Times New Roman" w:hAnsi="Times New Roman" w:cs="Times New Roman"/>
                <w:sz w:val="24"/>
                <w:szCs w:val="24"/>
              </w:rPr>
              <w:t xml:space="preserve">додати (менш </w:t>
            </w:r>
            <w:proofErr w:type="spellStart"/>
            <w:r w:rsidRPr="006642A7">
              <w:rPr>
                <w:rFonts w:ascii="Times New Roman" w:eastAsia="Times New Roman" w:hAnsi="Times New Roman" w:cs="Times New Roman"/>
                <w:sz w:val="24"/>
                <w:szCs w:val="24"/>
              </w:rPr>
              <w:t>пріоритетно</w:t>
            </w:r>
            <w:proofErr w:type="spellEnd"/>
            <w:r w:rsidRPr="006642A7">
              <w:rPr>
                <w:rFonts w:ascii="Times New Roman" w:eastAsia="Times New Roman" w:hAnsi="Times New Roman" w:cs="Times New Roman"/>
                <w:sz w:val="24"/>
                <w:szCs w:val="24"/>
              </w:rPr>
              <w:t>) «z» – торгова зона, визначена відповідно до Правил ринку</w:t>
            </w:r>
          </w:p>
        </w:tc>
        <w:tc>
          <w:tcPr>
            <w:tcW w:w="3306" w:type="dxa"/>
          </w:tcPr>
          <w:p w:rsidR="006642A7" w:rsidRPr="008C59A5" w:rsidRDefault="006642A7" w:rsidP="00B53425">
            <w:pPr>
              <w:jc w:val="both"/>
              <w:rPr>
                <w:rFonts w:ascii="Times New Roman" w:hAnsi="Times New Roman" w:cs="Times New Roman"/>
                <w:sz w:val="24"/>
                <w:szCs w:val="24"/>
              </w:rPr>
            </w:pPr>
          </w:p>
        </w:tc>
      </w:tr>
      <w:tr w:rsidR="00B53425" w:rsidRPr="008C59A5" w:rsidTr="00755E1D">
        <w:trPr>
          <w:trHeight w:val="8048"/>
        </w:trPr>
        <w:tc>
          <w:tcPr>
            <w:tcW w:w="4106" w:type="dxa"/>
            <w:vMerge w:val="restart"/>
          </w:tcPr>
          <w:p w:rsidR="00B53425" w:rsidRPr="008C59A5" w:rsidRDefault="00B53425" w:rsidP="00B53425">
            <w:pPr>
              <w:ind w:firstLine="164"/>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lastRenderedPageBreak/>
              <w:t>7.7.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споживання електричної енергії цим приватним домогосподарством.</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Розмір плати за «зеленим» тарифом за придбану електричну енергію, P плати, визначається за формулою</w:t>
            </w:r>
          </w:p>
          <w:p w:rsidR="00B53425" w:rsidRPr="008C59A5" w:rsidRDefault="00B53425" w:rsidP="00B53425">
            <w:pPr>
              <w:ind w:firstLine="567"/>
              <w:jc w:val="both"/>
              <w:rPr>
                <w:rFonts w:ascii="Times New Roman" w:eastAsia="Times New Roman" w:hAnsi="Times New Roman" w:cs="Times New Roman"/>
                <w:sz w:val="24"/>
                <w:szCs w:val="24"/>
              </w:rPr>
            </w:pPr>
            <w:bookmarkStart w:id="32" w:name="2p2csry" w:colFirst="0" w:colLast="0"/>
            <w:bookmarkEnd w:id="32"/>
            <w:r w:rsidRPr="008C59A5">
              <w:rPr>
                <w:rFonts w:ascii="Times New Roman" w:eastAsia="Times New Roman" w:hAnsi="Times New Roman" w:cs="Times New Roman"/>
                <w:sz w:val="24"/>
                <w:szCs w:val="24"/>
              </w:rPr>
              <w:t xml:space="preserve">P плати = (W </w:t>
            </w:r>
            <w:proofErr w:type="spellStart"/>
            <w:r w:rsidRPr="008C59A5">
              <w:rPr>
                <w:rFonts w:ascii="Times New Roman" w:eastAsia="Times New Roman" w:hAnsi="Times New Roman" w:cs="Times New Roman"/>
                <w:sz w:val="24"/>
                <w:szCs w:val="24"/>
              </w:rPr>
              <w:t>виробл</w:t>
            </w:r>
            <w:proofErr w:type="spellEnd"/>
            <w:r w:rsidRPr="008C59A5">
              <w:rPr>
                <w:rFonts w:ascii="Times New Roman" w:eastAsia="Times New Roman" w:hAnsi="Times New Roman" w:cs="Times New Roman"/>
                <w:sz w:val="24"/>
                <w:szCs w:val="24"/>
              </w:rPr>
              <w:t xml:space="preserve"> - W </w:t>
            </w:r>
            <w:proofErr w:type="spellStart"/>
            <w:r w:rsidRPr="008C59A5">
              <w:rPr>
                <w:rFonts w:ascii="Times New Roman" w:eastAsia="Times New Roman" w:hAnsi="Times New Roman" w:cs="Times New Roman"/>
                <w:sz w:val="24"/>
                <w:szCs w:val="24"/>
              </w:rPr>
              <w:t>спожит</w:t>
            </w:r>
            <w:proofErr w:type="spellEnd"/>
            <w:r w:rsidRPr="008C59A5">
              <w:rPr>
                <w:rFonts w:ascii="Times New Roman" w:eastAsia="Times New Roman" w:hAnsi="Times New Roman" w:cs="Times New Roman"/>
                <w:sz w:val="24"/>
                <w:szCs w:val="24"/>
              </w:rPr>
              <w:t>) х T, грн, (8)</w:t>
            </w:r>
          </w:p>
          <w:p w:rsidR="00B53425" w:rsidRPr="008C59A5" w:rsidRDefault="00B53425" w:rsidP="00B53425">
            <w:pPr>
              <w:ind w:firstLine="567"/>
              <w:jc w:val="both"/>
              <w:rPr>
                <w:rFonts w:ascii="Times New Roman" w:eastAsia="Times New Roman" w:hAnsi="Times New Roman" w:cs="Times New Roman"/>
                <w:sz w:val="24"/>
                <w:szCs w:val="24"/>
              </w:rPr>
            </w:pPr>
            <w:bookmarkStart w:id="33" w:name="147n2zr" w:colFirst="0" w:colLast="0"/>
            <w:bookmarkEnd w:id="33"/>
            <w:r w:rsidRPr="008C59A5">
              <w:rPr>
                <w:rFonts w:ascii="Times New Roman" w:eastAsia="Times New Roman" w:hAnsi="Times New Roman" w:cs="Times New Roman"/>
                <w:sz w:val="24"/>
                <w:szCs w:val="24"/>
              </w:rPr>
              <w:t xml:space="preserve">де W </w:t>
            </w:r>
            <w:proofErr w:type="spellStart"/>
            <w:r w:rsidRPr="008C59A5">
              <w:rPr>
                <w:rFonts w:ascii="Times New Roman" w:eastAsia="Times New Roman" w:hAnsi="Times New Roman" w:cs="Times New Roman"/>
                <w:sz w:val="24"/>
                <w:szCs w:val="24"/>
              </w:rPr>
              <w:t>виробл</w:t>
            </w:r>
            <w:proofErr w:type="spellEnd"/>
            <w:r w:rsidRPr="008C59A5">
              <w:rPr>
                <w:rFonts w:ascii="Times New Roman" w:eastAsia="Times New Roman" w:hAnsi="Times New Roman" w:cs="Times New Roman"/>
                <w:sz w:val="24"/>
                <w:szCs w:val="24"/>
              </w:rPr>
              <w:t xml:space="preserve"> – обсяг виробленої електричної енергії відповідною(-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генеруючою(-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установкою(-</w:t>
            </w:r>
            <w:proofErr w:type="spellStart"/>
            <w:r w:rsidRPr="008C59A5">
              <w:rPr>
                <w:rFonts w:ascii="Times New Roman" w:eastAsia="Times New Roman" w:hAnsi="Times New Roman" w:cs="Times New Roman"/>
                <w:sz w:val="24"/>
                <w:szCs w:val="24"/>
              </w:rPr>
              <w:t>ами</w:t>
            </w:r>
            <w:proofErr w:type="spellEnd"/>
            <w:r w:rsidRPr="008C59A5">
              <w:rPr>
                <w:rFonts w:ascii="Times New Roman" w:eastAsia="Times New Roman" w:hAnsi="Times New Roman" w:cs="Times New Roman"/>
                <w:sz w:val="24"/>
                <w:szCs w:val="24"/>
              </w:rPr>
              <w:t>) приватного домогосподарства;</w:t>
            </w:r>
          </w:p>
          <w:p w:rsidR="00B53425" w:rsidRPr="008C59A5" w:rsidRDefault="00B53425" w:rsidP="00B53425">
            <w:pPr>
              <w:ind w:firstLine="567"/>
              <w:jc w:val="both"/>
              <w:rPr>
                <w:rFonts w:ascii="Times New Roman" w:eastAsia="Times New Roman" w:hAnsi="Times New Roman" w:cs="Times New Roman"/>
                <w:sz w:val="24"/>
                <w:szCs w:val="24"/>
              </w:rPr>
            </w:pPr>
            <w:bookmarkStart w:id="34" w:name="3o7alnk" w:colFirst="0" w:colLast="0"/>
            <w:bookmarkEnd w:id="34"/>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rPr>
              <w:t>спожит</w:t>
            </w:r>
            <w:proofErr w:type="spellEnd"/>
            <w:r w:rsidRPr="008C59A5">
              <w:rPr>
                <w:rFonts w:ascii="Times New Roman" w:eastAsia="Times New Roman" w:hAnsi="Times New Roman" w:cs="Times New Roman"/>
                <w:sz w:val="24"/>
                <w:szCs w:val="24"/>
              </w:rPr>
              <w:t xml:space="preserve"> – обсяг місячного споживання електроенергії таким приватним домогосподарством;</w:t>
            </w:r>
          </w:p>
          <w:p w:rsidR="00B53425" w:rsidRPr="008C59A5" w:rsidRDefault="00B53425" w:rsidP="00B53425">
            <w:pPr>
              <w:ind w:firstLine="567"/>
              <w:jc w:val="both"/>
              <w:rPr>
                <w:rFonts w:ascii="Times New Roman" w:eastAsia="Times New Roman" w:hAnsi="Times New Roman" w:cs="Times New Roman"/>
                <w:sz w:val="24"/>
                <w:szCs w:val="24"/>
              </w:rPr>
            </w:pPr>
            <w:bookmarkStart w:id="35" w:name="23ckvvd" w:colFirst="0" w:colLast="0"/>
            <w:bookmarkEnd w:id="35"/>
            <w:r w:rsidRPr="008C59A5">
              <w:rPr>
                <w:rFonts w:ascii="Times New Roman" w:eastAsia="Times New Roman" w:hAnsi="Times New Roman" w:cs="Times New Roman"/>
                <w:sz w:val="24"/>
                <w:szCs w:val="24"/>
              </w:rPr>
              <w:t>T – встановлений «зелений» тариф для приватного домогосподарства, яке виробляє електричну енергію відповідною(-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генеруючою(-</w:t>
            </w:r>
            <w:proofErr w:type="spellStart"/>
            <w:r w:rsidRPr="008C59A5">
              <w:rPr>
                <w:rFonts w:ascii="Times New Roman" w:eastAsia="Times New Roman" w:hAnsi="Times New Roman" w:cs="Times New Roman"/>
                <w:sz w:val="24"/>
                <w:szCs w:val="24"/>
              </w:rPr>
              <w:t>ими</w:t>
            </w:r>
            <w:proofErr w:type="spellEnd"/>
            <w:r w:rsidRPr="008C59A5">
              <w:rPr>
                <w:rFonts w:ascii="Times New Roman" w:eastAsia="Times New Roman" w:hAnsi="Times New Roman" w:cs="Times New Roman"/>
                <w:sz w:val="24"/>
                <w:szCs w:val="24"/>
              </w:rPr>
              <w:t>) установкою(-</w:t>
            </w:r>
            <w:proofErr w:type="spellStart"/>
            <w:r w:rsidRPr="008C59A5">
              <w:rPr>
                <w:rFonts w:ascii="Times New Roman" w:eastAsia="Times New Roman" w:hAnsi="Times New Roman" w:cs="Times New Roman"/>
                <w:sz w:val="24"/>
                <w:szCs w:val="24"/>
              </w:rPr>
              <w:lastRenderedPageBreak/>
              <w:t>ами</w:t>
            </w:r>
            <w:proofErr w:type="spellEnd"/>
            <w:r w:rsidRPr="008C59A5">
              <w:rPr>
                <w:rFonts w:ascii="Times New Roman" w:eastAsia="Times New Roman" w:hAnsi="Times New Roman" w:cs="Times New Roman"/>
                <w:sz w:val="24"/>
                <w:szCs w:val="24"/>
              </w:rPr>
              <w:t>), сумарна величина встановленої потужності якої(-</w:t>
            </w:r>
            <w:proofErr w:type="spellStart"/>
            <w:r w:rsidRPr="008C59A5">
              <w:rPr>
                <w:rFonts w:ascii="Times New Roman" w:eastAsia="Times New Roman" w:hAnsi="Times New Roman" w:cs="Times New Roman"/>
                <w:sz w:val="24"/>
                <w:szCs w:val="24"/>
              </w:rPr>
              <w:t>их</w:t>
            </w:r>
            <w:proofErr w:type="spellEnd"/>
            <w:r w:rsidRPr="008C59A5">
              <w:rPr>
                <w:rFonts w:ascii="Times New Roman" w:eastAsia="Times New Roman" w:hAnsi="Times New Roman" w:cs="Times New Roman"/>
                <w:sz w:val="24"/>
                <w:szCs w:val="24"/>
              </w:rPr>
              <w:t>) не перевищує потужність, встановлену відповідно до закону, дозволену до споживання та зазначену в договорі (договорах) зі споживачем.</w:t>
            </w:r>
          </w:p>
          <w:p w:rsidR="00B53425" w:rsidRPr="008C59A5" w:rsidRDefault="00B53425"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t>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B53425" w:rsidRPr="008C59A5" w:rsidRDefault="00B53425" w:rsidP="00B53425">
            <w:pPr>
              <w:jc w:val="both"/>
              <w:rPr>
                <w:rFonts w:ascii="Times New Roman" w:hAnsi="Times New Roman" w:cs="Times New Roman"/>
                <w:sz w:val="24"/>
                <w:szCs w:val="24"/>
              </w:rPr>
            </w:pPr>
            <w:r w:rsidRPr="008C59A5">
              <w:rPr>
                <w:rFonts w:ascii="Times New Roman" w:eastAsia="Times New Roman" w:hAnsi="Times New Roman" w:cs="Times New Roman"/>
                <w:sz w:val="24"/>
                <w:szCs w:val="24"/>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r w:rsidRPr="008C59A5">
              <w:rPr>
                <w:rFonts w:ascii="Times New Roman" w:eastAsia="Times New Roman" w:hAnsi="Times New Roman" w:cs="Times New Roman"/>
                <w:sz w:val="24"/>
                <w:szCs w:val="24"/>
              </w:rPr>
              <w:br/>
            </w:r>
            <w:r w:rsidRPr="008C59A5">
              <w:rPr>
                <w:rFonts w:ascii="Times New Roman" w:eastAsia="Times New Roman" w:hAnsi="Times New Roman" w:cs="Times New Roman"/>
                <w:sz w:val="24"/>
                <w:szCs w:val="24"/>
              </w:rPr>
              <w:br/>
            </w:r>
          </w:p>
        </w:tc>
        <w:tc>
          <w:tcPr>
            <w:tcW w:w="3969" w:type="dxa"/>
          </w:tcPr>
          <w:p w:rsidR="00B53425" w:rsidRPr="008C59A5" w:rsidRDefault="00B53425"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lastRenderedPageBreak/>
              <w:t>Асоціація сонячної енергетики України</w:t>
            </w:r>
          </w:p>
          <w:p w:rsidR="00B53425" w:rsidRPr="00D408C0" w:rsidRDefault="00B53425" w:rsidP="00B53425">
            <w:pPr>
              <w:shd w:val="clear" w:color="auto" w:fill="FFFFFF"/>
              <w:spacing w:before="280"/>
              <w:jc w:val="both"/>
              <w:rPr>
                <w:rFonts w:ascii="Times New Roman" w:eastAsia="Times New Roman" w:hAnsi="Times New Roman" w:cs="Times New Roman"/>
                <w:b/>
                <w:color w:val="FF0000"/>
                <w:sz w:val="24"/>
                <w:szCs w:val="24"/>
              </w:rPr>
            </w:pPr>
            <w:r w:rsidRPr="008C59A5">
              <w:rPr>
                <w:rFonts w:ascii="Times New Roman" w:eastAsia="Times New Roman" w:hAnsi="Times New Roman" w:cs="Times New Roman"/>
                <w:sz w:val="24"/>
                <w:szCs w:val="24"/>
              </w:rPr>
              <w:t>7.7. У разі відсутності споживання електричної енергії приватним домогосподарством,</w:t>
            </w:r>
            <w:r w:rsidRPr="008C59A5">
              <w:rPr>
                <w:rFonts w:ascii="Times New Roman" w:eastAsia="Times New Roman" w:hAnsi="Times New Roman" w:cs="Times New Roman"/>
                <w:b/>
                <w:sz w:val="24"/>
                <w:szCs w:val="24"/>
              </w:rPr>
              <w:t xml:space="preserve"> </w:t>
            </w:r>
            <w:r w:rsidRPr="00D408C0">
              <w:rPr>
                <w:rFonts w:ascii="Times New Roman" w:eastAsia="Times New Roman" w:hAnsi="Times New Roman" w:cs="Times New Roman"/>
                <w:b/>
                <w:color w:val="FF0000"/>
                <w:sz w:val="24"/>
                <w:szCs w:val="24"/>
              </w:rPr>
              <w:t xml:space="preserve">заява-повідомлення про встановлення генеруючої установки якого зареєстрована енергопостачальником після 1 січня 2024 року, </w:t>
            </w:r>
            <w:r w:rsidRPr="008C59A5">
              <w:rPr>
                <w:rFonts w:ascii="Times New Roman" w:eastAsia="Times New Roman" w:hAnsi="Times New Roman" w:cs="Times New Roman"/>
                <w:sz w:val="24"/>
                <w:szCs w:val="24"/>
              </w:rPr>
              <w:t>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r w:rsidRPr="008C59A5">
              <w:rPr>
                <w:rFonts w:ascii="Times New Roman" w:eastAsia="Times New Roman" w:hAnsi="Times New Roman" w:cs="Times New Roman"/>
                <w:b/>
                <w:color w:val="0070C0"/>
                <w:sz w:val="24"/>
                <w:szCs w:val="24"/>
              </w:rPr>
              <w:t xml:space="preserve"> </w:t>
            </w:r>
            <w:r w:rsidRPr="00D408C0">
              <w:rPr>
                <w:rFonts w:ascii="Times New Roman" w:eastAsia="Times New Roman" w:hAnsi="Times New Roman" w:cs="Times New Roman"/>
                <w:b/>
                <w:color w:val="FF0000"/>
                <w:sz w:val="24"/>
                <w:szCs w:val="24"/>
              </w:rPr>
              <w:t>При відсутності споживання електричної енергії приватним домогосподарством, заява-повідомлення про встановлення генеруючої установки якого зареєстрована енергопостачальником до 2024 року, постачальник сплачує за ціною “зеленого” тарифу, встановленого договором.</w:t>
            </w: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tc>
        <w:tc>
          <w:tcPr>
            <w:tcW w:w="3544" w:type="dxa"/>
            <w:vMerge w:val="restart"/>
          </w:tcPr>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lastRenderedPageBreak/>
              <w:t>Приведено у відповідність п.3.3. вище.</w:t>
            </w:r>
          </w:p>
          <w:p w:rsidR="00B53425" w:rsidRPr="008C59A5" w:rsidRDefault="00B53425" w:rsidP="00B53425">
            <w:pPr>
              <w:jc w:val="both"/>
              <w:rPr>
                <w:rFonts w:ascii="Times New Roman" w:hAnsi="Times New Roman" w:cs="Times New Roman"/>
                <w:sz w:val="24"/>
                <w:szCs w:val="24"/>
              </w:rPr>
            </w:pPr>
          </w:p>
        </w:tc>
        <w:tc>
          <w:tcPr>
            <w:tcW w:w="3306" w:type="dxa"/>
            <w:vMerge w:val="restart"/>
          </w:tcPr>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B53425" w:rsidP="00B53425">
            <w:pPr>
              <w:jc w:val="both"/>
              <w:rPr>
                <w:rFonts w:ascii="Times New Roman" w:hAnsi="Times New Roman" w:cs="Times New Roman"/>
                <w:sz w:val="24"/>
                <w:szCs w:val="24"/>
              </w:rPr>
            </w:pPr>
          </w:p>
          <w:p w:rsidR="00B53425"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lastRenderedPageBreak/>
              <w:t>Попередньо на обговорення</w:t>
            </w:r>
          </w:p>
        </w:tc>
      </w:tr>
      <w:tr w:rsidR="00B53425" w:rsidRPr="008C59A5" w:rsidTr="00E76A5E">
        <w:trPr>
          <w:trHeight w:val="8047"/>
        </w:trPr>
        <w:tc>
          <w:tcPr>
            <w:tcW w:w="4106" w:type="dxa"/>
            <w:vMerge/>
          </w:tcPr>
          <w:p w:rsidR="00B53425" w:rsidRPr="008C59A5" w:rsidRDefault="00B53425" w:rsidP="00B53425">
            <w:pPr>
              <w:ind w:firstLine="164"/>
              <w:jc w:val="both"/>
              <w:rPr>
                <w:rFonts w:ascii="Times New Roman" w:eastAsia="Times New Roman" w:hAnsi="Times New Roman" w:cs="Times New Roman"/>
                <w:sz w:val="24"/>
                <w:szCs w:val="24"/>
              </w:rPr>
            </w:pPr>
          </w:p>
        </w:tc>
        <w:tc>
          <w:tcPr>
            <w:tcW w:w="3969" w:type="dxa"/>
          </w:tcPr>
          <w:p w:rsidR="00B53425" w:rsidRPr="008C59A5" w:rsidRDefault="00B53425" w:rsidP="00B53425">
            <w:pPr>
              <w:spacing w:after="120"/>
              <w:jc w:val="both"/>
              <w:rPr>
                <w:rFonts w:ascii="Times New Roman" w:hAnsi="Times New Roman" w:cs="Times New Roman"/>
                <w:b/>
                <w:sz w:val="24"/>
                <w:szCs w:val="24"/>
                <w:u w:val="single"/>
              </w:rPr>
            </w:pPr>
            <w:r w:rsidRPr="008C59A5">
              <w:rPr>
                <w:rFonts w:ascii="Times New Roman" w:hAnsi="Times New Roman" w:cs="Times New Roman"/>
                <w:b/>
                <w:sz w:val="24"/>
                <w:szCs w:val="24"/>
                <w:u w:val="single"/>
              </w:rPr>
              <w:t>ТОВ «Київські енергетичні послуги»</w:t>
            </w:r>
          </w:p>
          <w:p w:rsidR="00B53425" w:rsidRPr="008C59A5" w:rsidRDefault="00B53425" w:rsidP="00B53425">
            <w:pPr>
              <w:spacing w:after="120"/>
              <w:jc w:val="both"/>
              <w:rPr>
                <w:rFonts w:ascii="Times New Roman" w:hAnsi="Times New Roman" w:cs="Times New Roman"/>
                <w:sz w:val="24"/>
                <w:szCs w:val="24"/>
              </w:rPr>
            </w:pP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7.7.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споживання електричної енергії цим приватним домогосподарством.</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Розмір плати за «зеленим» тарифом за придбану електричну енергію, P плати, визначається за формулою</w:t>
            </w:r>
          </w:p>
          <w:p w:rsidR="00B53425" w:rsidRPr="008C59A5" w:rsidRDefault="00B53425" w:rsidP="00B53425">
            <w:pPr>
              <w:spacing w:after="120"/>
              <w:jc w:val="center"/>
              <w:rPr>
                <w:rFonts w:ascii="Times New Roman" w:hAnsi="Times New Roman" w:cs="Times New Roman"/>
                <w:sz w:val="24"/>
                <w:szCs w:val="24"/>
              </w:rPr>
            </w:pPr>
            <w:proofErr w:type="spellStart"/>
            <w:r w:rsidRPr="008C59A5">
              <w:rPr>
                <w:rFonts w:ascii="Times New Roman" w:hAnsi="Times New Roman" w:cs="Times New Roman"/>
                <w:sz w:val="24"/>
                <w:szCs w:val="24"/>
              </w:rPr>
              <w:t>P</w:t>
            </w:r>
            <w:r w:rsidRPr="008C59A5">
              <w:rPr>
                <w:rFonts w:ascii="Times New Roman" w:hAnsi="Times New Roman" w:cs="Times New Roman"/>
                <w:sz w:val="24"/>
                <w:szCs w:val="24"/>
                <w:vertAlign w:val="subscript"/>
              </w:rPr>
              <w:t>плати</w:t>
            </w:r>
            <w:proofErr w:type="spellEnd"/>
            <w:r w:rsidRPr="008C59A5">
              <w:rPr>
                <w:rFonts w:ascii="Times New Roman" w:hAnsi="Times New Roman" w:cs="Times New Roman"/>
                <w:sz w:val="24"/>
                <w:szCs w:val="24"/>
              </w:rPr>
              <w:t xml:space="preserve"> = (</w:t>
            </w: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виробл</w:t>
            </w:r>
            <w:proofErr w:type="spellEnd"/>
            <w:r w:rsidRPr="008C59A5">
              <w:rPr>
                <w:rFonts w:ascii="Times New Roman" w:hAnsi="Times New Roman" w:cs="Times New Roman"/>
                <w:sz w:val="24"/>
                <w:szCs w:val="24"/>
              </w:rPr>
              <w:t xml:space="preserve"> - </w:t>
            </w: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спожит</w:t>
            </w:r>
            <w:proofErr w:type="spellEnd"/>
            <w:r w:rsidRPr="008C59A5">
              <w:rPr>
                <w:rFonts w:ascii="Times New Roman" w:hAnsi="Times New Roman" w:cs="Times New Roman"/>
                <w:sz w:val="24"/>
                <w:szCs w:val="24"/>
              </w:rPr>
              <w:t>) х T, грн,             (8)</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де </w:t>
            </w: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виробл</w:t>
            </w:r>
            <w:proofErr w:type="spellEnd"/>
            <w:r w:rsidRPr="008C59A5">
              <w:rPr>
                <w:rFonts w:ascii="Times New Roman" w:hAnsi="Times New Roman" w:cs="Times New Roman"/>
                <w:sz w:val="24"/>
                <w:szCs w:val="24"/>
              </w:rPr>
              <w:t xml:space="preserve"> – обсяг виробленої електричної енергії відповідною(-</w:t>
            </w:r>
            <w:proofErr w:type="spellStart"/>
            <w:r w:rsidRPr="008C59A5">
              <w:rPr>
                <w:rFonts w:ascii="Times New Roman" w:hAnsi="Times New Roman" w:cs="Times New Roman"/>
                <w:sz w:val="24"/>
                <w:szCs w:val="24"/>
              </w:rPr>
              <w:t>ими</w:t>
            </w:r>
            <w:proofErr w:type="spellEnd"/>
            <w:r w:rsidRPr="008C59A5">
              <w:rPr>
                <w:rFonts w:ascii="Times New Roman" w:hAnsi="Times New Roman" w:cs="Times New Roman"/>
                <w:sz w:val="24"/>
                <w:szCs w:val="24"/>
              </w:rPr>
              <w:t>) генеруючою(-</w:t>
            </w:r>
            <w:proofErr w:type="spellStart"/>
            <w:r w:rsidRPr="008C59A5">
              <w:rPr>
                <w:rFonts w:ascii="Times New Roman" w:hAnsi="Times New Roman" w:cs="Times New Roman"/>
                <w:sz w:val="24"/>
                <w:szCs w:val="24"/>
              </w:rPr>
              <w:t>ими</w:t>
            </w:r>
            <w:proofErr w:type="spellEnd"/>
            <w:r w:rsidRPr="008C59A5">
              <w:rPr>
                <w:rFonts w:ascii="Times New Roman" w:hAnsi="Times New Roman" w:cs="Times New Roman"/>
                <w:sz w:val="24"/>
                <w:szCs w:val="24"/>
              </w:rPr>
              <w:t>) установкою(-</w:t>
            </w:r>
            <w:proofErr w:type="spellStart"/>
            <w:r w:rsidRPr="008C59A5">
              <w:rPr>
                <w:rFonts w:ascii="Times New Roman" w:hAnsi="Times New Roman" w:cs="Times New Roman"/>
                <w:sz w:val="24"/>
                <w:szCs w:val="24"/>
              </w:rPr>
              <w:t>ами</w:t>
            </w:r>
            <w:proofErr w:type="spellEnd"/>
            <w:r w:rsidRPr="008C59A5">
              <w:rPr>
                <w:rFonts w:ascii="Times New Roman" w:hAnsi="Times New Roman" w:cs="Times New Roman"/>
                <w:sz w:val="24"/>
                <w:szCs w:val="24"/>
              </w:rPr>
              <w:t>) приватного домогосподарства;</w:t>
            </w:r>
          </w:p>
          <w:p w:rsidR="00B53425" w:rsidRPr="008C59A5" w:rsidRDefault="00B53425" w:rsidP="00B53425">
            <w:pPr>
              <w:spacing w:after="120"/>
              <w:jc w:val="both"/>
              <w:rPr>
                <w:rFonts w:ascii="Times New Roman" w:hAnsi="Times New Roman" w:cs="Times New Roman"/>
                <w:sz w:val="24"/>
                <w:szCs w:val="24"/>
              </w:rPr>
            </w:pPr>
            <w:proofErr w:type="spellStart"/>
            <w:r w:rsidRPr="008C59A5">
              <w:rPr>
                <w:rFonts w:ascii="Times New Roman" w:hAnsi="Times New Roman" w:cs="Times New Roman"/>
                <w:sz w:val="24"/>
                <w:szCs w:val="24"/>
              </w:rPr>
              <w:t>W</w:t>
            </w:r>
            <w:r w:rsidRPr="008C59A5">
              <w:rPr>
                <w:rFonts w:ascii="Times New Roman" w:hAnsi="Times New Roman" w:cs="Times New Roman"/>
                <w:sz w:val="24"/>
                <w:szCs w:val="24"/>
                <w:vertAlign w:val="subscript"/>
              </w:rPr>
              <w:t>спожит</w:t>
            </w:r>
            <w:proofErr w:type="spellEnd"/>
            <w:r w:rsidRPr="008C59A5">
              <w:rPr>
                <w:rFonts w:ascii="Times New Roman" w:hAnsi="Times New Roman" w:cs="Times New Roman"/>
                <w:sz w:val="24"/>
                <w:szCs w:val="24"/>
              </w:rPr>
              <w:t xml:space="preserve"> – обсяг місячного споживання електроенергії таким приватним домогосподарством;</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T – встановлений «зелений» тариф для приватного домогосподарства, </w:t>
            </w:r>
            <w:r w:rsidRPr="008C59A5">
              <w:rPr>
                <w:rFonts w:ascii="Times New Roman" w:hAnsi="Times New Roman" w:cs="Times New Roman"/>
                <w:sz w:val="24"/>
                <w:szCs w:val="24"/>
              </w:rPr>
              <w:lastRenderedPageBreak/>
              <w:t>яке виробляє електричну енергію відповідною(-</w:t>
            </w:r>
            <w:proofErr w:type="spellStart"/>
            <w:r w:rsidRPr="008C59A5">
              <w:rPr>
                <w:rFonts w:ascii="Times New Roman" w:hAnsi="Times New Roman" w:cs="Times New Roman"/>
                <w:sz w:val="24"/>
                <w:szCs w:val="24"/>
              </w:rPr>
              <w:t>ими</w:t>
            </w:r>
            <w:proofErr w:type="spellEnd"/>
            <w:r w:rsidRPr="008C59A5">
              <w:rPr>
                <w:rFonts w:ascii="Times New Roman" w:hAnsi="Times New Roman" w:cs="Times New Roman"/>
                <w:sz w:val="24"/>
                <w:szCs w:val="24"/>
              </w:rPr>
              <w:t>) генеруючою(-</w:t>
            </w:r>
            <w:proofErr w:type="spellStart"/>
            <w:r w:rsidRPr="008C59A5">
              <w:rPr>
                <w:rFonts w:ascii="Times New Roman" w:hAnsi="Times New Roman" w:cs="Times New Roman"/>
                <w:sz w:val="24"/>
                <w:szCs w:val="24"/>
              </w:rPr>
              <w:t>ими</w:t>
            </w:r>
            <w:proofErr w:type="spellEnd"/>
            <w:r w:rsidRPr="008C59A5">
              <w:rPr>
                <w:rFonts w:ascii="Times New Roman" w:hAnsi="Times New Roman" w:cs="Times New Roman"/>
                <w:sz w:val="24"/>
                <w:szCs w:val="24"/>
              </w:rPr>
              <w:t>) установкою(-</w:t>
            </w:r>
            <w:proofErr w:type="spellStart"/>
            <w:r w:rsidRPr="008C59A5">
              <w:rPr>
                <w:rFonts w:ascii="Times New Roman" w:hAnsi="Times New Roman" w:cs="Times New Roman"/>
                <w:sz w:val="24"/>
                <w:szCs w:val="24"/>
              </w:rPr>
              <w:t>ами</w:t>
            </w:r>
            <w:proofErr w:type="spellEnd"/>
            <w:r w:rsidRPr="008C59A5">
              <w:rPr>
                <w:rFonts w:ascii="Times New Roman" w:hAnsi="Times New Roman" w:cs="Times New Roman"/>
                <w:sz w:val="24"/>
                <w:szCs w:val="24"/>
              </w:rPr>
              <w:t>), сумарна величина встановленої потужності якої(-</w:t>
            </w:r>
            <w:proofErr w:type="spellStart"/>
            <w:r w:rsidRPr="008C59A5">
              <w:rPr>
                <w:rFonts w:ascii="Times New Roman" w:hAnsi="Times New Roman" w:cs="Times New Roman"/>
                <w:sz w:val="24"/>
                <w:szCs w:val="24"/>
              </w:rPr>
              <w:t>их</w:t>
            </w:r>
            <w:proofErr w:type="spellEnd"/>
            <w:r w:rsidRPr="008C59A5">
              <w:rPr>
                <w:rFonts w:ascii="Times New Roman" w:hAnsi="Times New Roman" w:cs="Times New Roman"/>
                <w:sz w:val="24"/>
                <w:szCs w:val="24"/>
              </w:rPr>
              <w:t>) не перевищує потужність, встановлену відповідно до закону, дозволену до споживання та зазначену в договорі (договорах) зі споживачем.</w:t>
            </w:r>
          </w:p>
          <w:p w:rsidR="00B53425" w:rsidRPr="008C59A5" w:rsidRDefault="00B53425" w:rsidP="00B53425">
            <w:pPr>
              <w:spacing w:after="120"/>
              <w:jc w:val="both"/>
              <w:rPr>
                <w:rFonts w:ascii="Times New Roman" w:hAnsi="Times New Roman" w:cs="Times New Roman"/>
                <w:sz w:val="24"/>
                <w:szCs w:val="24"/>
              </w:rPr>
            </w:pPr>
            <w:r w:rsidRPr="008C59A5">
              <w:rPr>
                <w:rFonts w:ascii="Times New Roman" w:hAnsi="Times New Roman" w:cs="Times New Roman"/>
                <w:sz w:val="24"/>
                <w:szCs w:val="24"/>
              </w:rPr>
              <w:t xml:space="preserve">У разі відсутності споживання електричної енергії приватним домогосподарством постачальник універсальних послуг купує електричну енергію, вироблену генеруючою установкою такого приватного домогосподарства, за </w:t>
            </w:r>
            <w:r w:rsidRPr="00D408C0">
              <w:rPr>
                <w:rFonts w:ascii="Times New Roman" w:hAnsi="Times New Roman" w:cs="Times New Roman"/>
                <w:b/>
                <w:bCs/>
                <w:strike/>
                <w:color w:val="FF0000"/>
                <w:sz w:val="24"/>
                <w:szCs w:val="24"/>
              </w:rPr>
              <w:t>вільними</w:t>
            </w:r>
            <w:r w:rsidRPr="00D408C0">
              <w:rPr>
                <w:rFonts w:ascii="Times New Roman" w:hAnsi="Times New Roman" w:cs="Times New Roman"/>
                <w:color w:val="FF0000"/>
                <w:sz w:val="24"/>
                <w:szCs w:val="24"/>
              </w:rPr>
              <w:t xml:space="preserve"> </w:t>
            </w:r>
            <w:r w:rsidRPr="008C59A5">
              <w:rPr>
                <w:rFonts w:ascii="Times New Roman" w:hAnsi="Times New Roman" w:cs="Times New Roman"/>
                <w:sz w:val="24"/>
                <w:szCs w:val="24"/>
              </w:rPr>
              <w:t xml:space="preserve">цінами </w:t>
            </w:r>
            <w:r w:rsidRPr="00D408C0">
              <w:rPr>
                <w:rFonts w:ascii="Times New Roman" w:hAnsi="Times New Roman" w:cs="Times New Roman"/>
                <w:b/>
                <w:bCs/>
                <w:color w:val="FF0000"/>
                <w:sz w:val="24"/>
                <w:szCs w:val="24"/>
              </w:rPr>
              <w:t>ринку «на добу наперед»</w:t>
            </w:r>
            <w:r w:rsidRPr="00D408C0">
              <w:rPr>
                <w:rFonts w:ascii="Times New Roman" w:hAnsi="Times New Roman" w:cs="Times New Roman"/>
                <w:color w:val="FF0000"/>
                <w:sz w:val="24"/>
                <w:szCs w:val="24"/>
              </w:rPr>
              <w:t xml:space="preserve">, </w:t>
            </w:r>
            <w:r w:rsidRPr="008C59A5">
              <w:rPr>
                <w:rFonts w:ascii="Times New Roman" w:hAnsi="Times New Roman" w:cs="Times New Roman"/>
                <w:sz w:val="24"/>
                <w:szCs w:val="24"/>
              </w:rPr>
              <w:t>крім випадків, визначених законом.</w:t>
            </w:r>
          </w:p>
          <w:p w:rsidR="00B53425" w:rsidRDefault="00B53425" w:rsidP="00B53425">
            <w:pPr>
              <w:jc w:val="both"/>
              <w:rPr>
                <w:rFonts w:ascii="Times New Roman" w:hAnsi="Times New Roman" w:cs="Times New Roman"/>
                <w:sz w:val="24"/>
                <w:szCs w:val="24"/>
              </w:rPr>
            </w:pPr>
            <w:r w:rsidRPr="008C59A5">
              <w:rPr>
                <w:rFonts w:ascii="Times New Roman" w:hAnsi="Times New Roman" w:cs="Times New Roman"/>
                <w:sz w:val="24"/>
                <w:szCs w:val="24"/>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rsidR="00B70B4E" w:rsidRPr="008C59A5" w:rsidRDefault="00B70B4E" w:rsidP="00B53425">
            <w:pPr>
              <w:jc w:val="both"/>
              <w:rPr>
                <w:rFonts w:ascii="Times New Roman" w:eastAsiaTheme="minorEastAsia" w:hAnsi="Times New Roman" w:cs="Times New Roman"/>
                <w:b/>
                <w:sz w:val="24"/>
                <w:szCs w:val="24"/>
                <w:u w:val="single"/>
              </w:rPr>
            </w:pPr>
          </w:p>
        </w:tc>
        <w:tc>
          <w:tcPr>
            <w:tcW w:w="3544" w:type="dxa"/>
            <w:vMerge/>
          </w:tcPr>
          <w:p w:rsidR="00B53425" w:rsidRPr="008C59A5" w:rsidRDefault="00B53425" w:rsidP="00B53425">
            <w:pPr>
              <w:jc w:val="both"/>
              <w:rPr>
                <w:rFonts w:ascii="Times New Roman" w:hAnsi="Times New Roman" w:cs="Times New Roman"/>
                <w:sz w:val="24"/>
                <w:szCs w:val="24"/>
              </w:rPr>
            </w:pPr>
          </w:p>
        </w:tc>
        <w:tc>
          <w:tcPr>
            <w:tcW w:w="3306" w:type="dxa"/>
            <w:vMerge/>
          </w:tcPr>
          <w:p w:rsidR="00B53425" w:rsidRPr="008C59A5" w:rsidRDefault="00B53425" w:rsidP="00B53425">
            <w:pPr>
              <w:jc w:val="both"/>
              <w:rPr>
                <w:rFonts w:ascii="Times New Roman" w:hAnsi="Times New Roman" w:cs="Times New Roman"/>
                <w:sz w:val="24"/>
                <w:szCs w:val="24"/>
              </w:rPr>
            </w:pPr>
          </w:p>
        </w:tc>
      </w:tr>
      <w:tr w:rsidR="00B70B4E" w:rsidRPr="008C59A5" w:rsidTr="00E76A5E">
        <w:trPr>
          <w:trHeight w:val="8047"/>
        </w:trPr>
        <w:tc>
          <w:tcPr>
            <w:tcW w:w="4106" w:type="dxa"/>
          </w:tcPr>
          <w:p w:rsidR="00B70B4E" w:rsidRPr="008C59A5" w:rsidRDefault="00B70B4E" w:rsidP="00B53425">
            <w:pPr>
              <w:ind w:firstLine="164"/>
              <w:jc w:val="both"/>
              <w:rPr>
                <w:rFonts w:ascii="Times New Roman" w:eastAsia="Times New Roman" w:hAnsi="Times New Roman" w:cs="Times New Roman"/>
                <w:sz w:val="24"/>
                <w:szCs w:val="24"/>
              </w:rPr>
            </w:pPr>
          </w:p>
        </w:tc>
        <w:tc>
          <w:tcPr>
            <w:tcW w:w="3969" w:type="dxa"/>
          </w:tcPr>
          <w:p w:rsidR="00B70B4E" w:rsidRDefault="00B70B4E" w:rsidP="00B70B4E">
            <w:pPr>
              <w:jc w:val="both"/>
              <w:rPr>
                <w:rFonts w:ascii="Times New Roman" w:hAnsi="Times New Roman" w:cs="Times New Roman"/>
                <w:b/>
                <w:u w:val="single"/>
                <w:shd w:val="clear" w:color="auto" w:fill="FFFFFF"/>
              </w:rPr>
            </w:pPr>
            <w:r w:rsidRPr="008E0247">
              <w:rPr>
                <w:rFonts w:ascii="Times New Roman" w:hAnsi="Times New Roman" w:cs="Times New Roman"/>
                <w:b/>
                <w:u w:val="single"/>
                <w:shd w:val="clear" w:color="auto" w:fill="FFFFFF"/>
              </w:rPr>
              <w:t>ТОВ «</w:t>
            </w:r>
            <w:r w:rsidRPr="008E0247">
              <w:rPr>
                <w:rStyle w:val="a9"/>
                <w:rFonts w:ascii="Times New Roman" w:hAnsi="Times New Roman" w:cs="Times New Roman"/>
                <w:b/>
                <w:bCs/>
                <w:i w:val="0"/>
                <w:iCs w:val="0"/>
                <w:u w:val="single"/>
                <w:shd w:val="clear" w:color="auto" w:fill="FFFFFF"/>
              </w:rPr>
              <w:t>КІРОВОГРАДСЬКА ОБЛАСНА</w:t>
            </w:r>
            <w:r w:rsidRPr="008E0247">
              <w:rPr>
                <w:rFonts w:ascii="Times New Roman" w:hAnsi="Times New Roman" w:cs="Times New Roman"/>
                <w:b/>
                <w:u w:val="single"/>
                <w:shd w:val="clear" w:color="auto" w:fill="FFFFFF"/>
              </w:rPr>
              <w:t> ЕК»</w:t>
            </w:r>
          </w:p>
          <w:p w:rsidR="00113D8E" w:rsidRDefault="00113D8E" w:rsidP="00B70B4E">
            <w:pPr>
              <w:jc w:val="both"/>
              <w:rPr>
                <w:rFonts w:ascii="Times New Roman" w:hAnsi="Times New Roman" w:cs="Times New Roman"/>
                <w:b/>
                <w:u w:val="single"/>
                <w:shd w:val="clear" w:color="auto" w:fill="FFFFFF"/>
              </w:rPr>
            </w:pPr>
          </w:p>
          <w:p w:rsidR="00B70B4E" w:rsidRPr="00B70B4E" w:rsidRDefault="00B70B4E" w:rsidP="00B53425">
            <w:pPr>
              <w:spacing w:after="120"/>
              <w:jc w:val="both"/>
              <w:rPr>
                <w:rFonts w:ascii="Times New Roman" w:hAnsi="Times New Roman" w:cs="Times New Roman"/>
                <w:b/>
                <w:u w:val="single"/>
              </w:rPr>
            </w:pPr>
            <w:r w:rsidRPr="00B70B4E">
              <w:rPr>
                <w:rFonts w:ascii="Times New Roman" w:eastAsia="Times New Roman" w:hAnsi="Times New Roman" w:cs="Times New Roman"/>
                <w:color w:val="000000"/>
              </w:rPr>
              <w:t>7.7. Плата за придбану за «зеленим» тарифом у</w:t>
            </w:r>
            <w:r w:rsidRPr="00B70B4E">
              <w:rPr>
                <w:rFonts w:ascii="Times New Roman" w:eastAsia="Times New Roman" w:hAnsi="Times New Roman" w:cs="Times New Roman"/>
                <w:color w:val="000000"/>
              </w:rPr>
              <w:br/>
              <w:t>побутового споживача електричну енергію, вироблену</w:t>
            </w:r>
            <w:r w:rsidRPr="00B70B4E">
              <w:rPr>
                <w:rFonts w:ascii="Times New Roman" w:eastAsia="Times New Roman" w:hAnsi="Times New Roman" w:cs="Times New Roman"/>
                <w:color w:val="000000"/>
              </w:rPr>
              <w:br/>
              <w:t>генеруючою установкою приватного</w:t>
            </w:r>
            <w:r w:rsidRPr="00B70B4E">
              <w:rPr>
                <w:rFonts w:ascii="Times New Roman" w:eastAsia="Times New Roman" w:hAnsi="Times New Roman" w:cs="Times New Roman"/>
                <w:color w:val="000000"/>
              </w:rPr>
              <w:br/>
              <w:t>домогосподарства, в обсязі, що перевищує місячне</w:t>
            </w:r>
            <w:r w:rsidRPr="00B70B4E">
              <w:rPr>
                <w:rFonts w:ascii="Times New Roman" w:eastAsia="Times New Roman" w:hAnsi="Times New Roman" w:cs="Times New Roman"/>
                <w:color w:val="000000"/>
              </w:rPr>
              <w:br/>
              <w:t>споживання електричної енергії таким приватним</w:t>
            </w:r>
            <w:r w:rsidRPr="00B70B4E">
              <w:rPr>
                <w:rFonts w:ascii="Times New Roman" w:eastAsia="Times New Roman" w:hAnsi="Times New Roman" w:cs="Times New Roman"/>
                <w:color w:val="000000"/>
              </w:rPr>
              <w:br/>
              <w:t>домогосподарством, нараховується за умови наявності споживання електричної енергії цим приватним</w:t>
            </w:r>
            <w:r w:rsidRPr="00B70B4E">
              <w:rPr>
                <w:rFonts w:ascii="Times New Roman" w:eastAsia="Times New Roman" w:hAnsi="Times New Roman" w:cs="Times New Roman"/>
                <w:color w:val="000000"/>
              </w:rPr>
              <w:br/>
              <w:t>домогосподарством.</w:t>
            </w:r>
            <w:r w:rsidRPr="00B70B4E">
              <w:rPr>
                <w:rFonts w:ascii="Times New Roman" w:eastAsia="Times New Roman" w:hAnsi="Times New Roman" w:cs="Times New Roman"/>
                <w:color w:val="000000"/>
              </w:rPr>
              <w:br/>
              <w:t>Розмір плати за «зеленим» тарифом за придбану</w:t>
            </w:r>
            <w:r w:rsidRPr="00B70B4E">
              <w:rPr>
                <w:rFonts w:ascii="Times New Roman" w:eastAsia="Times New Roman" w:hAnsi="Times New Roman" w:cs="Times New Roman"/>
                <w:color w:val="000000"/>
              </w:rPr>
              <w:br/>
              <w:t>електричну енергію, P плати, визначається за</w:t>
            </w:r>
            <w:r w:rsidRPr="00B70B4E">
              <w:rPr>
                <w:rFonts w:ascii="Times New Roman" w:eastAsia="Times New Roman" w:hAnsi="Times New Roman" w:cs="Times New Roman"/>
                <w:color w:val="000000"/>
              </w:rPr>
              <w:br/>
              <w:t>формулою:</w:t>
            </w:r>
            <w:r w:rsidRPr="00B70B4E">
              <w:rPr>
                <w:rFonts w:ascii="Times New Roman" w:eastAsia="Times New Roman" w:hAnsi="Times New Roman" w:cs="Times New Roman"/>
                <w:color w:val="000000"/>
              </w:rPr>
              <w:br/>
              <w:t xml:space="preserve">P плати = (W </w:t>
            </w:r>
            <w:proofErr w:type="spellStart"/>
            <w:r w:rsidRPr="00B70B4E">
              <w:rPr>
                <w:rFonts w:ascii="Times New Roman" w:eastAsia="Times New Roman" w:hAnsi="Times New Roman" w:cs="Times New Roman"/>
                <w:color w:val="000000"/>
              </w:rPr>
              <w:t>виробл</w:t>
            </w:r>
            <w:proofErr w:type="spellEnd"/>
            <w:r w:rsidRPr="00B70B4E">
              <w:rPr>
                <w:rFonts w:ascii="Times New Roman" w:eastAsia="Times New Roman" w:hAnsi="Times New Roman" w:cs="Times New Roman"/>
                <w:color w:val="000000"/>
              </w:rPr>
              <w:t xml:space="preserve"> - W </w:t>
            </w:r>
            <w:proofErr w:type="spellStart"/>
            <w:r w:rsidRPr="00B70B4E">
              <w:rPr>
                <w:rFonts w:ascii="Times New Roman" w:eastAsia="Times New Roman" w:hAnsi="Times New Roman" w:cs="Times New Roman"/>
                <w:color w:val="000000"/>
              </w:rPr>
              <w:t>спожит</w:t>
            </w:r>
            <w:proofErr w:type="spellEnd"/>
            <w:r w:rsidRPr="00B70B4E">
              <w:rPr>
                <w:rFonts w:ascii="Times New Roman" w:eastAsia="Times New Roman" w:hAnsi="Times New Roman" w:cs="Times New Roman"/>
                <w:color w:val="000000"/>
              </w:rPr>
              <w:t>) х T, грн, (8)</w:t>
            </w:r>
            <w:r w:rsidRPr="00B70B4E">
              <w:rPr>
                <w:rFonts w:ascii="Times New Roman" w:eastAsia="Times New Roman" w:hAnsi="Times New Roman" w:cs="Times New Roman"/>
                <w:color w:val="000000"/>
              </w:rPr>
              <w:br/>
              <w:t xml:space="preserve">де W </w:t>
            </w:r>
            <w:proofErr w:type="spellStart"/>
            <w:r w:rsidRPr="00B70B4E">
              <w:rPr>
                <w:rFonts w:ascii="Times New Roman" w:eastAsia="Times New Roman" w:hAnsi="Times New Roman" w:cs="Times New Roman"/>
                <w:color w:val="000000"/>
              </w:rPr>
              <w:t>виробл</w:t>
            </w:r>
            <w:proofErr w:type="spellEnd"/>
            <w:r w:rsidRPr="00B70B4E">
              <w:rPr>
                <w:rFonts w:ascii="Times New Roman" w:eastAsia="Times New Roman" w:hAnsi="Times New Roman" w:cs="Times New Roman"/>
                <w:color w:val="000000"/>
              </w:rPr>
              <w:t xml:space="preserve"> – обсяг виробленої електричної енергії</w:t>
            </w:r>
            <w:r w:rsidRPr="00B70B4E">
              <w:rPr>
                <w:rFonts w:ascii="Times New Roman" w:eastAsia="Times New Roman" w:hAnsi="Times New Roman" w:cs="Times New Roman"/>
                <w:color w:val="000000"/>
              </w:rPr>
              <w:br/>
              <w:t>відповідною(-</w:t>
            </w:r>
            <w:proofErr w:type="spellStart"/>
            <w:r w:rsidRPr="00B70B4E">
              <w:rPr>
                <w:rFonts w:ascii="Times New Roman" w:eastAsia="Times New Roman" w:hAnsi="Times New Roman" w:cs="Times New Roman"/>
                <w:color w:val="000000"/>
              </w:rPr>
              <w:t>ими</w:t>
            </w:r>
            <w:proofErr w:type="spellEnd"/>
            <w:r w:rsidRPr="00B70B4E">
              <w:rPr>
                <w:rFonts w:ascii="Times New Roman" w:eastAsia="Times New Roman" w:hAnsi="Times New Roman" w:cs="Times New Roman"/>
                <w:color w:val="000000"/>
              </w:rPr>
              <w:t>) генеруючою(-</w:t>
            </w:r>
            <w:proofErr w:type="spellStart"/>
            <w:r w:rsidRPr="00B70B4E">
              <w:rPr>
                <w:rFonts w:ascii="Times New Roman" w:eastAsia="Times New Roman" w:hAnsi="Times New Roman" w:cs="Times New Roman"/>
                <w:color w:val="000000"/>
              </w:rPr>
              <w:t>ими</w:t>
            </w:r>
            <w:proofErr w:type="spellEnd"/>
            <w:r w:rsidRPr="00B70B4E">
              <w:rPr>
                <w:rFonts w:ascii="Times New Roman" w:eastAsia="Times New Roman" w:hAnsi="Times New Roman" w:cs="Times New Roman"/>
                <w:color w:val="000000"/>
              </w:rPr>
              <w:t>) установкою(-</w:t>
            </w:r>
            <w:r w:rsidRPr="00B70B4E">
              <w:rPr>
                <w:rFonts w:ascii="Times New Roman" w:eastAsia="Times New Roman" w:hAnsi="Times New Roman" w:cs="Times New Roman"/>
                <w:color w:val="000000"/>
              </w:rPr>
              <w:br/>
            </w:r>
            <w:proofErr w:type="spellStart"/>
            <w:r w:rsidRPr="00B70B4E">
              <w:rPr>
                <w:rFonts w:ascii="Times New Roman" w:eastAsia="Times New Roman" w:hAnsi="Times New Roman" w:cs="Times New Roman"/>
                <w:color w:val="000000"/>
              </w:rPr>
              <w:t>ами</w:t>
            </w:r>
            <w:proofErr w:type="spellEnd"/>
            <w:r w:rsidRPr="00B70B4E">
              <w:rPr>
                <w:rFonts w:ascii="Times New Roman" w:eastAsia="Times New Roman" w:hAnsi="Times New Roman" w:cs="Times New Roman"/>
                <w:color w:val="000000"/>
              </w:rPr>
              <w:t>) приватного домогосподарства;</w:t>
            </w:r>
            <w:r w:rsidRPr="00B70B4E">
              <w:rPr>
                <w:rFonts w:ascii="Times New Roman" w:eastAsia="Times New Roman" w:hAnsi="Times New Roman" w:cs="Times New Roman"/>
                <w:color w:val="000000"/>
              </w:rPr>
              <w:br/>
              <w:t xml:space="preserve">W </w:t>
            </w:r>
            <w:proofErr w:type="spellStart"/>
            <w:r w:rsidRPr="00B70B4E">
              <w:rPr>
                <w:rFonts w:ascii="Times New Roman" w:eastAsia="Times New Roman" w:hAnsi="Times New Roman" w:cs="Times New Roman"/>
                <w:color w:val="000000"/>
              </w:rPr>
              <w:t>спожит</w:t>
            </w:r>
            <w:proofErr w:type="spellEnd"/>
            <w:r w:rsidRPr="00B70B4E">
              <w:rPr>
                <w:rFonts w:ascii="Times New Roman" w:eastAsia="Times New Roman" w:hAnsi="Times New Roman" w:cs="Times New Roman"/>
                <w:color w:val="000000"/>
              </w:rPr>
              <w:t xml:space="preserve"> – обсяг місячного споживання</w:t>
            </w:r>
            <w:r w:rsidRPr="00B70B4E">
              <w:rPr>
                <w:rFonts w:ascii="Times New Roman" w:eastAsia="Times New Roman" w:hAnsi="Times New Roman" w:cs="Times New Roman"/>
                <w:color w:val="000000"/>
              </w:rPr>
              <w:br/>
              <w:t>електроенергії таким приватним домогосподарством;</w:t>
            </w:r>
            <w:r w:rsidRPr="00B70B4E">
              <w:rPr>
                <w:rFonts w:ascii="Times New Roman" w:eastAsia="Times New Roman" w:hAnsi="Times New Roman" w:cs="Times New Roman"/>
                <w:color w:val="000000"/>
              </w:rPr>
              <w:br/>
              <w:t>T – встановлений «зелений» тариф для приватного</w:t>
            </w:r>
            <w:r w:rsidRPr="00B70B4E">
              <w:rPr>
                <w:rFonts w:ascii="Times New Roman" w:eastAsia="Times New Roman" w:hAnsi="Times New Roman" w:cs="Times New Roman"/>
                <w:color w:val="000000"/>
              </w:rPr>
              <w:br/>
              <w:t>домогосподарства, яке виробляє електричну енергію</w:t>
            </w:r>
            <w:r w:rsidRPr="00B70B4E">
              <w:rPr>
                <w:rFonts w:ascii="Times New Roman" w:eastAsia="Times New Roman" w:hAnsi="Times New Roman" w:cs="Times New Roman"/>
                <w:color w:val="000000"/>
              </w:rPr>
              <w:br/>
            </w:r>
            <w:r w:rsidRPr="00B70B4E">
              <w:rPr>
                <w:rFonts w:ascii="Times New Roman" w:eastAsia="Times New Roman" w:hAnsi="Times New Roman" w:cs="Times New Roman"/>
                <w:color w:val="000000"/>
              </w:rPr>
              <w:lastRenderedPageBreak/>
              <w:t>відповідною(-</w:t>
            </w:r>
            <w:proofErr w:type="spellStart"/>
            <w:r w:rsidRPr="00B70B4E">
              <w:rPr>
                <w:rFonts w:ascii="Times New Roman" w:eastAsia="Times New Roman" w:hAnsi="Times New Roman" w:cs="Times New Roman"/>
                <w:color w:val="000000"/>
              </w:rPr>
              <w:t>ими</w:t>
            </w:r>
            <w:proofErr w:type="spellEnd"/>
            <w:r w:rsidRPr="00B70B4E">
              <w:rPr>
                <w:rFonts w:ascii="Times New Roman" w:eastAsia="Times New Roman" w:hAnsi="Times New Roman" w:cs="Times New Roman"/>
                <w:color w:val="000000"/>
              </w:rPr>
              <w:t>) генеруючою(-</w:t>
            </w:r>
            <w:proofErr w:type="spellStart"/>
            <w:r w:rsidRPr="00B70B4E">
              <w:rPr>
                <w:rFonts w:ascii="Times New Roman" w:eastAsia="Times New Roman" w:hAnsi="Times New Roman" w:cs="Times New Roman"/>
                <w:color w:val="000000"/>
              </w:rPr>
              <w:t>ими</w:t>
            </w:r>
            <w:proofErr w:type="spellEnd"/>
            <w:r w:rsidRPr="00B70B4E">
              <w:rPr>
                <w:rFonts w:ascii="Times New Roman" w:eastAsia="Times New Roman" w:hAnsi="Times New Roman" w:cs="Times New Roman"/>
                <w:color w:val="000000"/>
              </w:rPr>
              <w:t>) установкою(-</w:t>
            </w:r>
            <w:r w:rsidRPr="00B70B4E">
              <w:rPr>
                <w:rFonts w:ascii="Times New Roman" w:eastAsia="Times New Roman" w:hAnsi="Times New Roman" w:cs="Times New Roman"/>
                <w:color w:val="000000"/>
              </w:rPr>
              <w:br/>
            </w:r>
            <w:proofErr w:type="spellStart"/>
            <w:r w:rsidRPr="00B70B4E">
              <w:rPr>
                <w:rFonts w:ascii="Times New Roman" w:eastAsia="Times New Roman" w:hAnsi="Times New Roman" w:cs="Times New Roman"/>
                <w:color w:val="000000"/>
              </w:rPr>
              <w:t>ами</w:t>
            </w:r>
            <w:proofErr w:type="spellEnd"/>
            <w:r w:rsidRPr="00B70B4E">
              <w:rPr>
                <w:rFonts w:ascii="Times New Roman" w:eastAsia="Times New Roman" w:hAnsi="Times New Roman" w:cs="Times New Roman"/>
                <w:color w:val="000000"/>
              </w:rPr>
              <w:t>), сумарна величина встановленої потужності якої(-</w:t>
            </w:r>
            <w:r w:rsidRPr="00B70B4E">
              <w:rPr>
                <w:rFonts w:ascii="Times New Roman" w:eastAsia="Times New Roman" w:hAnsi="Times New Roman" w:cs="Times New Roman"/>
                <w:color w:val="000000"/>
              </w:rPr>
              <w:br/>
            </w:r>
            <w:proofErr w:type="spellStart"/>
            <w:r w:rsidRPr="00B70B4E">
              <w:rPr>
                <w:rFonts w:ascii="Times New Roman" w:eastAsia="Times New Roman" w:hAnsi="Times New Roman" w:cs="Times New Roman"/>
                <w:color w:val="000000"/>
              </w:rPr>
              <w:t>их</w:t>
            </w:r>
            <w:proofErr w:type="spellEnd"/>
            <w:r w:rsidRPr="00B70B4E">
              <w:rPr>
                <w:rFonts w:ascii="Times New Roman" w:eastAsia="Times New Roman" w:hAnsi="Times New Roman" w:cs="Times New Roman"/>
                <w:color w:val="000000"/>
              </w:rPr>
              <w:t>) не перевищує потужність, встановлену відповідно</w:t>
            </w:r>
            <w:r w:rsidRPr="00B70B4E">
              <w:rPr>
                <w:rFonts w:ascii="Times New Roman" w:eastAsia="Times New Roman" w:hAnsi="Times New Roman" w:cs="Times New Roman"/>
                <w:color w:val="000000"/>
              </w:rPr>
              <w:br/>
              <w:t>до закону, дозволену до споживання та зазначену в</w:t>
            </w:r>
            <w:r w:rsidRPr="00B70B4E">
              <w:rPr>
                <w:rFonts w:ascii="Times New Roman" w:eastAsia="Times New Roman" w:hAnsi="Times New Roman" w:cs="Times New Roman"/>
                <w:color w:val="000000"/>
              </w:rPr>
              <w:br/>
              <w:t>договорі (договорах) зі споживачем.</w:t>
            </w:r>
            <w:r w:rsidRPr="00B70B4E">
              <w:rPr>
                <w:rFonts w:ascii="Times New Roman" w:eastAsia="Times New Roman" w:hAnsi="Times New Roman" w:cs="Times New Roman"/>
                <w:color w:val="000000"/>
              </w:rPr>
              <w:br/>
            </w:r>
            <w:r w:rsidRPr="00B70B4E">
              <w:rPr>
                <w:rFonts w:ascii="Times New Roman" w:eastAsia="Times New Roman" w:hAnsi="Times New Roman" w:cs="Times New Roman"/>
                <w:b/>
                <w:strike/>
                <w:color w:val="FF0000"/>
              </w:rPr>
              <w:t>У разі відсутності споживання електричної енергії</w:t>
            </w:r>
            <w:r w:rsidRPr="00B70B4E">
              <w:rPr>
                <w:rFonts w:ascii="Times New Roman" w:eastAsia="Times New Roman" w:hAnsi="Times New Roman" w:cs="Times New Roman"/>
                <w:b/>
                <w:strike/>
                <w:color w:val="FF0000"/>
              </w:rPr>
              <w:br/>
              <w:t>приватним домогосподарством постачальник універсальних послуг купує електричну енергію,</w:t>
            </w:r>
            <w:r w:rsidRPr="00B70B4E">
              <w:rPr>
                <w:rFonts w:ascii="Times New Roman" w:eastAsia="Times New Roman" w:hAnsi="Times New Roman" w:cs="Times New Roman"/>
                <w:b/>
                <w:strike/>
                <w:color w:val="FF0000"/>
              </w:rPr>
              <w:br/>
              <w:t>вироблену генеруючою установкою такого приватного</w:t>
            </w:r>
            <w:r w:rsidRPr="00B70B4E">
              <w:rPr>
                <w:rFonts w:ascii="Times New Roman" w:eastAsia="Times New Roman" w:hAnsi="Times New Roman" w:cs="Times New Roman"/>
                <w:b/>
                <w:strike/>
                <w:color w:val="FF0000"/>
              </w:rPr>
              <w:br/>
              <w:t>домогосподарства, за вільними цінами, крім випадків,</w:t>
            </w:r>
            <w:r w:rsidRPr="00B70B4E">
              <w:rPr>
                <w:rFonts w:ascii="Times New Roman" w:eastAsia="Times New Roman" w:hAnsi="Times New Roman" w:cs="Times New Roman"/>
                <w:b/>
                <w:strike/>
                <w:color w:val="FF0000"/>
              </w:rPr>
              <w:br/>
              <w:t>визначених законом.</w:t>
            </w:r>
            <w:r w:rsidRPr="00B70B4E">
              <w:rPr>
                <w:rFonts w:ascii="Times New Roman" w:eastAsia="Times New Roman" w:hAnsi="Times New Roman" w:cs="Times New Roman"/>
                <w:color w:val="000000"/>
              </w:rPr>
              <w:br/>
              <w:t>Розрахунок за придбану у приватного</w:t>
            </w:r>
            <w:r w:rsidRPr="00B70B4E">
              <w:rPr>
                <w:rFonts w:ascii="Times New Roman" w:eastAsia="Times New Roman" w:hAnsi="Times New Roman" w:cs="Times New Roman"/>
                <w:color w:val="000000"/>
              </w:rPr>
              <w:br/>
              <w:t>домогосподарства електричну енергію постачальник</w:t>
            </w:r>
            <w:r w:rsidRPr="00B70B4E">
              <w:rPr>
                <w:rFonts w:ascii="Times New Roman" w:eastAsia="Times New Roman" w:hAnsi="Times New Roman" w:cs="Times New Roman"/>
                <w:color w:val="000000"/>
              </w:rPr>
              <w:br/>
              <w:t>універсальних послуг має здійснювати не пізніше</w:t>
            </w:r>
            <w:r w:rsidRPr="00B70B4E">
              <w:rPr>
                <w:rFonts w:ascii="Times New Roman" w:eastAsia="Times New Roman" w:hAnsi="Times New Roman" w:cs="Times New Roman"/>
                <w:color w:val="000000"/>
              </w:rPr>
              <w:br/>
              <w:t>останнього дня місяця, наступного за розрахунковим.</w:t>
            </w:r>
            <w:r w:rsidRPr="00B70B4E">
              <w:rPr>
                <w:rFonts w:ascii="Times New Roman" w:eastAsia="Times New Roman" w:hAnsi="Times New Roman" w:cs="Times New Roman"/>
                <w:color w:val="000000"/>
              </w:rPr>
              <w:br/>
            </w:r>
          </w:p>
        </w:tc>
        <w:tc>
          <w:tcPr>
            <w:tcW w:w="3544" w:type="dxa"/>
          </w:tcPr>
          <w:p w:rsidR="00B70B4E" w:rsidRDefault="00B70B4E" w:rsidP="00B53425">
            <w:pPr>
              <w:jc w:val="both"/>
              <w:rPr>
                <w:rFonts w:ascii="Times New Roman" w:hAnsi="Times New Roman" w:cs="Times New Roman"/>
                <w:sz w:val="24"/>
                <w:szCs w:val="24"/>
              </w:rPr>
            </w:pPr>
            <w:r w:rsidRPr="00B70B4E">
              <w:rPr>
                <w:rFonts w:ascii="Times New Roman" w:hAnsi="Times New Roman" w:cs="Times New Roman"/>
                <w:sz w:val="24"/>
                <w:szCs w:val="24"/>
              </w:rPr>
              <w:lastRenderedPageBreak/>
              <w:t>Абзац 7 пункту 7.7. необхідно виключити, оскільки між</w:t>
            </w:r>
            <w:r w:rsidRPr="00B70B4E">
              <w:rPr>
                <w:rFonts w:ascii="Times New Roman" w:hAnsi="Times New Roman" w:cs="Times New Roman"/>
                <w:sz w:val="24"/>
                <w:szCs w:val="24"/>
              </w:rPr>
              <w:br/>
              <w:t>ПУП та споживачем відсутні договірні відносини для</w:t>
            </w:r>
            <w:r w:rsidRPr="00B70B4E">
              <w:rPr>
                <w:rFonts w:ascii="Times New Roman" w:hAnsi="Times New Roman" w:cs="Times New Roman"/>
                <w:sz w:val="24"/>
                <w:szCs w:val="24"/>
              </w:rPr>
              <w:br/>
              <w:t>купівлі електроенергії за вільними цінами. Між</w:t>
            </w:r>
            <w:r w:rsidRPr="00B70B4E">
              <w:rPr>
                <w:rFonts w:ascii="Times New Roman" w:hAnsi="Times New Roman" w:cs="Times New Roman"/>
                <w:sz w:val="24"/>
                <w:szCs w:val="24"/>
              </w:rPr>
              <w:br/>
              <w:t>споживачем та ПУП укладено договори про постачання</w:t>
            </w:r>
            <w:r w:rsidRPr="00B70B4E">
              <w:rPr>
                <w:rFonts w:ascii="Times New Roman" w:hAnsi="Times New Roman" w:cs="Times New Roman"/>
                <w:sz w:val="24"/>
                <w:szCs w:val="24"/>
              </w:rPr>
              <w:br/>
              <w:t>електричної енергії постачальником універсальних</w:t>
            </w:r>
            <w:r w:rsidRPr="00B70B4E">
              <w:rPr>
                <w:rFonts w:ascii="Times New Roman" w:hAnsi="Times New Roman" w:cs="Times New Roman"/>
                <w:sz w:val="24"/>
                <w:szCs w:val="24"/>
              </w:rPr>
              <w:br/>
              <w:t>послуг та купівлю-продаж електричної енергії за</w:t>
            </w:r>
            <w:r w:rsidRPr="00B70B4E">
              <w:rPr>
                <w:rFonts w:ascii="Times New Roman" w:hAnsi="Times New Roman" w:cs="Times New Roman"/>
                <w:sz w:val="24"/>
                <w:szCs w:val="24"/>
              </w:rPr>
              <w:br/>
              <w:t>"зеленим" тарифом приватним домогосподарством</w:t>
            </w:r>
            <w:r>
              <w:rPr>
                <w:rFonts w:ascii="Times New Roman" w:hAnsi="Times New Roman" w:cs="Times New Roman"/>
                <w:sz w:val="24"/>
                <w:szCs w:val="24"/>
              </w:rPr>
              <w:t>.</w:t>
            </w:r>
          </w:p>
          <w:p w:rsidR="00B70B4E" w:rsidRPr="00B70B4E" w:rsidRDefault="00B70B4E" w:rsidP="00B53425">
            <w:pPr>
              <w:jc w:val="both"/>
              <w:rPr>
                <w:rFonts w:ascii="Times New Roman" w:hAnsi="Times New Roman" w:cs="Times New Roman"/>
              </w:rPr>
            </w:pPr>
            <w:r w:rsidRPr="00B70B4E">
              <w:rPr>
                <w:rFonts w:ascii="Times New Roman" w:eastAsia="Times New Roman" w:hAnsi="Times New Roman" w:cs="Times New Roman"/>
                <w:color w:val="000000"/>
              </w:rPr>
              <w:t>Відповідно, ПУП не може купувати у споживача</w:t>
            </w:r>
            <w:r w:rsidRPr="00B70B4E">
              <w:rPr>
                <w:rFonts w:ascii="Times New Roman" w:eastAsia="Times New Roman" w:hAnsi="Times New Roman" w:cs="Times New Roman"/>
                <w:color w:val="000000"/>
              </w:rPr>
              <w:br/>
              <w:t>електричну енергію, вироблену генеруючою установкою</w:t>
            </w:r>
            <w:r w:rsidRPr="00B70B4E">
              <w:rPr>
                <w:rFonts w:ascii="Times New Roman" w:eastAsia="Times New Roman" w:hAnsi="Times New Roman" w:cs="Times New Roman"/>
                <w:color w:val="000000"/>
              </w:rPr>
              <w:br/>
              <w:t>такого приватного домогосподарства, за відсутнім</w:t>
            </w:r>
            <w:r w:rsidRPr="00B70B4E">
              <w:rPr>
                <w:rFonts w:ascii="Times New Roman" w:eastAsia="Times New Roman" w:hAnsi="Times New Roman" w:cs="Times New Roman"/>
                <w:color w:val="000000"/>
              </w:rPr>
              <w:br/>
              <w:t>договором.</w:t>
            </w:r>
          </w:p>
        </w:tc>
        <w:tc>
          <w:tcPr>
            <w:tcW w:w="3306" w:type="dxa"/>
          </w:tcPr>
          <w:p w:rsidR="00B70B4E" w:rsidRPr="008C59A5" w:rsidRDefault="00B70B4E" w:rsidP="00B53425">
            <w:pPr>
              <w:jc w:val="both"/>
              <w:rPr>
                <w:rFonts w:ascii="Times New Roman" w:hAnsi="Times New Roman" w:cs="Times New Roman"/>
                <w:sz w:val="24"/>
                <w:szCs w:val="24"/>
              </w:rPr>
            </w:pPr>
          </w:p>
        </w:tc>
      </w:tr>
      <w:tr w:rsidR="006642A7" w:rsidRPr="008C59A5" w:rsidTr="00E76A5E">
        <w:trPr>
          <w:trHeight w:val="8047"/>
        </w:trPr>
        <w:tc>
          <w:tcPr>
            <w:tcW w:w="4106" w:type="dxa"/>
          </w:tcPr>
          <w:p w:rsidR="006642A7" w:rsidRPr="008C59A5" w:rsidRDefault="006642A7" w:rsidP="00B53425">
            <w:pPr>
              <w:ind w:firstLine="164"/>
              <w:jc w:val="both"/>
              <w:rPr>
                <w:rFonts w:ascii="Times New Roman" w:eastAsia="Times New Roman" w:hAnsi="Times New Roman" w:cs="Times New Roman"/>
                <w:sz w:val="24"/>
                <w:szCs w:val="24"/>
              </w:rPr>
            </w:pPr>
          </w:p>
        </w:tc>
        <w:tc>
          <w:tcPr>
            <w:tcW w:w="3969" w:type="dxa"/>
          </w:tcPr>
          <w:p w:rsidR="006642A7" w:rsidRDefault="006642A7" w:rsidP="006642A7">
            <w:pPr>
              <w:jc w:val="both"/>
              <w:rPr>
                <w:rFonts w:asciiTheme="minorHAnsi" w:hAnsiTheme="minorHAnsi"/>
                <w:b/>
                <w:bCs/>
                <w:sz w:val="24"/>
                <w:szCs w:val="24"/>
                <w:u w:val="single"/>
              </w:rPr>
            </w:pPr>
            <w:r w:rsidRPr="00624C49">
              <w:rPr>
                <w:rFonts w:asciiTheme="minorHAnsi" w:hAnsiTheme="minorHAnsi"/>
                <w:b/>
                <w:bCs/>
                <w:sz w:val="24"/>
                <w:szCs w:val="24"/>
                <w:u w:val="single"/>
              </w:rPr>
              <w:t>Укренерго</w:t>
            </w:r>
          </w:p>
          <w:p w:rsidR="006642A7" w:rsidRDefault="006642A7" w:rsidP="00B70B4E">
            <w:pPr>
              <w:jc w:val="both"/>
              <w:rPr>
                <w:rFonts w:ascii="Times New Roman" w:hAnsi="Times New Roman" w:cs="Times New Roman"/>
                <w:b/>
                <w:u w:val="single"/>
                <w:shd w:val="clear" w:color="auto" w:fill="FFFFFF"/>
              </w:rPr>
            </w:pPr>
          </w:p>
          <w:p w:rsidR="006642A7" w:rsidRPr="006642A7" w:rsidRDefault="006642A7" w:rsidP="006642A7">
            <w:pPr>
              <w:jc w:val="both"/>
              <w:rPr>
                <w:rFonts w:ascii="Times New Roman" w:hAnsi="Times New Roman" w:cs="Times New Roman"/>
                <w:b/>
                <w:bCs/>
                <w:strike/>
                <w:color w:val="FF0000"/>
                <w:sz w:val="24"/>
                <w:szCs w:val="24"/>
                <w:lang w:eastAsia="en-US"/>
              </w:rPr>
            </w:pPr>
            <w:r w:rsidRPr="006642A7">
              <w:rPr>
                <w:rFonts w:ascii="Times New Roman" w:hAnsi="Times New Roman" w:cs="Times New Roman"/>
                <w:b/>
                <w:bCs/>
                <w:strike/>
                <w:color w:val="FF0000"/>
                <w:sz w:val="24"/>
                <w:szCs w:val="24"/>
                <w:lang w:eastAsia="en-US"/>
              </w:rPr>
              <w:t>7.7. Плата за придбану за «зеленим» тарифом у побутового споживача електричну енергію, вироблену генеруючою установкою активного споживача, в обсязі, що перевищує місячне споживання електричної енергії таким активним споживачем, нараховується за умови наявності споживання електричної енергії цим активним споживачем.</w:t>
            </w:r>
          </w:p>
          <w:p w:rsidR="006642A7" w:rsidRPr="006642A7" w:rsidRDefault="006642A7" w:rsidP="006642A7">
            <w:pPr>
              <w:ind w:firstLine="567"/>
              <w:jc w:val="both"/>
              <w:rPr>
                <w:rFonts w:ascii="Times New Roman" w:hAnsi="Times New Roman" w:cs="Times New Roman"/>
                <w:b/>
                <w:bCs/>
                <w:strike/>
                <w:color w:val="FF0000"/>
                <w:sz w:val="24"/>
                <w:szCs w:val="24"/>
                <w:lang w:eastAsia="en-US"/>
              </w:rPr>
            </w:pPr>
            <w:r w:rsidRPr="006642A7">
              <w:rPr>
                <w:rFonts w:ascii="Times New Roman" w:hAnsi="Times New Roman" w:cs="Times New Roman"/>
                <w:b/>
                <w:bCs/>
                <w:strike/>
                <w:color w:val="FF0000"/>
                <w:sz w:val="24"/>
                <w:szCs w:val="24"/>
                <w:lang w:eastAsia="en-US"/>
              </w:rPr>
              <w:t>Розмір плати за «зеленим» тарифом за придбану електричну енергію, P плати</w:t>
            </w:r>
            <w:r w:rsidRPr="006642A7">
              <w:rPr>
                <w:rFonts w:ascii="Times New Roman" w:hAnsi="Times New Roman" w:cs="Times New Roman"/>
                <w:b/>
                <w:bCs/>
                <w:strike/>
                <w:color w:val="FF0000"/>
                <w:sz w:val="24"/>
                <w:szCs w:val="24"/>
                <w:lang w:val="en-US" w:eastAsia="en-US"/>
              </w:rPr>
              <w:t>z</w:t>
            </w:r>
            <w:r w:rsidRPr="006642A7">
              <w:rPr>
                <w:rFonts w:ascii="Times New Roman" w:hAnsi="Times New Roman" w:cs="Times New Roman"/>
                <w:b/>
                <w:bCs/>
                <w:strike/>
                <w:color w:val="FF0000"/>
                <w:sz w:val="24"/>
                <w:szCs w:val="24"/>
                <w:lang w:eastAsia="en-US"/>
              </w:rPr>
              <w:t>, визначається за формулою</w:t>
            </w:r>
          </w:p>
          <w:p w:rsidR="006642A7" w:rsidRPr="006642A7" w:rsidRDefault="006642A7" w:rsidP="006642A7">
            <w:pPr>
              <w:ind w:firstLine="567"/>
              <w:jc w:val="center"/>
              <w:rPr>
                <w:rFonts w:ascii="Times New Roman" w:hAnsi="Times New Roman" w:cs="Times New Roman"/>
                <w:b/>
                <w:bCs/>
                <w:strike/>
                <w:color w:val="FF0000"/>
                <w:sz w:val="24"/>
                <w:szCs w:val="24"/>
                <w:lang w:eastAsia="en-US"/>
              </w:rPr>
            </w:pPr>
          </w:p>
          <w:p w:rsidR="006642A7" w:rsidRPr="006642A7" w:rsidRDefault="00B0505D" w:rsidP="006642A7">
            <w:pPr>
              <w:ind w:firstLine="567"/>
              <w:jc w:val="center"/>
              <w:rPr>
                <w:rFonts w:ascii="Times New Roman" w:hAnsi="Times New Roman" w:cs="Times New Roman"/>
                <w:b/>
                <w:bCs/>
                <w:strike/>
                <w:color w:val="FF0000"/>
                <w:sz w:val="24"/>
                <w:szCs w:val="24"/>
                <w:lang w:eastAsia="en-US"/>
              </w:rPr>
            </w:pPr>
            <m:oMath>
              <m:sSub>
                <m:sSubPr>
                  <m:ctrlPr>
                    <w:rPr>
                      <w:rFonts w:ascii="Cambria Math" w:eastAsia="Times New Roman" w:hAnsi="Cambria Math" w:cs="Times New Roman"/>
                      <w:b/>
                      <w:bCs/>
                      <w:i/>
                      <w:strike/>
                      <w:color w:val="FF0000"/>
                      <w:sz w:val="24"/>
                      <w:szCs w:val="24"/>
                      <w:shd w:val="clear" w:color="auto" w:fill="FFFFFF"/>
                    </w:rPr>
                  </m:ctrlPr>
                </m:sSubPr>
                <m:e>
                  <m:r>
                    <m:rPr>
                      <m:sty m:val="bi"/>
                    </m:rPr>
                    <w:rPr>
                      <w:rFonts w:ascii="Cambria Math" w:hAnsi="Cambria Math" w:cs="Times New Roman"/>
                      <w:strike/>
                      <w:color w:val="FF0000"/>
                      <w:sz w:val="24"/>
                      <w:szCs w:val="24"/>
                      <w:shd w:val="clear" w:color="auto" w:fill="FFFFFF"/>
                      <w:lang w:eastAsia="en-US"/>
                    </w:rPr>
                    <m:t>P</m:t>
                  </m:r>
                </m:e>
                <m:sub>
                  <m:r>
                    <m:rPr>
                      <m:sty m:val="bi"/>
                    </m:rPr>
                    <w:rPr>
                      <w:rFonts w:ascii="Cambria Math" w:hAnsi="Cambria Math" w:cs="Times New Roman"/>
                      <w:strike/>
                      <w:color w:val="FF0000"/>
                      <w:sz w:val="24"/>
                      <w:szCs w:val="24"/>
                      <w:shd w:val="clear" w:color="auto" w:fill="FFFFFF"/>
                      <w:lang w:eastAsia="en-US"/>
                    </w:rPr>
                    <m:t>плати</m:t>
                  </m:r>
                  <m:r>
                    <m:rPr>
                      <m:sty m:val="bi"/>
                    </m:rPr>
                    <w:rPr>
                      <w:rFonts w:ascii="Cambria Math" w:hAnsi="Cambria Math" w:cs="Times New Roman"/>
                      <w:strike/>
                      <w:color w:val="FF0000"/>
                      <w:sz w:val="24"/>
                      <w:szCs w:val="24"/>
                      <w:highlight w:val="lightGray"/>
                      <w:lang w:eastAsia="en-US" w:bidi="uk-UA"/>
                    </w:rPr>
                    <m:t>,</m:t>
                  </m:r>
                  <m:r>
                    <m:rPr>
                      <m:sty m:val="bi"/>
                    </m:rPr>
                    <w:rPr>
                      <w:rFonts w:ascii="Cambria Math" w:hAnsi="Cambria Math" w:cs="Times New Roman"/>
                      <w:strike/>
                      <w:color w:val="FF0000"/>
                      <w:sz w:val="24"/>
                      <w:szCs w:val="24"/>
                      <w:highlight w:val="lightGray"/>
                      <w:lang w:val="en-US" w:eastAsia="en-US" w:bidi="uk-UA"/>
                    </w:rPr>
                    <m:t>z</m:t>
                  </m:r>
                </m:sub>
              </m:sSub>
              <m:r>
                <m:rPr>
                  <m:sty m:val="bi"/>
                </m:rPr>
                <w:rPr>
                  <w:rFonts w:ascii="Cambria Math" w:eastAsia="Times New Roman" w:hAnsi="Cambria Math" w:cs="Times New Roman"/>
                  <w:strike/>
                  <w:color w:val="FF0000"/>
                  <w:sz w:val="24"/>
                  <w:szCs w:val="24"/>
                  <w:shd w:val="clear" w:color="auto" w:fill="FFFFFF"/>
                </w:rPr>
                <m:t>=</m:t>
              </m:r>
              <m:sSub>
                <m:sSubPr>
                  <m:ctrlPr>
                    <w:rPr>
                      <w:rFonts w:ascii="Cambria Math" w:eastAsia="Times New Roman"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eastAsia="en-US" w:bidi="uk-UA"/>
                    </w:rPr>
                    <m:t>(W</m:t>
                  </m:r>
                </m:e>
                <m:sub>
                  <m:r>
                    <m:rPr>
                      <m:sty m:val="bi"/>
                    </m:rPr>
                    <w:rPr>
                      <w:rFonts w:ascii="Cambria Math" w:hAnsi="Cambria Math" w:cs="Times New Roman"/>
                      <w:strike/>
                      <w:color w:val="FF0000"/>
                      <w:sz w:val="24"/>
                      <w:szCs w:val="24"/>
                      <w:lang w:eastAsia="en-US" w:bidi="uk-UA"/>
                    </w:rPr>
                    <m:t>виробл</m:t>
                  </m:r>
                  <m:r>
                    <m:rPr>
                      <m:sty m:val="bi"/>
                    </m:rPr>
                    <w:rPr>
                      <w:rFonts w:ascii="Cambria Math" w:hAnsi="Cambria Math" w:cs="Times New Roman"/>
                      <w:strike/>
                      <w:color w:val="FF0000"/>
                      <w:sz w:val="24"/>
                      <w:szCs w:val="24"/>
                      <w:highlight w:val="lightGray"/>
                      <w:lang w:eastAsia="en-US" w:bidi="uk-UA"/>
                    </w:rPr>
                    <m:t>,</m:t>
                  </m:r>
                  <m:r>
                    <m:rPr>
                      <m:sty m:val="bi"/>
                    </m:rPr>
                    <w:rPr>
                      <w:rFonts w:ascii="Cambria Math" w:hAnsi="Cambria Math" w:cs="Times New Roman"/>
                      <w:strike/>
                      <w:color w:val="FF0000"/>
                      <w:sz w:val="24"/>
                      <w:szCs w:val="24"/>
                      <w:highlight w:val="lightGray"/>
                      <w:lang w:val="en-US" w:eastAsia="en-US" w:bidi="uk-UA"/>
                    </w:rPr>
                    <m:t>z</m:t>
                  </m:r>
                </m:sub>
              </m:sSub>
              <m:r>
                <m:rPr>
                  <m:sty m:val="bi"/>
                </m:rPr>
                <w:rPr>
                  <w:rFonts w:ascii="Cambria Math" w:eastAsia="Times New Roman" w:hAnsi="Cambria Math" w:cs="Times New Roman"/>
                  <w:strike/>
                  <w:color w:val="FF0000"/>
                  <w:sz w:val="24"/>
                  <w:szCs w:val="24"/>
                  <w:lang w:bidi="uk-UA"/>
                </w:rPr>
                <m:t xml:space="preserve">- </m:t>
              </m:r>
              <m:sSub>
                <m:sSubPr>
                  <m:ctrlPr>
                    <w:rPr>
                      <w:rFonts w:ascii="Cambria Math" w:eastAsia="Times New Roman"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eastAsia="en-US" w:bidi="uk-UA"/>
                    </w:rPr>
                    <m:t>W</m:t>
                  </m:r>
                </m:e>
                <m:sub>
                  <m:r>
                    <m:rPr>
                      <m:sty m:val="bi"/>
                    </m:rPr>
                    <w:rPr>
                      <w:rFonts w:ascii="Cambria Math" w:hAnsi="Cambria Math" w:cs="Times New Roman"/>
                      <w:strike/>
                      <w:color w:val="FF0000"/>
                      <w:sz w:val="24"/>
                      <w:szCs w:val="24"/>
                      <w:lang w:eastAsia="en-US" w:bidi="uk-UA"/>
                    </w:rPr>
                    <m:t>спожит</m:t>
                  </m:r>
                  <m:r>
                    <m:rPr>
                      <m:sty m:val="bi"/>
                    </m:rPr>
                    <w:rPr>
                      <w:rFonts w:ascii="Cambria Math" w:hAnsi="Cambria Math" w:cs="Times New Roman"/>
                      <w:strike/>
                      <w:color w:val="FF0000"/>
                      <w:sz w:val="24"/>
                      <w:szCs w:val="24"/>
                      <w:highlight w:val="lightGray"/>
                      <w:lang w:eastAsia="en-US" w:bidi="uk-UA"/>
                    </w:rPr>
                    <m:t>,</m:t>
                  </m:r>
                  <m:r>
                    <m:rPr>
                      <m:sty m:val="bi"/>
                    </m:rPr>
                    <w:rPr>
                      <w:rFonts w:ascii="Cambria Math" w:hAnsi="Cambria Math" w:cs="Times New Roman"/>
                      <w:strike/>
                      <w:color w:val="FF0000"/>
                      <w:sz w:val="24"/>
                      <w:szCs w:val="24"/>
                      <w:highlight w:val="lightGray"/>
                      <w:lang w:val="en-US" w:eastAsia="en-US" w:bidi="uk-UA"/>
                    </w:rPr>
                    <m:t>z</m:t>
                  </m:r>
                </m:sub>
              </m:sSub>
              <m:r>
                <m:rPr>
                  <m:sty m:val="bi"/>
                </m:rPr>
                <w:rPr>
                  <w:rFonts w:ascii="Cambria Math" w:hAnsi="Cambria Math" w:cs="Times New Roman"/>
                  <w:strike/>
                  <w:color w:val="FF0000"/>
                  <w:sz w:val="24"/>
                  <w:szCs w:val="24"/>
                  <w:lang w:eastAsia="en-US" w:bidi="uk-UA"/>
                </w:rPr>
                <m:t>)⋅T</m:t>
              </m:r>
              <m:r>
                <m:rPr>
                  <m:sty m:val="bi"/>
                </m:rPr>
                <w:rPr>
                  <w:rFonts w:ascii="Cambria Math" w:eastAsia="Times New Roman" w:hAnsi="Cambria Math" w:cs="Times New Roman"/>
                  <w:strike/>
                  <w:color w:val="FF0000"/>
                  <w:sz w:val="24"/>
                  <w:szCs w:val="24"/>
                  <w:lang w:bidi="uk-UA"/>
                </w:rPr>
                <m:t>,</m:t>
              </m:r>
            </m:oMath>
            <w:r w:rsidR="006642A7" w:rsidRPr="006642A7">
              <w:rPr>
                <w:rFonts w:ascii="Times New Roman" w:hAnsi="Times New Roman" w:cs="Times New Roman"/>
                <w:b/>
                <w:bCs/>
                <w:strike/>
                <w:color w:val="FF0000"/>
                <w:sz w:val="24"/>
                <w:szCs w:val="24"/>
                <w:lang w:eastAsia="en-US"/>
              </w:rPr>
              <w:t xml:space="preserve"> грн, (8)</w:t>
            </w:r>
          </w:p>
          <w:p w:rsidR="006642A7" w:rsidRPr="006642A7" w:rsidRDefault="006642A7" w:rsidP="006642A7">
            <w:pPr>
              <w:ind w:firstLine="567"/>
              <w:jc w:val="both"/>
              <w:rPr>
                <w:rFonts w:ascii="Times New Roman" w:hAnsi="Times New Roman" w:cs="Times New Roman"/>
                <w:b/>
                <w:bCs/>
                <w:strike/>
                <w:color w:val="FF0000"/>
                <w:sz w:val="24"/>
                <w:szCs w:val="24"/>
                <w:lang w:eastAsia="en-US"/>
              </w:rPr>
            </w:pPr>
          </w:p>
          <w:p w:rsidR="006642A7" w:rsidRPr="006642A7" w:rsidRDefault="006642A7" w:rsidP="006642A7">
            <w:pPr>
              <w:jc w:val="both"/>
              <w:rPr>
                <w:rFonts w:ascii="Times New Roman" w:eastAsia="Times New Roman" w:hAnsi="Times New Roman" w:cs="Times New Roman"/>
                <w:b/>
                <w:bCs/>
                <w:strike/>
                <w:color w:val="FF0000"/>
                <w:sz w:val="24"/>
                <w:szCs w:val="24"/>
                <w:shd w:val="clear" w:color="auto" w:fill="FFFFFF"/>
                <w:lang w:eastAsia="en-US"/>
              </w:rPr>
            </w:pPr>
            <w:r w:rsidRPr="006642A7">
              <w:rPr>
                <w:rFonts w:ascii="Times New Roman" w:eastAsia="Times New Roman" w:hAnsi="Times New Roman" w:cs="Times New Roman"/>
                <w:b/>
                <w:bCs/>
                <w:iCs/>
                <w:strike/>
                <w:color w:val="FF0000"/>
                <w:sz w:val="24"/>
                <w:szCs w:val="24"/>
                <w:lang w:eastAsia="en-US"/>
              </w:rPr>
              <w:t xml:space="preserve">де </w:t>
            </w:r>
            <m:oMath>
              <m:sSub>
                <m:sSubPr>
                  <m:ctrlPr>
                    <w:rPr>
                      <w:rFonts w:ascii="Cambria Math" w:eastAsia="Times New Roman" w:hAnsi="Cambria Math" w:cs="Times New Roman"/>
                      <w:b/>
                      <w:bCs/>
                      <w:i/>
                      <w:strike/>
                      <w:color w:val="FF0000"/>
                      <w:sz w:val="24"/>
                      <w:szCs w:val="24"/>
                      <w:lang w:bidi="uk-UA"/>
                    </w:rPr>
                  </m:ctrlPr>
                </m:sSubPr>
                <m:e>
                  <m:r>
                    <m:rPr>
                      <m:sty m:val="bi"/>
                    </m:rPr>
                    <w:rPr>
                      <w:rFonts w:ascii="Cambria Math" w:eastAsia="Times New Roman" w:hAnsi="Cambria Math" w:cs="Times New Roman"/>
                      <w:strike/>
                      <w:color w:val="FF0000"/>
                      <w:sz w:val="24"/>
                      <w:szCs w:val="24"/>
                      <w:lang w:eastAsia="en-US" w:bidi="uk-UA"/>
                    </w:rPr>
                    <m:t>(W</m:t>
                  </m:r>
                </m:e>
                <m:sub>
                  <m:r>
                    <m:rPr>
                      <m:sty m:val="bi"/>
                    </m:rPr>
                    <w:rPr>
                      <w:rFonts w:ascii="Cambria Math" w:eastAsia="Times New Roman" w:hAnsi="Cambria Math" w:cs="Times New Roman"/>
                      <w:strike/>
                      <w:color w:val="FF0000"/>
                      <w:sz w:val="24"/>
                      <w:szCs w:val="24"/>
                      <w:lang w:eastAsia="en-US" w:bidi="uk-UA"/>
                    </w:rPr>
                    <m:t>виробл,</m:t>
                  </m:r>
                  <m:r>
                    <m:rPr>
                      <m:sty m:val="bi"/>
                    </m:rPr>
                    <w:rPr>
                      <w:rFonts w:ascii="Cambria Math" w:eastAsia="Times New Roman" w:hAnsi="Cambria Math" w:cs="Times New Roman"/>
                      <w:strike/>
                      <w:color w:val="FF0000"/>
                      <w:sz w:val="24"/>
                      <w:szCs w:val="24"/>
                      <w:lang w:val="en-US" w:eastAsia="en-US" w:bidi="uk-UA"/>
                    </w:rPr>
                    <m:t>z</m:t>
                  </m:r>
                </m:sub>
              </m:sSub>
              <m:r>
                <m:rPr>
                  <m:sty m:val="bi"/>
                </m:rPr>
                <w:rPr>
                  <w:rFonts w:ascii="Cambria Math" w:eastAsia="Times New Roman" w:hAnsi="Cambria Math" w:cs="Times New Roman"/>
                  <w:strike/>
                  <w:color w:val="FF0000"/>
                  <w:sz w:val="24"/>
                  <w:szCs w:val="24"/>
                  <w:lang w:bidi="uk-UA"/>
                </w:rPr>
                <m:t xml:space="preserve">- </m:t>
              </m:r>
            </m:oMath>
            <w:r w:rsidRPr="006642A7">
              <w:rPr>
                <w:rFonts w:ascii="Times New Roman" w:eastAsia="Times New Roman" w:hAnsi="Times New Roman" w:cs="Times New Roman"/>
                <w:b/>
                <w:bCs/>
                <w:strike/>
                <w:color w:val="FF0000"/>
                <w:sz w:val="24"/>
                <w:szCs w:val="24"/>
                <w:shd w:val="clear" w:color="auto" w:fill="FFFFFF"/>
                <w:lang w:eastAsia="en-US"/>
              </w:rPr>
              <w:t>обсяг виробленої електричної енергії відповідною(-ими) генеруючою(-ими) установкою(-ами) активного споживача</w:t>
            </w:r>
            <w:r w:rsidRPr="006642A7">
              <w:rPr>
                <w:rFonts w:ascii="Times New Roman" w:eastAsia="Times New Roman" w:hAnsi="Times New Roman" w:cs="Times New Roman"/>
                <w:b/>
                <w:bCs/>
                <w:strike/>
                <w:color w:val="FF0000"/>
                <w:sz w:val="24"/>
                <w:szCs w:val="24"/>
                <w:shd w:val="clear" w:color="auto" w:fill="FFFFFF"/>
                <w:lang w:val="ru-RU" w:eastAsia="en-US"/>
              </w:rPr>
              <w:t xml:space="preserve"> </w:t>
            </w:r>
            <w:r w:rsidRPr="006642A7">
              <w:rPr>
                <w:rFonts w:ascii="Times New Roman" w:eastAsia="Times New Roman" w:hAnsi="Times New Roman" w:cs="Times New Roman"/>
                <w:b/>
                <w:bCs/>
                <w:iCs/>
                <w:strike/>
                <w:color w:val="FF0000"/>
                <w:sz w:val="24"/>
                <w:szCs w:val="24"/>
                <w:lang w:eastAsia="en-US" w:bidi="uk-UA"/>
              </w:rPr>
              <w:t xml:space="preserve">в торговій зоні </w:t>
            </w:r>
            <w:r w:rsidRPr="006642A7">
              <w:rPr>
                <w:rFonts w:ascii="Times New Roman" w:eastAsia="Times New Roman" w:hAnsi="Times New Roman" w:cs="Times New Roman"/>
                <w:b/>
                <w:bCs/>
                <w:i/>
                <w:strike/>
                <w:color w:val="FF0000"/>
                <w:sz w:val="24"/>
                <w:szCs w:val="24"/>
                <w:lang w:val="en-US" w:eastAsia="en-US" w:bidi="uk-UA"/>
              </w:rPr>
              <w:t>z</w:t>
            </w:r>
            <w:r w:rsidRPr="006642A7">
              <w:rPr>
                <w:rFonts w:ascii="Times New Roman" w:eastAsia="Times New Roman" w:hAnsi="Times New Roman" w:cs="Times New Roman"/>
                <w:b/>
                <w:bCs/>
                <w:strike/>
                <w:color w:val="FF0000"/>
                <w:sz w:val="24"/>
                <w:szCs w:val="24"/>
                <w:shd w:val="clear" w:color="auto" w:fill="FFFFFF"/>
                <w:lang w:eastAsia="en-US"/>
              </w:rPr>
              <w:t>;</w:t>
            </w:r>
          </w:p>
          <w:p w:rsidR="006642A7" w:rsidRPr="006642A7" w:rsidRDefault="00B0505D" w:rsidP="006642A7">
            <w:pPr>
              <w:jc w:val="both"/>
              <w:rPr>
                <w:rFonts w:ascii="Times New Roman" w:eastAsia="Times New Roman" w:hAnsi="Times New Roman" w:cs="Times New Roman"/>
                <w:b/>
                <w:bCs/>
                <w:strike/>
                <w:color w:val="FF0000"/>
                <w:sz w:val="24"/>
                <w:szCs w:val="24"/>
                <w:shd w:val="clear" w:color="auto" w:fill="FFFFFF"/>
                <w:lang w:eastAsia="en-US"/>
              </w:rPr>
            </w:pPr>
            <m:oMath>
              <m:sSub>
                <m:sSubPr>
                  <m:ctrlPr>
                    <w:rPr>
                      <w:rFonts w:ascii="Cambria Math" w:eastAsia="Times New Roman" w:hAnsi="Cambria Math" w:cs="Times New Roman"/>
                      <w:b/>
                      <w:bCs/>
                      <w:i/>
                      <w:strike/>
                      <w:color w:val="FF0000"/>
                      <w:sz w:val="24"/>
                      <w:szCs w:val="24"/>
                      <w:lang w:bidi="uk-UA"/>
                    </w:rPr>
                  </m:ctrlPr>
                </m:sSubPr>
                <m:e>
                  <m:r>
                    <m:rPr>
                      <m:sty m:val="bi"/>
                    </m:rPr>
                    <w:rPr>
                      <w:rFonts w:ascii="Cambria Math" w:eastAsia="Times New Roman" w:hAnsi="Cambria Math" w:cs="Times New Roman"/>
                      <w:strike/>
                      <w:color w:val="FF0000"/>
                      <w:sz w:val="24"/>
                      <w:szCs w:val="24"/>
                      <w:lang w:eastAsia="en-US" w:bidi="uk-UA"/>
                    </w:rPr>
                    <m:t>W</m:t>
                  </m:r>
                </m:e>
                <m:sub>
                  <m:r>
                    <m:rPr>
                      <m:sty m:val="bi"/>
                    </m:rPr>
                    <w:rPr>
                      <w:rFonts w:ascii="Cambria Math" w:eastAsia="Times New Roman" w:hAnsi="Cambria Math" w:cs="Times New Roman"/>
                      <w:strike/>
                      <w:color w:val="FF0000"/>
                      <w:sz w:val="24"/>
                      <w:szCs w:val="24"/>
                      <w:lang w:eastAsia="en-US" w:bidi="uk-UA"/>
                    </w:rPr>
                    <m:t>спожит</m:t>
                  </m:r>
                  <m:r>
                    <m:rPr>
                      <m:sty m:val="bi"/>
                    </m:rPr>
                    <w:rPr>
                      <w:rFonts w:ascii="Cambria Math" w:eastAsia="Times New Roman" w:hAnsi="Cambria Math" w:cs="Times New Roman"/>
                      <w:strike/>
                      <w:color w:val="FF0000"/>
                      <w:sz w:val="24"/>
                      <w:szCs w:val="24"/>
                      <w:highlight w:val="lightGray"/>
                      <w:lang w:eastAsia="en-US" w:bidi="uk-UA"/>
                    </w:rPr>
                    <m:t>,</m:t>
                  </m:r>
                  <m:r>
                    <m:rPr>
                      <m:sty m:val="bi"/>
                    </m:rPr>
                    <w:rPr>
                      <w:rFonts w:ascii="Cambria Math" w:eastAsia="Times New Roman" w:hAnsi="Cambria Math" w:cs="Times New Roman"/>
                      <w:strike/>
                      <w:color w:val="FF0000"/>
                      <w:sz w:val="24"/>
                      <w:szCs w:val="24"/>
                      <w:highlight w:val="lightGray"/>
                      <w:lang w:val="en-US" w:eastAsia="en-US" w:bidi="uk-UA"/>
                    </w:rPr>
                    <m:t>z</m:t>
                  </m:r>
                </m:sub>
              </m:sSub>
              <m:r>
                <m:rPr>
                  <m:sty m:val="bi"/>
                </m:rPr>
                <w:rPr>
                  <w:rFonts w:ascii="Cambria Math" w:eastAsia="Times New Roman" w:hAnsi="Cambria Math" w:cs="Times New Roman"/>
                  <w:strike/>
                  <w:color w:val="FF0000"/>
                  <w:sz w:val="24"/>
                  <w:szCs w:val="24"/>
                  <w:lang w:bidi="uk-UA"/>
                </w:rPr>
                <m:t xml:space="preserve">- </m:t>
              </m:r>
            </m:oMath>
            <w:r w:rsidR="006642A7" w:rsidRPr="006642A7">
              <w:rPr>
                <w:rFonts w:ascii="Times New Roman" w:eastAsia="Times New Roman" w:hAnsi="Times New Roman" w:cs="Times New Roman"/>
                <w:b/>
                <w:bCs/>
                <w:strike/>
                <w:color w:val="FF0000"/>
                <w:sz w:val="24"/>
                <w:szCs w:val="24"/>
                <w:shd w:val="clear" w:color="auto" w:fill="FFFFFF"/>
                <w:lang w:eastAsia="en-US"/>
              </w:rPr>
              <w:t>обсяг місячного споживання електроенергії таким приватним домогосподарством</w:t>
            </w:r>
            <w:r w:rsidR="006642A7" w:rsidRPr="006642A7">
              <w:rPr>
                <w:rFonts w:ascii="Times New Roman" w:eastAsia="Times New Roman" w:hAnsi="Times New Roman" w:cs="Times New Roman"/>
                <w:b/>
                <w:bCs/>
                <w:strike/>
                <w:color w:val="FF0000"/>
                <w:sz w:val="24"/>
                <w:szCs w:val="24"/>
                <w:shd w:val="clear" w:color="auto" w:fill="FFFFFF"/>
                <w:lang w:val="ru-RU" w:eastAsia="en-US"/>
              </w:rPr>
              <w:t xml:space="preserve"> </w:t>
            </w:r>
            <w:r w:rsidR="006642A7" w:rsidRPr="006642A7">
              <w:rPr>
                <w:rFonts w:ascii="Times New Roman" w:eastAsia="Times New Roman" w:hAnsi="Times New Roman" w:cs="Times New Roman"/>
                <w:b/>
                <w:bCs/>
                <w:iCs/>
                <w:strike/>
                <w:color w:val="FF0000"/>
                <w:sz w:val="24"/>
                <w:szCs w:val="24"/>
                <w:lang w:eastAsia="en-US" w:bidi="uk-UA"/>
              </w:rPr>
              <w:t xml:space="preserve">в торговій зоні </w:t>
            </w:r>
            <w:r w:rsidR="006642A7" w:rsidRPr="006642A7">
              <w:rPr>
                <w:rFonts w:ascii="Times New Roman" w:eastAsia="Times New Roman" w:hAnsi="Times New Roman" w:cs="Times New Roman"/>
                <w:b/>
                <w:bCs/>
                <w:iCs/>
                <w:strike/>
                <w:color w:val="FF0000"/>
                <w:sz w:val="24"/>
                <w:szCs w:val="24"/>
                <w:lang w:val="en-US" w:eastAsia="en-US" w:bidi="uk-UA"/>
              </w:rPr>
              <w:t>z</w:t>
            </w:r>
            <w:r w:rsidR="006642A7" w:rsidRPr="006642A7">
              <w:rPr>
                <w:rFonts w:ascii="Times New Roman" w:eastAsia="Times New Roman" w:hAnsi="Times New Roman" w:cs="Times New Roman"/>
                <w:b/>
                <w:bCs/>
                <w:strike/>
                <w:color w:val="FF0000"/>
                <w:sz w:val="24"/>
                <w:szCs w:val="24"/>
                <w:shd w:val="clear" w:color="auto" w:fill="FFFFFF"/>
                <w:lang w:eastAsia="en-US"/>
              </w:rPr>
              <w:t>;</w:t>
            </w:r>
          </w:p>
          <w:p w:rsidR="006642A7" w:rsidRPr="006642A7" w:rsidRDefault="006642A7" w:rsidP="006642A7">
            <w:pPr>
              <w:ind w:firstLine="567"/>
              <w:jc w:val="both"/>
              <w:rPr>
                <w:rFonts w:ascii="Times New Roman" w:hAnsi="Times New Roman" w:cs="Times New Roman"/>
                <w:b/>
                <w:bCs/>
                <w:strike/>
                <w:color w:val="FF0000"/>
                <w:sz w:val="24"/>
                <w:szCs w:val="24"/>
                <w:lang w:eastAsia="en-US"/>
              </w:rPr>
            </w:pPr>
            <w:r w:rsidRPr="006642A7">
              <w:rPr>
                <w:rFonts w:ascii="Times New Roman" w:hAnsi="Times New Roman" w:cs="Times New Roman"/>
                <w:b/>
                <w:bCs/>
                <w:strike/>
                <w:color w:val="FF0000"/>
                <w:sz w:val="24"/>
                <w:szCs w:val="24"/>
                <w:lang w:eastAsia="en-US"/>
              </w:rPr>
              <w:t xml:space="preserve">T – встановлений «зелений» тариф для активного споживача, </w:t>
            </w:r>
            <w:r w:rsidRPr="006642A7">
              <w:rPr>
                <w:rFonts w:ascii="Times New Roman" w:hAnsi="Times New Roman" w:cs="Times New Roman"/>
                <w:b/>
                <w:bCs/>
                <w:strike/>
                <w:color w:val="FF0000"/>
                <w:sz w:val="24"/>
                <w:szCs w:val="24"/>
                <w:lang w:eastAsia="en-US"/>
              </w:rPr>
              <w:lastRenderedPageBreak/>
              <w:t>яке виробляє електричну енергію відповідною(-</w:t>
            </w:r>
            <w:proofErr w:type="spellStart"/>
            <w:r w:rsidRPr="006642A7">
              <w:rPr>
                <w:rFonts w:ascii="Times New Roman" w:hAnsi="Times New Roman" w:cs="Times New Roman"/>
                <w:b/>
                <w:bCs/>
                <w:strike/>
                <w:color w:val="FF0000"/>
                <w:sz w:val="24"/>
                <w:szCs w:val="24"/>
                <w:lang w:eastAsia="en-US"/>
              </w:rPr>
              <w:t>ими</w:t>
            </w:r>
            <w:proofErr w:type="spellEnd"/>
            <w:r w:rsidRPr="006642A7">
              <w:rPr>
                <w:rFonts w:ascii="Times New Roman" w:hAnsi="Times New Roman" w:cs="Times New Roman"/>
                <w:b/>
                <w:bCs/>
                <w:strike/>
                <w:color w:val="FF0000"/>
                <w:sz w:val="24"/>
                <w:szCs w:val="24"/>
                <w:lang w:eastAsia="en-US"/>
              </w:rPr>
              <w:t>) генеруючою(-</w:t>
            </w:r>
            <w:proofErr w:type="spellStart"/>
            <w:r w:rsidRPr="006642A7">
              <w:rPr>
                <w:rFonts w:ascii="Times New Roman" w:hAnsi="Times New Roman" w:cs="Times New Roman"/>
                <w:b/>
                <w:bCs/>
                <w:strike/>
                <w:color w:val="FF0000"/>
                <w:sz w:val="24"/>
                <w:szCs w:val="24"/>
                <w:lang w:eastAsia="en-US"/>
              </w:rPr>
              <w:t>ими</w:t>
            </w:r>
            <w:proofErr w:type="spellEnd"/>
            <w:r w:rsidRPr="006642A7">
              <w:rPr>
                <w:rFonts w:ascii="Times New Roman" w:hAnsi="Times New Roman" w:cs="Times New Roman"/>
                <w:b/>
                <w:bCs/>
                <w:strike/>
                <w:color w:val="FF0000"/>
                <w:sz w:val="24"/>
                <w:szCs w:val="24"/>
                <w:lang w:eastAsia="en-US"/>
              </w:rPr>
              <w:t>) установкою(-</w:t>
            </w:r>
            <w:proofErr w:type="spellStart"/>
            <w:r w:rsidRPr="006642A7">
              <w:rPr>
                <w:rFonts w:ascii="Times New Roman" w:hAnsi="Times New Roman" w:cs="Times New Roman"/>
                <w:b/>
                <w:bCs/>
                <w:strike/>
                <w:color w:val="FF0000"/>
                <w:sz w:val="24"/>
                <w:szCs w:val="24"/>
                <w:lang w:eastAsia="en-US"/>
              </w:rPr>
              <w:t>ами</w:t>
            </w:r>
            <w:proofErr w:type="spellEnd"/>
            <w:r w:rsidRPr="006642A7">
              <w:rPr>
                <w:rFonts w:ascii="Times New Roman" w:hAnsi="Times New Roman" w:cs="Times New Roman"/>
                <w:b/>
                <w:bCs/>
                <w:strike/>
                <w:color w:val="FF0000"/>
                <w:sz w:val="24"/>
                <w:szCs w:val="24"/>
                <w:lang w:eastAsia="en-US"/>
              </w:rPr>
              <w:t>), сумарна величина встановленої потужності якої(-</w:t>
            </w:r>
            <w:proofErr w:type="spellStart"/>
            <w:r w:rsidRPr="006642A7">
              <w:rPr>
                <w:rFonts w:ascii="Times New Roman" w:hAnsi="Times New Roman" w:cs="Times New Roman"/>
                <w:b/>
                <w:bCs/>
                <w:strike/>
                <w:color w:val="FF0000"/>
                <w:sz w:val="24"/>
                <w:szCs w:val="24"/>
                <w:lang w:eastAsia="en-US"/>
              </w:rPr>
              <w:t>их</w:t>
            </w:r>
            <w:proofErr w:type="spellEnd"/>
            <w:r w:rsidRPr="006642A7">
              <w:rPr>
                <w:rFonts w:ascii="Times New Roman" w:hAnsi="Times New Roman" w:cs="Times New Roman"/>
                <w:b/>
                <w:bCs/>
                <w:strike/>
                <w:color w:val="FF0000"/>
                <w:sz w:val="24"/>
                <w:szCs w:val="24"/>
                <w:lang w:eastAsia="en-US"/>
              </w:rPr>
              <w:t>) не перевищує потужність, встановлену відповідно до закону, дозволену до споживання та зазначену в договорі (договорах) зі споживачем.</w:t>
            </w:r>
          </w:p>
          <w:p w:rsidR="006642A7" w:rsidRPr="006642A7" w:rsidRDefault="006642A7" w:rsidP="006642A7">
            <w:pPr>
              <w:ind w:firstLine="567"/>
              <w:jc w:val="both"/>
              <w:rPr>
                <w:rFonts w:ascii="Times New Roman" w:hAnsi="Times New Roman" w:cs="Times New Roman"/>
                <w:b/>
                <w:bCs/>
                <w:strike/>
                <w:color w:val="FF0000"/>
                <w:sz w:val="24"/>
                <w:szCs w:val="24"/>
                <w:lang w:eastAsia="en-US"/>
              </w:rPr>
            </w:pPr>
            <w:r w:rsidRPr="006642A7">
              <w:rPr>
                <w:rFonts w:ascii="Times New Roman" w:hAnsi="Times New Roman" w:cs="Times New Roman"/>
                <w:b/>
                <w:bCs/>
                <w:strike/>
                <w:color w:val="FF0000"/>
                <w:sz w:val="24"/>
                <w:szCs w:val="24"/>
                <w:lang w:eastAsia="en-US"/>
              </w:rPr>
              <w:t>У разі відсутності споживання електричної енергії активним споживачем постачальник універсальних послуг купує електричну енергію, вироблену генеруючою установкою такого активного споживача, за вільними цінами, крім випадків, визначених законом.</w:t>
            </w:r>
          </w:p>
          <w:p w:rsidR="006642A7" w:rsidRPr="006642A7" w:rsidRDefault="006642A7" w:rsidP="006642A7">
            <w:pPr>
              <w:ind w:firstLine="567"/>
              <w:jc w:val="both"/>
              <w:rPr>
                <w:rFonts w:ascii="Times New Roman" w:hAnsi="Times New Roman" w:cs="Times New Roman"/>
                <w:b/>
                <w:bCs/>
                <w:strike/>
                <w:color w:val="FF0000"/>
                <w:sz w:val="24"/>
                <w:szCs w:val="24"/>
                <w:lang w:eastAsia="en-US"/>
              </w:rPr>
            </w:pPr>
            <w:r w:rsidRPr="006642A7">
              <w:rPr>
                <w:rFonts w:ascii="Times New Roman" w:hAnsi="Times New Roman" w:cs="Times New Roman"/>
                <w:b/>
                <w:bCs/>
                <w:strike/>
                <w:color w:val="FF0000"/>
                <w:sz w:val="24"/>
                <w:szCs w:val="24"/>
                <w:lang w:eastAsia="en-US"/>
              </w:rPr>
              <w:t>Розрахунок за придбану у активного споживача електричну енергію постачальник універсальних послуг має здійснювати не пізніше останнього дня місяця, наступного за розрахунковим.</w:t>
            </w:r>
          </w:p>
          <w:p w:rsidR="006642A7" w:rsidRPr="008E0247" w:rsidRDefault="006642A7" w:rsidP="00B70B4E">
            <w:pPr>
              <w:jc w:val="both"/>
              <w:rPr>
                <w:rFonts w:ascii="Times New Roman" w:hAnsi="Times New Roman" w:cs="Times New Roman"/>
                <w:b/>
                <w:u w:val="single"/>
                <w:shd w:val="clear" w:color="auto" w:fill="FFFFFF"/>
              </w:rPr>
            </w:pPr>
          </w:p>
        </w:tc>
        <w:tc>
          <w:tcPr>
            <w:tcW w:w="3544" w:type="dxa"/>
          </w:tcPr>
          <w:p w:rsidR="006642A7" w:rsidRPr="00881C14" w:rsidRDefault="006642A7" w:rsidP="006642A7">
            <w:pPr>
              <w:jc w:val="both"/>
              <w:rPr>
                <w:rFonts w:asciiTheme="minorHAnsi" w:eastAsia="Times New Roman" w:hAnsiTheme="minorHAnsi"/>
                <w:sz w:val="24"/>
                <w:szCs w:val="24"/>
                <w:lang w:val="ru-RU"/>
              </w:rPr>
            </w:pPr>
            <w:proofErr w:type="spellStart"/>
            <w:r w:rsidRPr="00881C14">
              <w:rPr>
                <w:rFonts w:asciiTheme="minorHAnsi" w:eastAsia="Times New Roman" w:hAnsiTheme="minorHAnsi"/>
                <w:sz w:val="24"/>
                <w:szCs w:val="24"/>
                <w:lang w:val="ru-RU"/>
              </w:rPr>
              <w:lastRenderedPageBreak/>
              <w:t>Пропонується</w:t>
            </w:r>
            <w:proofErr w:type="spellEnd"/>
            <w:r w:rsidRPr="00881C14">
              <w:rPr>
                <w:rFonts w:asciiTheme="minorHAnsi" w:eastAsia="Times New Roman" w:hAnsiTheme="minorHAnsi"/>
                <w:sz w:val="24"/>
                <w:szCs w:val="24"/>
                <w:lang w:val="ru-RU"/>
              </w:rPr>
              <w:t xml:space="preserve"> </w:t>
            </w:r>
            <w:proofErr w:type="spellStart"/>
            <w:r w:rsidRPr="00881C14">
              <w:rPr>
                <w:rFonts w:asciiTheme="minorHAnsi" w:eastAsia="Times New Roman" w:hAnsiTheme="minorHAnsi"/>
                <w:sz w:val="24"/>
                <w:szCs w:val="24"/>
                <w:lang w:val="ru-RU"/>
              </w:rPr>
              <w:t>ви</w:t>
            </w:r>
            <w:r>
              <w:rPr>
                <w:rFonts w:asciiTheme="minorHAnsi" w:eastAsia="Times New Roman" w:hAnsiTheme="minorHAnsi"/>
                <w:sz w:val="24"/>
                <w:szCs w:val="24"/>
                <w:lang w:val="ru-RU"/>
              </w:rPr>
              <w:t>ключити</w:t>
            </w:r>
            <w:proofErr w:type="spellEnd"/>
            <w:r w:rsidRPr="00881C14">
              <w:rPr>
                <w:rFonts w:asciiTheme="minorHAnsi" w:eastAsia="Times New Roman" w:hAnsiTheme="minorHAnsi"/>
                <w:sz w:val="24"/>
                <w:szCs w:val="24"/>
                <w:lang w:val="ru-RU"/>
              </w:rPr>
              <w:t xml:space="preserve"> у </w:t>
            </w:r>
            <w:proofErr w:type="spellStart"/>
            <w:r w:rsidRPr="00881C14">
              <w:rPr>
                <w:rFonts w:asciiTheme="minorHAnsi" w:eastAsia="Times New Roman" w:hAnsiTheme="minorHAnsi"/>
                <w:sz w:val="24"/>
                <w:szCs w:val="24"/>
                <w:lang w:val="ru-RU"/>
              </w:rPr>
              <w:t>зв’язку</w:t>
            </w:r>
            <w:proofErr w:type="spellEnd"/>
            <w:r w:rsidRPr="00881C14">
              <w:rPr>
                <w:rFonts w:asciiTheme="minorHAnsi" w:eastAsia="Times New Roman" w:hAnsiTheme="minorHAnsi"/>
                <w:sz w:val="24"/>
                <w:szCs w:val="24"/>
                <w:lang w:val="ru-RU"/>
              </w:rPr>
              <w:t xml:space="preserve"> з </w:t>
            </w:r>
            <w:proofErr w:type="spellStart"/>
            <w:r w:rsidRPr="00881C14">
              <w:rPr>
                <w:rFonts w:asciiTheme="minorHAnsi" w:eastAsia="Times New Roman" w:hAnsiTheme="minorHAnsi"/>
                <w:sz w:val="24"/>
                <w:szCs w:val="24"/>
                <w:lang w:val="ru-RU"/>
              </w:rPr>
              <w:t>дублюванням</w:t>
            </w:r>
            <w:proofErr w:type="spellEnd"/>
            <w:r w:rsidRPr="00881C14">
              <w:rPr>
                <w:rFonts w:asciiTheme="minorHAnsi" w:eastAsia="Times New Roman" w:hAnsiTheme="minorHAnsi"/>
                <w:sz w:val="24"/>
                <w:szCs w:val="24"/>
                <w:lang w:val="ru-RU"/>
              </w:rPr>
              <w:t xml:space="preserve"> </w:t>
            </w:r>
            <w:proofErr w:type="spellStart"/>
            <w:r w:rsidRPr="00881C14">
              <w:rPr>
                <w:rFonts w:asciiTheme="minorHAnsi" w:eastAsia="Times New Roman" w:hAnsiTheme="minorHAnsi"/>
                <w:sz w:val="24"/>
                <w:szCs w:val="24"/>
                <w:lang w:val="ru-RU"/>
              </w:rPr>
              <w:t>положень</w:t>
            </w:r>
            <w:proofErr w:type="spellEnd"/>
            <w:r w:rsidRPr="00881C14">
              <w:rPr>
                <w:rFonts w:asciiTheme="minorHAnsi" w:eastAsia="Times New Roman" w:hAnsiTheme="minorHAnsi"/>
                <w:sz w:val="24"/>
                <w:szCs w:val="24"/>
                <w:lang w:val="ru-RU"/>
              </w:rPr>
              <w:t xml:space="preserve"> пункту</w:t>
            </w:r>
          </w:p>
          <w:p w:rsidR="006642A7" w:rsidRPr="00881C14" w:rsidRDefault="006642A7" w:rsidP="006642A7">
            <w:pPr>
              <w:jc w:val="both"/>
              <w:rPr>
                <w:rFonts w:asciiTheme="minorHAnsi" w:eastAsia="Times New Roman" w:hAnsiTheme="minorHAnsi"/>
                <w:sz w:val="24"/>
                <w:szCs w:val="24"/>
                <w:lang w:val="ru-RU"/>
              </w:rPr>
            </w:pPr>
            <w:r w:rsidRPr="00881C14">
              <w:rPr>
                <w:rFonts w:asciiTheme="minorHAnsi" w:eastAsia="Times New Roman" w:hAnsiTheme="minorHAnsi"/>
                <w:sz w:val="24"/>
                <w:szCs w:val="24"/>
                <w:lang w:val="ru-RU"/>
              </w:rPr>
              <w:t xml:space="preserve">11.3.23 </w:t>
            </w:r>
            <w:proofErr w:type="spellStart"/>
            <w:r w:rsidRPr="00881C14">
              <w:rPr>
                <w:rFonts w:asciiTheme="minorHAnsi" w:eastAsia="Times New Roman" w:hAnsiTheme="minorHAnsi"/>
                <w:sz w:val="24"/>
                <w:szCs w:val="24"/>
                <w:lang w:val="ru-RU"/>
              </w:rPr>
              <w:t>глави</w:t>
            </w:r>
            <w:proofErr w:type="spellEnd"/>
            <w:r w:rsidRPr="00881C14">
              <w:rPr>
                <w:rFonts w:asciiTheme="minorHAnsi" w:eastAsia="Times New Roman" w:hAnsiTheme="minorHAnsi"/>
                <w:sz w:val="24"/>
                <w:szCs w:val="24"/>
                <w:lang w:val="ru-RU"/>
              </w:rPr>
              <w:t xml:space="preserve"> 11.3 </w:t>
            </w:r>
            <w:proofErr w:type="spellStart"/>
            <w:r w:rsidRPr="00881C14">
              <w:rPr>
                <w:rFonts w:asciiTheme="minorHAnsi" w:eastAsia="Times New Roman" w:hAnsiTheme="minorHAnsi"/>
                <w:sz w:val="24"/>
                <w:szCs w:val="24"/>
                <w:lang w:val="ru-RU"/>
              </w:rPr>
              <w:t>розділу</w:t>
            </w:r>
            <w:proofErr w:type="spellEnd"/>
            <w:r w:rsidRPr="00881C14">
              <w:rPr>
                <w:rFonts w:asciiTheme="minorHAnsi" w:eastAsia="Times New Roman" w:hAnsiTheme="minorHAnsi"/>
                <w:sz w:val="24"/>
                <w:szCs w:val="24"/>
                <w:lang w:val="ru-RU"/>
              </w:rPr>
              <w:t xml:space="preserve"> XI ПРРЕЕ, </w:t>
            </w:r>
            <w:proofErr w:type="spellStart"/>
            <w:r w:rsidRPr="00881C14">
              <w:rPr>
                <w:rFonts w:asciiTheme="minorHAnsi" w:eastAsia="Times New Roman" w:hAnsiTheme="minorHAnsi"/>
                <w:sz w:val="24"/>
                <w:szCs w:val="24"/>
                <w:lang w:val="ru-RU"/>
              </w:rPr>
              <w:t>або</w:t>
            </w:r>
            <w:proofErr w:type="spellEnd"/>
            <w:r w:rsidRPr="00881C14">
              <w:rPr>
                <w:rFonts w:asciiTheme="minorHAnsi" w:eastAsia="Times New Roman" w:hAnsiTheme="minorHAnsi"/>
                <w:sz w:val="24"/>
                <w:szCs w:val="24"/>
                <w:lang w:val="ru-RU"/>
              </w:rPr>
              <w:t xml:space="preserve"> </w:t>
            </w:r>
          </w:p>
          <w:p w:rsidR="006642A7" w:rsidRPr="00881C14" w:rsidRDefault="006642A7" w:rsidP="006642A7">
            <w:pPr>
              <w:jc w:val="both"/>
              <w:rPr>
                <w:rFonts w:asciiTheme="minorHAnsi" w:eastAsia="Times New Roman" w:hAnsiTheme="minorHAnsi"/>
                <w:sz w:val="24"/>
                <w:szCs w:val="24"/>
                <w:lang w:val="ru-RU"/>
              </w:rPr>
            </w:pPr>
            <w:proofErr w:type="spellStart"/>
            <w:r w:rsidRPr="00881C14">
              <w:rPr>
                <w:rFonts w:asciiTheme="minorHAnsi" w:eastAsia="Times New Roman" w:hAnsiTheme="minorHAnsi"/>
                <w:sz w:val="24"/>
                <w:szCs w:val="24"/>
                <w:lang w:val="ru-RU"/>
              </w:rPr>
              <w:t>додати</w:t>
            </w:r>
            <w:proofErr w:type="spellEnd"/>
            <w:r w:rsidRPr="00881C14">
              <w:rPr>
                <w:rFonts w:asciiTheme="minorHAnsi" w:eastAsia="Times New Roman" w:hAnsiTheme="minorHAnsi"/>
                <w:sz w:val="24"/>
                <w:szCs w:val="24"/>
                <w:lang w:val="ru-RU"/>
              </w:rPr>
              <w:t xml:space="preserve"> (</w:t>
            </w:r>
            <w:proofErr w:type="spellStart"/>
            <w:r w:rsidRPr="00881C14">
              <w:rPr>
                <w:rFonts w:asciiTheme="minorHAnsi" w:eastAsia="Times New Roman" w:hAnsiTheme="minorHAnsi"/>
                <w:sz w:val="24"/>
                <w:szCs w:val="24"/>
                <w:lang w:val="ru-RU"/>
              </w:rPr>
              <w:t>менш</w:t>
            </w:r>
            <w:proofErr w:type="spellEnd"/>
            <w:r w:rsidRPr="00881C14">
              <w:rPr>
                <w:rFonts w:asciiTheme="minorHAnsi" w:eastAsia="Times New Roman" w:hAnsiTheme="minorHAnsi"/>
                <w:sz w:val="24"/>
                <w:szCs w:val="24"/>
                <w:lang w:val="ru-RU"/>
              </w:rPr>
              <w:t xml:space="preserve"> </w:t>
            </w:r>
            <w:proofErr w:type="spellStart"/>
            <w:r>
              <w:rPr>
                <w:rFonts w:asciiTheme="minorHAnsi" w:eastAsia="Times New Roman" w:hAnsiTheme="minorHAnsi"/>
                <w:sz w:val="24"/>
                <w:szCs w:val="24"/>
                <w:lang w:val="ru-RU"/>
              </w:rPr>
              <w:t>пріоритетно</w:t>
            </w:r>
            <w:proofErr w:type="spellEnd"/>
            <w:r w:rsidRPr="00881C14">
              <w:rPr>
                <w:rFonts w:asciiTheme="minorHAnsi" w:eastAsia="Times New Roman" w:hAnsiTheme="minorHAnsi"/>
                <w:sz w:val="24"/>
                <w:szCs w:val="24"/>
                <w:lang w:val="ru-RU"/>
              </w:rPr>
              <w:t xml:space="preserve">) «z» – </w:t>
            </w:r>
            <w:proofErr w:type="spellStart"/>
            <w:r w:rsidRPr="00881C14">
              <w:rPr>
                <w:rFonts w:asciiTheme="minorHAnsi" w:eastAsia="Times New Roman" w:hAnsiTheme="minorHAnsi"/>
                <w:sz w:val="24"/>
                <w:szCs w:val="24"/>
                <w:lang w:val="ru-RU"/>
              </w:rPr>
              <w:t>торгова</w:t>
            </w:r>
            <w:proofErr w:type="spellEnd"/>
            <w:r w:rsidRPr="00881C14">
              <w:rPr>
                <w:rFonts w:asciiTheme="minorHAnsi" w:eastAsia="Times New Roman" w:hAnsiTheme="minorHAnsi"/>
                <w:sz w:val="24"/>
                <w:szCs w:val="24"/>
                <w:lang w:val="ru-RU"/>
              </w:rPr>
              <w:t xml:space="preserve"> зона, </w:t>
            </w:r>
            <w:proofErr w:type="spellStart"/>
            <w:r w:rsidRPr="00881C14">
              <w:rPr>
                <w:rFonts w:asciiTheme="minorHAnsi" w:eastAsia="Times New Roman" w:hAnsiTheme="minorHAnsi"/>
                <w:sz w:val="24"/>
                <w:szCs w:val="24"/>
                <w:lang w:val="ru-RU"/>
              </w:rPr>
              <w:t>визначена</w:t>
            </w:r>
            <w:proofErr w:type="spellEnd"/>
            <w:r w:rsidRPr="00881C14">
              <w:rPr>
                <w:rFonts w:asciiTheme="minorHAnsi" w:eastAsia="Times New Roman" w:hAnsiTheme="minorHAnsi"/>
                <w:sz w:val="24"/>
                <w:szCs w:val="24"/>
                <w:lang w:val="ru-RU"/>
              </w:rPr>
              <w:t xml:space="preserve"> </w:t>
            </w:r>
            <w:proofErr w:type="spellStart"/>
            <w:r w:rsidRPr="00881C14">
              <w:rPr>
                <w:rFonts w:asciiTheme="minorHAnsi" w:eastAsia="Times New Roman" w:hAnsiTheme="minorHAnsi"/>
                <w:sz w:val="24"/>
                <w:szCs w:val="24"/>
                <w:lang w:val="ru-RU"/>
              </w:rPr>
              <w:t>відповідно</w:t>
            </w:r>
            <w:proofErr w:type="spellEnd"/>
            <w:r w:rsidRPr="00881C14">
              <w:rPr>
                <w:rFonts w:asciiTheme="minorHAnsi" w:eastAsia="Times New Roman" w:hAnsiTheme="minorHAnsi"/>
                <w:sz w:val="24"/>
                <w:szCs w:val="24"/>
                <w:lang w:val="ru-RU"/>
              </w:rPr>
              <w:t xml:space="preserve"> до Правил ринку</w:t>
            </w:r>
          </w:p>
          <w:p w:rsidR="006642A7" w:rsidRPr="00B70B4E" w:rsidRDefault="006642A7" w:rsidP="006642A7">
            <w:pPr>
              <w:jc w:val="both"/>
              <w:rPr>
                <w:rFonts w:ascii="Times New Roman" w:hAnsi="Times New Roman" w:cs="Times New Roman"/>
                <w:sz w:val="24"/>
                <w:szCs w:val="24"/>
              </w:rPr>
            </w:pPr>
            <w:r w:rsidRPr="00881C14">
              <w:rPr>
                <w:rFonts w:asciiTheme="minorHAnsi" w:eastAsia="Times New Roman" w:hAnsiTheme="minorHAnsi"/>
                <w:sz w:val="24"/>
                <w:szCs w:val="24"/>
                <w:lang w:val="ru-RU"/>
              </w:rPr>
              <w:t xml:space="preserve">z – </w:t>
            </w:r>
            <w:proofErr w:type="spellStart"/>
            <w:r w:rsidRPr="00881C14">
              <w:rPr>
                <w:rFonts w:asciiTheme="minorHAnsi" w:eastAsia="Times New Roman" w:hAnsiTheme="minorHAnsi"/>
                <w:sz w:val="24"/>
                <w:szCs w:val="24"/>
                <w:lang w:val="ru-RU"/>
              </w:rPr>
              <w:t>торгова</w:t>
            </w:r>
            <w:proofErr w:type="spellEnd"/>
            <w:r w:rsidRPr="00881C14">
              <w:rPr>
                <w:rFonts w:asciiTheme="minorHAnsi" w:eastAsia="Times New Roman" w:hAnsiTheme="minorHAnsi"/>
                <w:sz w:val="24"/>
                <w:szCs w:val="24"/>
                <w:lang w:val="ru-RU"/>
              </w:rPr>
              <w:t xml:space="preserve"> зона, </w:t>
            </w:r>
            <w:proofErr w:type="spellStart"/>
            <w:r w:rsidRPr="00881C14">
              <w:rPr>
                <w:rFonts w:asciiTheme="minorHAnsi" w:eastAsia="Times New Roman" w:hAnsiTheme="minorHAnsi"/>
                <w:sz w:val="24"/>
                <w:szCs w:val="24"/>
                <w:lang w:val="ru-RU"/>
              </w:rPr>
              <w:t>визначена</w:t>
            </w:r>
            <w:proofErr w:type="spellEnd"/>
            <w:r w:rsidRPr="00881C14">
              <w:rPr>
                <w:rFonts w:asciiTheme="minorHAnsi" w:eastAsia="Times New Roman" w:hAnsiTheme="minorHAnsi"/>
                <w:sz w:val="24"/>
                <w:szCs w:val="24"/>
                <w:lang w:val="ru-RU"/>
              </w:rPr>
              <w:t xml:space="preserve"> </w:t>
            </w:r>
            <w:proofErr w:type="spellStart"/>
            <w:r w:rsidRPr="00881C14">
              <w:rPr>
                <w:rFonts w:asciiTheme="minorHAnsi" w:eastAsia="Times New Roman" w:hAnsiTheme="minorHAnsi"/>
                <w:sz w:val="24"/>
                <w:szCs w:val="24"/>
                <w:lang w:val="ru-RU"/>
              </w:rPr>
              <w:t>відповідно</w:t>
            </w:r>
            <w:proofErr w:type="spellEnd"/>
            <w:r w:rsidRPr="00881C14">
              <w:rPr>
                <w:rFonts w:asciiTheme="minorHAnsi" w:eastAsia="Times New Roman" w:hAnsiTheme="minorHAnsi"/>
                <w:sz w:val="24"/>
                <w:szCs w:val="24"/>
                <w:lang w:val="ru-RU"/>
              </w:rPr>
              <w:t xml:space="preserve"> до Правил ринку</w:t>
            </w:r>
          </w:p>
        </w:tc>
        <w:tc>
          <w:tcPr>
            <w:tcW w:w="3306" w:type="dxa"/>
          </w:tcPr>
          <w:p w:rsidR="006642A7"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727F69" w:rsidRPr="008C59A5" w:rsidTr="00E76A5E">
        <w:trPr>
          <w:trHeight w:val="8047"/>
        </w:trPr>
        <w:tc>
          <w:tcPr>
            <w:tcW w:w="4106" w:type="dxa"/>
          </w:tcPr>
          <w:p w:rsidR="00727F69" w:rsidRPr="008C59A5" w:rsidRDefault="00727F69" w:rsidP="00B53425">
            <w:pPr>
              <w:ind w:firstLine="164"/>
              <w:jc w:val="both"/>
              <w:rPr>
                <w:rFonts w:ascii="Times New Roman" w:eastAsia="Times New Roman" w:hAnsi="Times New Roman" w:cs="Times New Roman"/>
                <w:sz w:val="24"/>
                <w:szCs w:val="24"/>
              </w:rPr>
            </w:pPr>
          </w:p>
        </w:tc>
        <w:tc>
          <w:tcPr>
            <w:tcW w:w="3969" w:type="dxa"/>
          </w:tcPr>
          <w:p w:rsidR="00727F69" w:rsidRPr="00624C49" w:rsidRDefault="00727F69" w:rsidP="00727F69">
            <w:pPr>
              <w:jc w:val="both"/>
              <w:rPr>
                <w:rFonts w:ascii="Times New Roman" w:hAnsi="Times New Roman" w:cs="Times New Roman"/>
                <w:b/>
                <w:u w:val="single"/>
                <w:shd w:val="clear" w:color="auto" w:fill="FFFFFF"/>
              </w:rPr>
            </w:pPr>
            <w:r w:rsidRPr="00727F69">
              <w:rPr>
                <w:rFonts w:ascii="Times New Roman" w:hAnsi="Times New Roman" w:cs="Times New Roman"/>
                <w:b/>
                <w:bCs/>
                <w:u w:val="single"/>
              </w:rPr>
              <w:t>ТОВ «КИЇВСЬКА ОБЛАСНА ЕК»</w:t>
            </w:r>
          </w:p>
          <w:p w:rsidR="00727F69" w:rsidRDefault="00727F69" w:rsidP="00727F69">
            <w:pPr>
              <w:rPr>
                <w:rFonts w:ascii="Times New Roman" w:hAnsi="Times New Roman" w:cs="Times New Roman"/>
                <w:b/>
                <w:sz w:val="24"/>
                <w:szCs w:val="24"/>
              </w:rPr>
            </w:pPr>
          </w:p>
          <w:p w:rsidR="00727F69" w:rsidRPr="00927C2B" w:rsidRDefault="00727F69" w:rsidP="00727F69">
            <w:pPr>
              <w:pStyle w:val="aa"/>
              <w:spacing w:before="0"/>
              <w:ind w:firstLine="316"/>
              <w:jc w:val="both"/>
              <w:rPr>
                <w:rFonts w:ascii="Times New Roman" w:hAnsi="Times New Roman"/>
                <w:sz w:val="22"/>
                <w:szCs w:val="22"/>
              </w:rPr>
            </w:pPr>
            <w:r w:rsidRPr="00927C2B">
              <w:rPr>
                <w:rFonts w:ascii="Times New Roman" w:hAnsi="Times New Roman"/>
                <w:sz w:val="22"/>
                <w:szCs w:val="22"/>
              </w:rPr>
              <w:t>7.7.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споживання електричної енергії цим приватним домогосподарством.</w:t>
            </w:r>
          </w:p>
          <w:p w:rsidR="00727F69" w:rsidRPr="00927C2B" w:rsidRDefault="00727F69" w:rsidP="00727F69">
            <w:pPr>
              <w:pStyle w:val="aa"/>
              <w:spacing w:before="0"/>
              <w:ind w:firstLine="316"/>
              <w:jc w:val="both"/>
              <w:rPr>
                <w:rFonts w:ascii="Times New Roman" w:hAnsi="Times New Roman"/>
                <w:sz w:val="22"/>
                <w:szCs w:val="22"/>
              </w:rPr>
            </w:pPr>
            <w:r w:rsidRPr="00927C2B">
              <w:rPr>
                <w:rFonts w:ascii="Times New Roman" w:hAnsi="Times New Roman"/>
                <w:sz w:val="22"/>
                <w:szCs w:val="22"/>
              </w:rPr>
              <w:t>Розмір плати за «зеленим» тарифом за придбану електричну енергію, P плати, визначається за формулою:</w:t>
            </w:r>
          </w:p>
          <w:p w:rsidR="00727F69" w:rsidRPr="00927C2B" w:rsidRDefault="00727F69" w:rsidP="00727F69">
            <w:pPr>
              <w:pStyle w:val="aa"/>
              <w:spacing w:before="0"/>
              <w:ind w:firstLine="316"/>
              <w:jc w:val="both"/>
              <w:rPr>
                <w:rFonts w:ascii="Times New Roman" w:hAnsi="Times New Roman"/>
                <w:sz w:val="22"/>
                <w:szCs w:val="22"/>
              </w:rPr>
            </w:pPr>
            <w:r w:rsidRPr="00927C2B">
              <w:rPr>
                <w:rFonts w:ascii="Times New Roman" w:hAnsi="Times New Roman"/>
                <w:sz w:val="22"/>
                <w:szCs w:val="22"/>
              </w:rPr>
              <w:t xml:space="preserve">P плати = (W </w:t>
            </w:r>
            <w:proofErr w:type="spellStart"/>
            <w:r w:rsidRPr="00927C2B">
              <w:rPr>
                <w:rFonts w:ascii="Times New Roman" w:hAnsi="Times New Roman"/>
                <w:sz w:val="22"/>
                <w:szCs w:val="22"/>
              </w:rPr>
              <w:t>виробл</w:t>
            </w:r>
            <w:proofErr w:type="spellEnd"/>
            <w:r w:rsidRPr="00927C2B">
              <w:rPr>
                <w:rFonts w:ascii="Times New Roman" w:hAnsi="Times New Roman"/>
                <w:sz w:val="22"/>
                <w:szCs w:val="22"/>
              </w:rPr>
              <w:t xml:space="preserve"> - W </w:t>
            </w:r>
            <w:proofErr w:type="spellStart"/>
            <w:r w:rsidRPr="00927C2B">
              <w:rPr>
                <w:rFonts w:ascii="Times New Roman" w:hAnsi="Times New Roman"/>
                <w:sz w:val="22"/>
                <w:szCs w:val="22"/>
              </w:rPr>
              <w:t>спожит</w:t>
            </w:r>
            <w:proofErr w:type="spellEnd"/>
            <w:r w:rsidRPr="00927C2B">
              <w:rPr>
                <w:rFonts w:ascii="Times New Roman" w:hAnsi="Times New Roman"/>
                <w:sz w:val="22"/>
                <w:szCs w:val="22"/>
              </w:rPr>
              <w:t>) х T, грн, (8)</w:t>
            </w:r>
          </w:p>
          <w:p w:rsidR="00727F69" w:rsidRPr="00927C2B" w:rsidRDefault="00727F69" w:rsidP="00727F69">
            <w:pPr>
              <w:pStyle w:val="aa"/>
              <w:spacing w:before="0"/>
              <w:ind w:firstLine="316"/>
              <w:jc w:val="both"/>
              <w:rPr>
                <w:rFonts w:ascii="Times New Roman" w:hAnsi="Times New Roman"/>
                <w:color w:val="FF0000"/>
                <w:sz w:val="22"/>
                <w:szCs w:val="22"/>
              </w:rPr>
            </w:pPr>
            <w:r w:rsidRPr="00927C2B">
              <w:rPr>
                <w:rFonts w:ascii="Times New Roman" w:hAnsi="Times New Roman"/>
                <w:sz w:val="22"/>
                <w:szCs w:val="22"/>
              </w:rPr>
              <w:t>де W </w:t>
            </w:r>
            <w:proofErr w:type="spellStart"/>
            <w:r w:rsidRPr="00927C2B">
              <w:rPr>
                <w:rFonts w:ascii="Times New Roman" w:hAnsi="Times New Roman"/>
                <w:sz w:val="22"/>
                <w:szCs w:val="22"/>
              </w:rPr>
              <w:t>виробл</w:t>
            </w:r>
            <w:proofErr w:type="spellEnd"/>
            <w:r w:rsidRPr="00927C2B">
              <w:rPr>
                <w:rFonts w:ascii="Times New Roman" w:hAnsi="Times New Roman"/>
                <w:sz w:val="22"/>
                <w:szCs w:val="22"/>
              </w:rPr>
              <w:t xml:space="preserve"> – обсяг виробленої електричної енергії відповідною(-</w:t>
            </w:r>
            <w:proofErr w:type="spellStart"/>
            <w:r w:rsidRPr="00927C2B">
              <w:rPr>
                <w:rFonts w:ascii="Times New Roman" w:hAnsi="Times New Roman"/>
                <w:sz w:val="22"/>
                <w:szCs w:val="22"/>
              </w:rPr>
              <w:t>ими</w:t>
            </w:r>
            <w:proofErr w:type="spellEnd"/>
            <w:r w:rsidRPr="00927C2B">
              <w:rPr>
                <w:rFonts w:ascii="Times New Roman" w:hAnsi="Times New Roman"/>
                <w:sz w:val="22"/>
                <w:szCs w:val="22"/>
              </w:rPr>
              <w:t>) генеруючою(-</w:t>
            </w:r>
            <w:proofErr w:type="spellStart"/>
            <w:r w:rsidRPr="00927C2B">
              <w:rPr>
                <w:rFonts w:ascii="Times New Roman" w:hAnsi="Times New Roman"/>
                <w:sz w:val="22"/>
                <w:szCs w:val="22"/>
              </w:rPr>
              <w:t>ими</w:t>
            </w:r>
            <w:proofErr w:type="spellEnd"/>
            <w:r w:rsidRPr="00927C2B">
              <w:rPr>
                <w:rFonts w:ascii="Times New Roman" w:hAnsi="Times New Roman"/>
                <w:sz w:val="22"/>
                <w:szCs w:val="22"/>
              </w:rPr>
              <w:t>) установкою(-</w:t>
            </w:r>
            <w:proofErr w:type="spellStart"/>
            <w:r w:rsidRPr="00927C2B">
              <w:rPr>
                <w:rFonts w:ascii="Times New Roman" w:hAnsi="Times New Roman"/>
                <w:sz w:val="22"/>
                <w:szCs w:val="22"/>
              </w:rPr>
              <w:t>ами</w:t>
            </w:r>
            <w:proofErr w:type="spellEnd"/>
            <w:r w:rsidRPr="00927C2B">
              <w:rPr>
                <w:rFonts w:ascii="Times New Roman" w:hAnsi="Times New Roman"/>
                <w:sz w:val="22"/>
                <w:szCs w:val="22"/>
              </w:rPr>
              <w:t xml:space="preserve">) приватного домогосподарства, </w:t>
            </w:r>
            <w:r w:rsidRPr="00927C2B">
              <w:rPr>
                <w:rFonts w:ascii="Times New Roman" w:hAnsi="Times New Roman"/>
                <w:b/>
                <w:bCs/>
                <w:color w:val="FF0000"/>
                <w:sz w:val="22"/>
                <w:szCs w:val="22"/>
              </w:rPr>
              <w:t xml:space="preserve">який визначається в цілих </w:t>
            </w:r>
            <w:proofErr w:type="spellStart"/>
            <w:r w:rsidRPr="00927C2B">
              <w:rPr>
                <w:rFonts w:ascii="Times New Roman" w:hAnsi="Times New Roman"/>
                <w:b/>
                <w:bCs/>
                <w:color w:val="FF0000"/>
                <w:sz w:val="22"/>
                <w:szCs w:val="22"/>
              </w:rPr>
              <w:t>кВт·год</w:t>
            </w:r>
            <w:proofErr w:type="spellEnd"/>
            <w:r w:rsidRPr="00927C2B">
              <w:rPr>
                <w:rFonts w:ascii="Times New Roman" w:hAnsi="Times New Roman"/>
                <w:color w:val="FF0000"/>
                <w:sz w:val="22"/>
                <w:szCs w:val="22"/>
              </w:rPr>
              <w:t>;</w:t>
            </w:r>
          </w:p>
          <w:p w:rsidR="00727F69" w:rsidRPr="00927C2B" w:rsidRDefault="00727F69" w:rsidP="00727F69">
            <w:pPr>
              <w:pStyle w:val="aa"/>
              <w:spacing w:before="0"/>
              <w:ind w:firstLine="316"/>
              <w:jc w:val="both"/>
              <w:rPr>
                <w:rFonts w:ascii="Times New Roman" w:hAnsi="Times New Roman"/>
                <w:color w:val="FF0000"/>
                <w:sz w:val="22"/>
                <w:szCs w:val="22"/>
              </w:rPr>
            </w:pPr>
            <w:r w:rsidRPr="00927C2B">
              <w:rPr>
                <w:rFonts w:ascii="Times New Roman" w:hAnsi="Times New Roman"/>
                <w:sz w:val="22"/>
                <w:szCs w:val="22"/>
              </w:rPr>
              <w:t>W </w:t>
            </w:r>
            <w:proofErr w:type="spellStart"/>
            <w:r w:rsidRPr="00927C2B">
              <w:rPr>
                <w:rFonts w:ascii="Times New Roman" w:hAnsi="Times New Roman"/>
                <w:sz w:val="22"/>
                <w:szCs w:val="22"/>
              </w:rPr>
              <w:t>спожит</w:t>
            </w:r>
            <w:proofErr w:type="spellEnd"/>
            <w:r w:rsidRPr="00927C2B">
              <w:rPr>
                <w:rFonts w:ascii="Times New Roman" w:hAnsi="Times New Roman"/>
                <w:sz w:val="22"/>
                <w:szCs w:val="22"/>
              </w:rPr>
              <w:t xml:space="preserve"> – обсяг місячного споживання електроенергії таким приватним домогосподарством, </w:t>
            </w:r>
            <w:r w:rsidRPr="00927C2B">
              <w:rPr>
                <w:rFonts w:ascii="Times New Roman" w:hAnsi="Times New Roman"/>
                <w:b/>
                <w:bCs/>
                <w:sz w:val="22"/>
                <w:szCs w:val="22"/>
              </w:rPr>
              <w:t xml:space="preserve"> </w:t>
            </w:r>
            <w:r w:rsidRPr="00927C2B">
              <w:rPr>
                <w:rFonts w:ascii="Times New Roman" w:hAnsi="Times New Roman"/>
                <w:b/>
                <w:bCs/>
                <w:color w:val="FF0000"/>
                <w:sz w:val="22"/>
                <w:szCs w:val="22"/>
              </w:rPr>
              <w:t xml:space="preserve">який визначається в цілих </w:t>
            </w:r>
            <w:proofErr w:type="spellStart"/>
            <w:r w:rsidRPr="00927C2B">
              <w:rPr>
                <w:rFonts w:ascii="Times New Roman" w:hAnsi="Times New Roman"/>
                <w:b/>
                <w:bCs/>
                <w:color w:val="FF0000"/>
                <w:sz w:val="22"/>
                <w:szCs w:val="22"/>
              </w:rPr>
              <w:t>кВт·год</w:t>
            </w:r>
            <w:proofErr w:type="spellEnd"/>
            <w:r w:rsidRPr="00927C2B">
              <w:rPr>
                <w:rFonts w:ascii="Times New Roman" w:hAnsi="Times New Roman"/>
                <w:color w:val="FF0000"/>
                <w:sz w:val="22"/>
                <w:szCs w:val="22"/>
              </w:rPr>
              <w:t>;</w:t>
            </w:r>
          </w:p>
          <w:p w:rsidR="00727F69" w:rsidRPr="00927C2B" w:rsidRDefault="00727F69" w:rsidP="00727F69">
            <w:pPr>
              <w:pStyle w:val="aa"/>
              <w:spacing w:before="0"/>
              <w:ind w:firstLine="316"/>
              <w:jc w:val="both"/>
              <w:rPr>
                <w:rFonts w:ascii="Times New Roman" w:hAnsi="Times New Roman"/>
                <w:sz w:val="22"/>
                <w:szCs w:val="22"/>
              </w:rPr>
            </w:pPr>
            <w:r w:rsidRPr="00927C2B">
              <w:rPr>
                <w:rFonts w:ascii="Times New Roman" w:hAnsi="Times New Roman"/>
                <w:sz w:val="22"/>
                <w:szCs w:val="22"/>
              </w:rPr>
              <w:t>T – встановлений «зелений» тариф для приватного домогосподарства, яке виробляє електричну енергію відповідною(-</w:t>
            </w:r>
            <w:proofErr w:type="spellStart"/>
            <w:r w:rsidRPr="00927C2B">
              <w:rPr>
                <w:rFonts w:ascii="Times New Roman" w:hAnsi="Times New Roman"/>
                <w:sz w:val="22"/>
                <w:szCs w:val="22"/>
              </w:rPr>
              <w:t>ими</w:t>
            </w:r>
            <w:proofErr w:type="spellEnd"/>
            <w:r w:rsidRPr="00927C2B">
              <w:rPr>
                <w:rFonts w:ascii="Times New Roman" w:hAnsi="Times New Roman"/>
                <w:sz w:val="22"/>
                <w:szCs w:val="22"/>
              </w:rPr>
              <w:t>) генеруючою(-</w:t>
            </w:r>
            <w:proofErr w:type="spellStart"/>
            <w:r w:rsidRPr="00927C2B">
              <w:rPr>
                <w:rFonts w:ascii="Times New Roman" w:hAnsi="Times New Roman"/>
                <w:sz w:val="22"/>
                <w:szCs w:val="22"/>
              </w:rPr>
              <w:t>ими</w:t>
            </w:r>
            <w:proofErr w:type="spellEnd"/>
            <w:r w:rsidRPr="00927C2B">
              <w:rPr>
                <w:rFonts w:ascii="Times New Roman" w:hAnsi="Times New Roman"/>
                <w:sz w:val="22"/>
                <w:szCs w:val="22"/>
              </w:rPr>
              <w:t>) установкою(-</w:t>
            </w:r>
            <w:proofErr w:type="spellStart"/>
            <w:r w:rsidRPr="00927C2B">
              <w:rPr>
                <w:rFonts w:ascii="Times New Roman" w:hAnsi="Times New Roman"/>
                <w:sz w:val="22"/>
                <w:szCs w:val="22"/>
              </w:rPr>
              <w:t>ами</w:t>
            </w:r>
            <w:proofErr w:type="spellEnd"/>
            <w:r w:rsidRPr="00927C2B">
              <w:rPr>
                <w:rFonts w:ascii="Times New Roman" w:hAnsi="Times New Roman"/>
                <w:sz w:val="22"/>
                <w:szCs w:val="22"/>
              </w:rPr>
              <w:t>), сумарна величина встановленої потужності якої(-</w:t>
            </w:r>
            <w:proofErr w:type="spellStart"/>
            <w:r w:rsidRPr="00927C2B">
              <w:rPr>
                <w:rFonts w:ascii="Times New Roman" w:hAnsi="Times New Roman"/>
                <w:sz w:val="22"/>
                <w:szCs w:val="22"/>
              </w:rPr>
              <w:t>их</w:t>
            </w:r>
            <w:proofErr w:type="spellEnd"/>
            <w:r w:rsidRPr="00927C2B">
              <w:rPr>
                <w:rFonts w:ascii="Times New Roman" w:hAnsi="Times New Roman"/>
                <w:sz w:val="22"/>
                <w:szCs w:val="22"/>
              </w:rPr>
              <w:t xml:space="preserve">) не перевищує потужність, встановлену відповідно до закону, дозволену до споживання та зазначену в договорі </w:t>
            </w:r>
            <w:r w:rsidRPr="00927C2B">
              <w:rPr>
                <w:rFonts w:ascii="Times New Roman" w:hAnsi="Times New Roman"/>
                <w:sz w:val="22"/>
                <w:szCs w:val="22"/>
              </w:rPr>
              <w:lastRenderedPageBreak/>
              <w:t xml:space="preserve">(договорах) зі споживачем, </w:t>
            </w:r>
            <w:r w:rsidRPr="00927C2B">
              <w:rPr>
                <w:rFonts w:ascii="Times New Roman" w:hAnsi="Times New Roman"/>
                <w:b/>
                <w:bCs/>
                <w:color w:val="FF0000"/>
                <w:sz w:val="22"/>
                <w:szCs w:val="22"/>
              </w:rPr>
              <w:t>грн/</w:t>
            </w:r>
            <w:proofErr w:type="spellStart"/>
            <w:r w:rsidRPr="00927C2B">
              <w:rPr>
                <w:rFonts w:ascii="Times New Roman" w:hAnsi="Times New Roman"/>
                <w:b/>
                <w:bCs/>
                <w:color w:val="FF0000"/>
                <w:sz w:val="22"/>
                <w:szCs w:val="22"/>
              </w:rPr>
              <w:t>кВт·год</w:t>
            </w:r>
            <w:proofErr w:type="spellEnd"/>
            <w:r w:rsidRPr="00927C2B">
              <w:rPr>
                <w:rFonts w:ascii="Times New Roman" w:hAnsi="Times New Roman"/>
                <w:color w:val="FF0000"/>
                <w:sz w:val="22"/>
                <w:szCs w:val="22"/>
              </w:rPr>
              <w:t>.</w:t>
            </w:r>
          </w:p>
          <w:p w:rsidR="00727F69" w:rsidRPr="00927C2B" w:rsidRDefault="00727F69" w:rsidP="00727F69">
            <w:pPr>
              <w:pStyle w:val="aa"/>
              <w:spacing w:before="0"/>
              <w:ind w:firstLine="316"/>
              <w:jc w:val="both"/>
              <w:rPr>
                <w:rFonts w:ascii="Times New Roman" w:hAnsi="Times New Roman"/>
                <w:sz w:val="22"/>
                <w:szCs w:val="22"/>
              </w:rPr>
            </w:pPr>
            <w:r w:rsidRPr="00927C2B">
              <w:rPr>
                <w:rFonts w:ascii="Times New Roman" w:hAnsi="Times New Roman"/>
                <w:sz w:val="22"/>
                <w:szCs w:val="22"/>
              </w:rPr>
              <w:t xml:space="preserve">У разі відсутності споживання електричної енергії приватним домогосподарством </w:t>
            </w:r>
            <w:r w:rsidRPr="00927C2B">
              <w:rPr>
                <w:rFonts w:ascii="Times New Roman" w:hAnsi="Times New Roman"/>
                <w:b/>
                <w:bCs/>
                <w:color w:val="FF0000"/>
                <w:sz w:val="22"/>
                <w:szCs w:val="22"/>
              </w:rPr>
              <w:t>(W </w:t>
            </w:r>
            <w:proofErr w:type="spellStart"/>
            <w:r w:rsidRPr="00927C2B">
              <w:rPr>
                <w:rFonts w:ascii="Times New Roman" w:hAnsi="Times New Roman"/>
                <w:b/>
                <w:bCs/>
                <w:color w:val="FF0000"/>
                <w:sz w:val="22"/>
                <w:szCs w:val="22"/>
              </w:rPr>
              <w:t>спожит</w:t>
            </w:r>
            <w:proofErr w:type="spellEnd"/>
            <w:r w:rsidRPr="00927C2B">
              <w:rPr>
                <w:rFonts w:ascii="Times New Roman" w:hAnsi="Times New Roman"/>
                <w:b/>
                <w:bCs/>
                <w:color w:val="FF0000"/>
                <w:sz w:val="22"/>
                <w:szCs w:val="22"/>
              </w:rPr>
              <w:t xml:space="preserve"> = 0) за згодою сторін</w:t>
            </w:r>
            <w:r w:rsidRPr="00927C2B">
              <w:rPr>
                <w:rFonts w:ascii="Times New Roman" w:hAnsi="Times New Roman"/>
                <w:sz w:val="22"/>
                <w:szCs w:val="22"/>
              </w:rPr>
              <w:t xml:space="preserve"> постачальник універсальних послуг </w:t>
            </w:r>
            <w:r w:rsidRPr="00927C2B">
              <w:rPr>
                <w:rFonts w:ascii="Times New Roman" w:hAnsi="Times New Roman"/>
                <w:b/>
                <w:bCs/>
                <w:color w:val="FF0000"/>
                <w:sz w:val="22"/>
                <w:szCs w:val="22"/>
              </w:rPr>
              <w:t>може придбавати</w:t>
            </w:r>
            <w:r w:rsidRPr="00927C2B">
              <w:rPr>
                <w:rFonts w:ascii="Times New Roman" w:hAnsi="Times New Roman"/>
                <w:color w:val="FF0000"/>
                <w:sz w:val="22"/>
                <w:szCs w:val="22"/>
              </w:rPr>
              <w:t xml:space="preserve"> </w:t>
            </w:r>
            <w:r w:rsidRPr="00927C2B">
              <w:rPr>
                <w:rFonts w:ascii="Times New Roman" w:hAnsi="Times New Roman"/>
                <w:strike/>
                <w:color w:val="FF0000"/>
                <w:sz w:val="22"/>
                <w:szCs w:val="22"/>
              </w:rPr>
              <w:t>купує</w:t>
            </w:r>
            <w:r w:rsidRPr="00927C2B">
              <w:rPr>
                <w:rFonts w:ascii="Times New Roman" w:hAnsi="Times New Roman"/>
                <w:sz w:val="22"/>
                <w:szCs w:val="22"/>
              </w:rPr>
              <w:t xml:space="preserve">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727F69" w:rsidRPr="00927C2B" w:rsidRDefault="00727F69" w:rsidP="00727F69">
            <w:pPr>
              <w:jc w:val="both"/>
              <w:rPr>
                <w:rFonts w:ascii="Times New Roman" w:hAnsi="Times New Roman" w:cs="Times New Roman"/>
                <w:b/>
              </w:rPr>
            </w:pPr>
            <w:r w:rsidRPr="00927C2B">
              <w:rPr>
                <w:rFonts w:ascii="Times New Roman" w:hAnsi="Times New Roman" w:cs="Times New Roman"/>
              </w:rPr>
              <w:t>Розрахунок за придбану у приватного домогосподарства електричну енергію постачальник універсальних послуг має здійснювати не пізніше останнього дня місяця, наступного за розрахунковим.</w:t>
            </w:r>
          </w:p>
          <w:p w:rsidR="00727F69" w:rsidRPr="00624C49" w:rsidRDefault="00727F69" w:rsidP="006642A7">
            <w:pPr>
              <w:jc w:val="both"/>
              <w:rPr>
                <w:rFonts w:asciiTheme="minorHAnsi" w:hAnsiTheme="minorHAnsi"/>
                <w:b/>
                <w:bCs/>
                <w:sz w:val="24"/>
                <w:szCs w:val="24"/>
                <w:u w:val="single"/>
              </w:rPr>
            </w:pPr>
            <w:bookmarkStart w:id="36" w:name="_GoBack"/>
            <w:bookmarkEnd w:id="36"/>
          </w:p>
        </w:tc>
        <w:tc>
          <w:tcPr>
            <w:tcW w:w="3544" w:type="dxa"/>
          </w:tcPr>
          <w:p w:rsidR="00727F69" w:rsidRPr="001F01E0" w:rsidRDefault="00727F69" w:rsidP="00727F69">
            <w:pPr>
              <w:pStyle w:val="ab"/>
              <w:jc w:val="both"/>
              <w:rPr>
                <w:rFonts w:ascii="Times New Roman" w:hAnsi="Times New Roman" w:cs="Times New Roman"/>
                <w:sz w:val="22"/>
                <w:szCs w:val="22"/>
              </w:rPr>
            </w:pPr>
            <w:r w:rsidRPr="00727F69">
              <w:rPr>
                <w:rFonts w:ascii="Times New Roman" w:eastAsiaTheme="minorEastAsia" w:hAnsi="Times New Roman" w:cs="Times New Roman"/>
                <w:sz w:val="22"/>
                <w:szCs w:val="22"/>
                <w:lang w:eastAsia="uk-UA"/>
              </w:rPr>
              <w:lastRenderedPageBreak/>
              <w:t>Для попередження звернення с</w:t>
            </w:r>
            <w:r w:rsidRPr="001F01E0">
              <w:rPr>
                <w:rFonts w:ascii="Times New Roman" w:eastAsiaTheme="minorEastAsia" w:hAnsi="Times New Roman" w:cs="Times New Roman"/>
                <w:sz w:val="22"/>
                <w:szCs w:val="22"/>
                <w:lang w:eastAsia="uk-UA"/>
              </w:rPr>
              <w:t>поживачів щодо наявності споживання, меншого за 1 </w:t>
            </w:r>
            <w:proofErr w:type="spellStart"/>
            <w:r w:rsidRPr="001F01E0">
              <w:rPr>
                <w:rFonts w:ascii="Times New Roman" w:hAnsi="Times New Roman" w:cs="Times New Roman"/>
                <w:sz w:val="22"/>
                <w:szCs w:val="22"/>
              </w:rPr>
              <w:t>кВт·год</w:t>
            </w:r>
            <w:proofErr w:type="spellEnd"/>
            <w:r w:rsidRPr="001F01E0">
              <w:rPr>
                <w:rFonts w:ascii="Times New Roman" w:hAnsi="Times New Roman" w:cs="Times New Roman"/>
                <w:sz w:val="22"/>
                <w:szCs w:val="22"/>
              </w:rPr>
              <w:t xml:space="preserve">, </w:t>
            </w:r>
            <w:r w:rsidRPr="001F01E0">
              <w:rPr>
                <w:rFonts w:ascii="Times New Roman" w:eastAsiaTheme="minorEastAsia" w:hAnsi="Times New Roman" w:cs="Times New Roman"/>
                <w:sz w:val="22"/>
                <w:szCs w:val="22"/>
                <w:lang w:eastAsia="uk-UA"/>
              </w:rPr>
              <w:t xml:space="preserve">необхідно чітко зазначити, що відсутність споживання – це нульове значення споживання, відповідним чином заокруглене ППКО до цілих </w:t>
            </w:r>
            <w:r w:rsidRPr="001F01E0">
              <w:rPr>
                <w:rFonts w:ascii="Times New Roman" w:hAnsi="Times New Roman" w:cs="Times New Roman"/>
                <w:sz w:val="22"/>
                <w:szCs w:val="22"/>
              </w:rPr>
              <w:t xml:space="preserve"> </w:t>
            </w:r>
            <w:proofErr w:type="spellStart"/>
            <w:r w:rsidRPr="001F01E0">
              <w:rPr>
                <w:rFonts w:ascii="Times New Roman" w:hAnsi="Times New Roman" w:cs="Times New Roman"/>
                <w:sz w:val="22"/>
                <w:szCs w:val="22"/>
              </w:rPr>
              <w:t>кВт·год</w:t>
            </w:r>
            <w:proofErr w:type="spellEnd"/>
            <w:r w:rsidRPr="001F01E0">
              <w:rPr>
                <w:rFonts w:ascii="Times New Roman" w:hAnsi="Times New Roman" w:cs="Times New Roman"/>
                <w:sz w:val="22"/>
                <w:szCs w:val="22"/>
              </w:rPr>
              <w:t>.</w:t>
            </w:r>
          </w:p>
          <w:p w:rsidR="00727F69" w:rsidRPr="001F01E0" w:rsidRDefault="00727F69" w:rsidP="00727F69">
            <w:pPr>
              <w:pStyle w:val="ab"/>
              <w:jc w:val="both"/>
              <w:rPr>
                <w:rFonts w:ascii="Times New Roman" w:hAnsi="Times New Roman" w:cs="Times New Roman"/>
                <w:sz w:val="22"/>
                <w:szCs w:val="22"/>
              </w:rPr>
            </w:pPr>
            <w:r w:rsidRPr="001F01E0">
              <w:rPr>
                <w:rFonts w:ascii="Times New Roman" w:hAnsi="Times New Roman" w:cs="Times New Roman"/>
                <w:sz w:val="22"/>
                <w:szCs w:val="22"/>
              </w:rPr>
              <w:t>Оскільки механізму визначення вільних цін для закупівлі електричної енергії у  разі відсутності споживання електричної енергії приватним домогосподарством не передбачено жодним нормативним документом, а вартість такої електричної енергії на інших сегментах ринків може бути різною для різних постачальників, треба залишити право сторонам умовами договору передбачати порядок визначення таких цін.</w:t>
            </w:r>
          </w:p>
          <w:p w:rsidR="00727F69" w:rsidRPr="00727F69" w:rsidRDefault="00727F69" w:rsidP="006642A7">
            <w:pPr>
              <w:jc w:val="both"/>
              <w:rPr>
                <w:rFonts w:asciiTheme="minorHAnsi" w:eastAsia="Times New Roman" w:hAnsiTheme="minorHAnsi"/>
                <w:sz w:val="24"/>
                <w:szCs w:val="24"/>
              </w:rPr>
            </w:pPr>
          </w:p>
        </w:tc>
        <w:tc>
          <w:tcPr>
            <w:tcW w:w="3306" w:type="dxa"/>
          </w:tcPr>
          <w:p w:rsidR="00727F6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202C9" w:rsidRPr="008C59A5" w:rsidTr="00E76A5E">
        <w:tc>
          <w:tcPr>
            <w:tcW w:w="4106" w:type="dxa"/>
            <w:vMerge w:val="restart"/>
          </w:tcPr>
          <w:p w:rsidR="00B202C9" w:rsidRPr="008C59A5" w:rsidRDefault="00B202C9" w:rsidP="00B53425">
            <w:pPr>
              <w:ind w:firstLine="22"/>
              <w:jc w:val="both"/>
              <w:rPr>
                <w:rFonts w:ascii="Times New Roman" w:eastAsia="Times New Roman" w:hAnsi="Times New Roman" w:cs="Times New Roman"/>
                <w:sz w:val="24"/>
                <w:szCs w:val="24"/>
              </w:rPr>
            </w:pPr>
            <w:bookmarkStart w:id="37" w:name="ihv636" w:colFirst="0" w:colLast="0"/>
            <w:bookmarkEnd w:id="37"/>
            <w:r w:rsidRPr="008C59A5">
              <w:rPr>
                <w:rFonts w:ascii="Times New Roman" w:eastAsia="Times New Roman" w:hAnsi="Times New Roman" w:cs="Times New Roman"/>
                <w:sz w:val="24"/>
                <w:szCs w:val="24"/>
              </w:rPr>
              <w:lastRenderedPageBreak/>
              <w:t xml:space="preserve">7.8. Розмір плати, P плати, за куповану у побутового споживача </w:t>
            </w:r>
            <w:r w:rsidRPr="008C59A5">
              <w:rPr>
                <w:rFonts w:ascii="Times New Roman" w:eastAsia="Times New Roman" w:hAnsi="Times New Roman" w:cs="Times New Roman"/>
                <w:sz w:val="24"/>
                <w:szCs w:val="24"/>
              </w:rPr>
              <w:lastRenderedPageBreak/>
              <w:t>електричну енергію, вироблену генеруючими установками приватного(-</w:t>
            </w:r>
            <w:proofErr w:type="spellStart"/>
            <w:r w:rsidRPr="008C59A5">
              <w:rPr>
                <w:rFonts w:ascii="Times New Roman" w:eastAsia="Times New Roman" w:hAnsi="Times New Roman" w:cs="Times New Roman"/>
                <w:sz w:val="24"/>
                <w:szCs w:val="24"/>
              </w:rPr>
              <w:t>их</w:t>
            </w:r>
            <w:proofErr w:type="spellEnd"/>
            <w:r w:rsidRPr="008C59A5">
              <w:rPr>
                <w:rFonts w:ascii="Times New Roman" w:eastAsia="Times New Roman" w:hAnsi="Times New Roman" w:cs="Times New Roman"/>
                <w:sz w:val="24"/>
                <w:szCs w:val="24"/>
              </w:rPr>
              <w:t>) домогосподарства(-в), сумарна потужність яких не перевищує величини встановленої потужності генеруючої(-</w:t>
            </w:r>
            <w:proofErr w:type="spellStart"/>
            <w:r w:rsidRPr="008C59A5">
              <w:rPr>
                <w:rFonts w:ascii="Times New Roman" w:eastAsia="Times New Roman" w:hAnsi="Times New Roman" w:cs="Times New Roman"/>
                <w:sz w:val="24"/>
                <w:szCs w:val="24"/>
              </w:rPr>
              <w:t>их</w:t>
            </w:r>
            <w:proofErr w:type="spellEnd"/>
            <w:r w:rsidRPr="008C59A5">
              <w:rPr>
                <w:rFonts w:ascii="Times New Roman" w:eastAsia="Times New Roman" w:hAnsi="Times New Roman" w:cs="Times New Roman"/>
                <w:sz w:val="24"/>
                <w:szCs w:val="24"/>
              </w:rPr>
              <w:t>) установки(-</w:t>
            </w:r>
            <w:proofErr w:type="spellStart"/>
            <w:r w:rsidRPr="008C59A5">
              <w:rPr>
                <w:rFonts w:ascii="Times New Roman" w:eastAsia="Times New Roman" w:hAnsi="Times New Roman" w:cs="Times New Roman"/>
                <w:sz w:val="24"/>
                <w:szCs w:val="24"/>
              </w:rPr>
              <w:t>ок</w:t>
            </w:r>
            <w:proofErr w:type="spellEnd"/>
            <w:r w:rsidRPr="008C59A5">
              <w:rPr>
                <w:rFonts w:ascii="Times New Roman" w:eastAsia="Times New Roman" w:hAnsi="Times New Roman" w:cs="Times New Roman"/>
                <w:sz w:val="24"/>
                <w:szCs w:val="24"/>
              </w:rPr>
              <w:t>) приватного(-</w:t>
            </w:r>
            <w:proofErr w:type="spellStart"/>
            <w:r w:rsidRPr="008C59A5">
              <w:rPr>
                <w:rFonts w:ascii="Times New Roman" w:eastAsia="Times New Roman" w:hAnsi="Times New Roman" w:cs="Times New Roman"/>
                <w:sz w:val="24"/>
                <w:szCs w:val="24"/>
              </w:rPr>
              <w:t>их</w:t>
            </w:r>
            <w:proofErr w:type="spellEnd"/>
            <w:r w:rsidRPr="008C59A5">
              <w:rPr>
                <w:rFonts w:ascii="Times New Roman" w:eastAsia="Times New Roman" w:hAnsi="Times New Roman" w:cs="Times New Roman"/>
                <w:sz w:val="24"/>
                <w:szCs w:val="24"/>
              </w:rPr>
              <w:t>) домогосподарства(-в),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 приватним домогосподарством, визначається за формулою</w:t>
            </w:r>
          </w:p>
          <w:p w:rsidR="00B202C9" w:rsidRPr="008C59A5" w:rsidRDefault="00B202C9" w:rsidP="00B53425">
            <w:pPr>
              <w:jc w:val="both"/>
              <w:rPr>
                <w:rFonts w:ascii="Times New Roman" w:eastAsia="Times New Roman" w:hAnsi="Times New Roman" w:cs="Times New Roman"/>
                <w:sz w:val="24"/>
                <w:szCs w:val="24"/>
              </w:rPr>
            </w:pPr>
            <w:r w:rsidRPr="008C59A5">
              <w:rPr>
                <w:rFonts w:ascii="Times New Roman" w:hAnsi="Times New Roman" w:cs="Times New Roman"/>
                <w:noProof/>
                <w:sz w:val="24"/>
                <w:szCs w:val="24"/>
              </w:rPr>
              <w:drawing>
                <wp:inline distT="0" distB="0" distL="0" distR="0" wp14:anchorId="5A37414A" wp14:editId="14D09418">
                  <wp:extent cx="1638300" cy="4114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38388" cy="411502"/>
                          </a:xfrm>
                          <a:prstGeom prst="rect">
                            <a:avLst/>
                          </a:prstGeom>
                        </pic:spPr>
                      </pic:pic>
                    </a:graphicData>
                  </a:graphic>
                </wp:inline>
              </w:drawing>
            </w:r>
            <w:r w:rsidRPr="008C59A5">
              <w:rPr>
                <w:rFonts w:ascii="Times New Roman" w:eastAsia="Times New Roman" w:hAnsi="Times New Roman" w:cs="Times New Roman"/>
                <w:sz w:val="24"/>
                <w:szCs w:val="24"/>
              </w:rPr>
              <w:t>(9)</w:t>
            </w:r>
          </w:p>
          <w:tbl>
            <w:tblPr>
              <w:tblStyle w:val="a6"/>
              <w:tblW w:w="9397" w:type="dxa"/>
              <w:tblInd w:w="0" w:type="dxa"/>
              <w:tblLayout w:type="fixed"/>
              <w:tblLook w:val="0400" w:firstRow="0" w:lastRow="0" w:firstColumn="0" w:lastColumn="0" w:noHBand="0" w:noVBand="1"/>
            </w:tblPr>
            <w:tblGrid>
              <w:gridCol w:w="5812"/>
              <w:gridCol w:w="3585"/>
            </w:tblGrid>
            <w:tr w:rsidR="00B202C9" w:rsidRPr="008C59A5">
              <w:trPr>
                <w:trHeight w:val="30"/>
              </w:trPr>
              <w:tc>
                <w:tcPr>
                  <w:tcW w:w="5812" w:type="dxa"/>
                  <w:vAlign w:val="center"/>
                </w:tcPr>
                <w:p w:rsidR="00B202C9" w:rsidRPr="008C59A5" w:rsidRDefault="00B202C9" w:rsidP="00B53425">
                  <w:pPr>
                    <w:spacing w:after="0" w:line="240" w:lineRule="auto"/>
                    <w:jc w:val="both"/>
                    <w:rPr>
                      <w:rFonts w:ascii="Times New Roman" w:eastAsia="Times New Roman" w:hAnsi="Times New Roman" w:cs="Times New Roman"/>
                      <w:sz w:val="24"/>
                      <w:szCs w:val="24"/>
                    </w:rPr>
                  </w:pPr>
                  <w:bookmarkStart w:id="38" w:name="32hioqz" w:colFirst="0" w:colLast="0"/>
                  <w:bookmarkEnd w:id="38"/>
                </w:p>
              </w:tc>
              <w:tc>
                <w:tcPr>
                  <w:tcW w:w="3585" w:type="dxa"/>
                  <w:vAlign w:val="center"/>
                </w:tcPr>
                <w:p w:rsidR="00B202C9" w:rsidRPr="008C59A5" w:rsidRDefault="00B202C9" w:rsidP="00B53425">
                  <w:pPr>
                    <w:spacing w:after="0" w:line="240" w:lineRule="auto"/>
                    <w:jc w:val="both"/>
                    <w:rPr>
                      <w:rFonts w:ascii="Times New Roman" w:eastAsia="Times New Roman" w:hAnsi="Times New Roman" w:cs="Times New Roman"/>
                      <w:sz w:val="24"/>
                      <w:szCs w:val="24"/>
                    </w:rPr>
                  </w:pPr>
                  <w:bookmarkStart w:id="39" w:name="1hmsyys" w:colFirst="0" w:colLast="0"/>
                  <w:bookmarkEnd w:id="39"/>
                  <w:r w:rsidRPr="008C59A5">
                    <w:rPr>
                      <w:rFonts w:ascii="Times New Roman" w:eastAsia="Times New Roman" w:hAnsi="Times New Roman" w:cs="Times New Roman"/>
                      <w:sz w:val="24"/>
                      <w:szCs w:val="24"/>
                    </w:rPr>
                    <w:t>, грн (9)</w:t>
                  </w:r>
                </w:p>
              </w:tc>
            </w:tr>
          </w:tbl>
          <w:p w:rsidR="00B202C9" w:rsidRPr="008C59A5" w:rsidRDefault="00B202C9" w:rsidP="00B53425">
            <w:pPr>
              <w:ind w:firstLine="567"/>
              <w:jc w:val="both"/>
              <w:rPr>
                <w:rFonts w:ascii="Times New Roman" w:eastAsia="Times New Roman" w:hAnsi="Times New Roman" w:cs="Times New Roman"/>
                <w:sz w:val="24"/>
                <w:szCs w:val="24"/>
              </w:rPr>
            </w:pPr>
            <w:bookmarkStart w:id="40" w:name="41mghml" w:colFirst="0" w:colLast="0"/>
            <w:bookmarkEnd w:id="40"/>
            <w:r w:rsidRPr="008C59A5">
              <w:rPr>
                <w:rFonts w:ascii="Times New Roman" w:eastAsia="Times New Roman" w:hAnsi="Times New Roman" w:cs="Times New Roman"/>
                <w:sz w:val="24"/>
                <w:szCs w:val="24"/>
              </w:rPr>
              <w:t>де W i – 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p>
          <w:p w:rsidR="00B202C9" w:rsidRPr="008C59A5" w:rsidRDefault="00B202C9" w:rsidP="00B53425">
            <w:pPr>
              <w:ind w:firstLine="567"/>
              <w:jc w:val="both"/>
              <w:rPr>
                <w:rFonts w:ascii="Times New Roman" w:eastAsia="Times New Roman" w:hAnsi="Times New Roman" w:cs="Times New Roman"/>
                <w:sz w:val="24"/>
                <w:szCs w:val="24"/>
              </w:rPr>
            </w:pPr>
            <w:bookmarkStart w:id="41" w:name="2grqrue" w:colFirst="0" w:colLast="0"/>
            <w:bookmarkEnd w:id="41"/>
            <w:r w:rsidRPr="008C59A5">
              <w:rPr>
                <w:rFonts w:ascii="Times New Roman" w:eastAsia="Times New Roman" w:hAnsi="Times New Roman" w:cs="Times New Roman"/>
                <w:sz w:val="24"/>
                <w:szCs w:val="24"/>
              </w:rPr>
              <w:t xml:space="preserve">W </w:t>
            </w:r>
            <w:proofErr w:type="spellStart"/>
            <w:r w:rsidRPr="008C59A5">
              <w:rPr>
                <w:rFonts w:ascii="Times New Roman" w:eastAsia="Times New Roman" w:hAnsi="Times New Roman" w:cs="Times New Roman"/>
                <w:sz w:val="24"/>
                <w:szCs w:val="24"/>
              </w:rPr>
              <w:t>спожит</w:t>
            </w:r>
            <w:proofErr w:type="spellEnd"/>
            <w:r w:rsidRPr="008C59A5">
              <w:rPr>
                <w:rFonts w:ascii="Times New Roman" w:eastAsia="Times New Roman" w:hAnsi="Times New Roman" w:cs="Times New Roman"/>
                <w:sz w:val="24"/>
                <w:szCs w:val="24"/>
              </w:rPr>
              <w:t xml:space="preserve"> – обсяг загального місячного споживання електричної енергії таким приватним домогосподарством;</w:t>
            </w:r>
          </w:p>
          <w:p w:rsidR="00B202C9" w:rsidRPr="008C59A5" w:rsidRDefault="00B202C9" w:rsidP="00B53425">
            <w:pPr>
              <w:ind w:firstLine="567"/>
              <w:jc w:val="both"/>
              <w:rPr>
                <w:rFonts w:ascii="Times New Roman" w:eastAsia="Times New Roman" w:hAnsi="Times New Roman" w:cs="Times New Roman"/>
                <w:sz w:val="24"/>
                <w:szCs w:val="24"/>
              </w:rPr>
            </w:pPr>
            <w:bookmarkStart w:id="42" w:name="vx1227" w:colFirst="0" w:colLast="0"/>
            <w:bookmarkEnd w:id="42"/>
            <w:r w:rsidRPr="008C59A5">
              <w:rPr>
                <w:rFonts w:ascii="Times New Roman" w:eastAsia="Times New Roman" w:hAnsi="Times New Roman" w:cs="Times New Roman"/>
                <w:sz w:val="24"/>
                <w:szCs w:val="24"/>
              </w:rPr>
              <w:t xml:space="preserve">T ср. зв. – середньозважений «зелений» тариф на певний розрахунковий період для приватного </w:t>
            </w:r>
            <w:r w:rsidRPr="008C59A5">
              <w:rPr>
                <w:rFonts w:ascii="Times New Roman" w:eastAsia="Times New Roman" w:hAnsi="Times New Roman" w:cs="Times New Roman"/>
                <w:sz w:val="24"/>
                <w:szCs w:val="24"/>
              </w:rPr>
              <w:lastRenderedPageBreak/>
              <w:t>домогосподарства, яке виробляє електричну енергію генеруючими установками, до яких застосовуються різні коефіцієнти «зеленого» тарифу та сумарна величина встановленої потужності яких не перевищує встановлену потужність, відповідної категорії генеруючих установок приватних домогосподарств, для яких застосовується «зелений» тариф, відповідно до закону, дозволену до споживання та зазначену в договорі (договорах) зі споживачем, що визначається за формулою</w:t>
            </w:r>
          </w:p>
          <w:tbl>
            <w:tblPr>
              <w:tblStyle w:val="a7"/>
              <w:tblW w:w="7265" w:type="dxa"/>
              <w:tblInd w:w="0" w:type="dxa"/>
              <w:tblLayout w:type="fixed"/>
              <w:tblLook w:val="0400" w:firstRow="0" w:lastRow="0" w:firstColumn="0" w:lastColumn="0" w:noHBand="0" w:noVBand="1"/>
            </w:tblPr>
            <w:tblGrid>
              <w:gridCol w:w="4578"/>
              <w:gridCol w:w="2687"/>
            </w:tblGrid>
            <w:tr w:rsidR="00B202C9" w:rsidRPr="008C59A5">
              <w:trPr>
                <w:trHeight w:val="30"/>
              </w:trPr>
              <w:tc>
                <w:tcPr>
                  <w:tcW w:w="4579" w:type="dxa"/>
                  <w:vAlign w:val="center"/>
                </w:tcPr>
                <w:p w:rsidR="00B202C9" w:rsidRPr="008C59A5" w:rsidRDefault="00B202C9" w:rsidP="00B53425">
                  <w:pPr>
                    <w:spacing w:after="0" w:line="240" w:lineRule="auto"/>
                    <w:ind w:firstLine="567"/>
                    <w:jc w:val="both"/>
                    <w:rPr>
                      <w:rFonts w:ascii="Times New Roman" w:eastAsia="Times New Roman" w:hAnsi="Times New Roman" w:cs="Times New Roman"/>
                      <w:sz w:val="24"/>
                      <w:szCs w:val="24"/>
                    </w:rPr>
                  </w:pPr>
                  <w:bookmarkStart w:id="43" w:name="3fwokq0" w:colFirst="0" w:colLast="0"/>
                  <w:bookmarkEnd w:id="43"/>
                  <w:r w:rsidRPr="008C59A5">
                    <w:rPr>
                      <w:rFonts w:ascii="Times New Roman" w:eastAsia="Times New Roman" w:hAnsi="Times New Roman" w:cs="Times New Roman"/>
                      <w:noProof/>
                      <w:sz w:val="24"/>
                      <w:szCs w:val="24"/>
                    </w:rPr>
                    <w:drawing>
                      <wp:inline distT="0" distB="0" distL="0" distR="0" wp14:anchorId="20CE18E3" wp14:editId="1D9D90D6">
                        <wp:extent cx="1480492" cy="474516"/>
                        <wp:effectExtent l="0" t="0" r="0" b="0"/>
                        <wp:docPr id="2"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9"/>
                                <a:srcRect/>
                                <a:stretch>
                                  <a:fillRect/>
                                </a:stretch>
                              </pic:blipFill>
                              <pic:spPr>
                                <a:xfrm>
                                  <a:off x="0" y="0"/>
                                  <a:ext cx="1480492" cy="474516"/>
                                </a:xfrm>
                                <a:prstGeom prst="rect">
                                  <a:avLst/>
                                </a:prstGeom>
                                <a:ln/>
                              </pic:spPr>
                            </pic:pic>
                          </a:graphicData>
                        </a:graphic>
                      </wp:inline>
                    </w:drawing>
                  </w:r>
                </w:p>
              </w:tc>
              <w:tc>
                <w:tcPr>
                  <w:tcW w:w="2687" w:type="dxa"/>
                  <w:vAlign w:val="center"/>
                </w:tcPr>
                <w:p w:rsidR="00B202C9" w:rsidRPr="008C59A5" w:rsidRDefault="00B202C9" w:rsidP="00B53425">
                  <w:pPr>
                    <w:spacing w:after="0" w:line="240" w:lineRule="auto"/>
                    <w:ind w:firstLine="567"/>
                    <w:jc w:val="both"/>
                    <w:rPr>
                      <w:rFonts w:ascii="Times New Roman" w:eastAsia="Times New Roman" w:hAnsi="Times New Roman" w:cs="Times New Roman"/>
                      <w:sz w:val="24"/>
                      <w:szCs w:val="24"/>
                    </w:rPr>
                  </w:pPr>
                  <w:bookmarkStart w:id="44" w:name="1v1yuxt" w:colFirst="0" w:colLast="0"/>
                  <w:bookmarkEnd w:id="44"/>
                  <w:r w:rsidRPr="008C59A5">
                    <w:rPr>
                      <w:rFonts w:ascii="Times New Roman" w:eastAsia="Times New Roman" w:hAnsi="Times New Roman" w:cs="Times New Roman"/>
                      <w:sz w:val="24"/>
                      <w:szCs w:val="24"/>
                    </w:rPr>
                    <w:t>грн, (10)</w:t>
                  </w:r>
                </w:p>
              </w:tc>
            </w:tr>
          </w:tbl>
          <w:p w:rsidR="00B202C9" w:rsidRPr="008C59A5" w:rsidRDefault="00B202C9" w:rsidP="00B53425">
            <w:pPr>
              <w:ind w:firstLine="567"/>
              <w:jc w:val="both"/>
              <w:rPr>
                <w:rFonts w:ascii="Times New Roman" w:eastAsia="Times New Roman" w:hAnsi="Times New Roman" w:cs="Times New Roman"/>
                <w:sz w:val="24"/>
                <w:szCs w:val="24"/>
              </w:rPr>
            </w:pPr>
            <w:r w:rsidRPr="008C59A5">
              <w:rPr>
                <w:rFonts w:ascii="Times New Roman" w:eastAsia="Times New Roman" w:hAnsi="Times New Roman" w:cs="Times New Roman"/>
                <w:sz w:val="24"/>
                <w:szCs w:val="24"/>
              </w:rPr>
              <w:br/>
            </w:r>
            <w:bookmarkStart w:id="45" w:name="4f1mdlm" w:colFirst="0" w:colLast="0"/>
            <w:bookmarkEnd w:id="45"/>
            <w:r w:rsidRPr="008C59A5">
              <w:rPr>
                <w:rFonts w:ascii="Times New Roman" w:eastAsia="Times New Roman" w:hAnsi="Times New Roman" w:cs="Times New Roman"/>
                <w:sz w:val="24"/>
                <w:szCs w:val="24"/>
              </w:rPr>
              <w:t>де W i – обсяг електричної енергії, виробленої протягом розрахункового періоду i-ю генеруючою установкою приватного домогосподарства;</w:t>
            </w:r>
          </w:p>
          <w:p w:rsidR="00B202C9" w:rsidRPr="008C59A5" w:rsidRDefault="00B202C9" w:rsidP="00B53425">
            <w:pPr>
              <w:jc w:val="both"/>
              <w:rPr>
                <w:rFonts w:ascii="Times New Roman" w:hAnsi="Times New Roman" w:cs="Times New Roman"/>
                <w:sz w:val="24"/>
                <w:szCs w:val="24"/>
              </w:rPr>
            </w:pPr>
            <w:r w:rsidRPr="008C59A5">
              <w:rPr>
                <w:rFonts w:ascii="Times New Roman" w:eastAsia="Times New Roman" w:hAnsi="Times New Roman" w:cs="Times New Roman"/>
                <w:sz w:val="24"/>
                <w:szCs w:val="24"/>
              </w:rPr>
              <w:t>T i – встановлений зелений тариф для i-ї генеруючої установки приватного домогосподарства.</w:t>
            </w:r>
            <w:r w:rsidRPr="008C59A5">
              <w:rPr>
                <w:rFonts w:ascii="Times New Roman" w:eastAsia="Times New Roman" w:hAnsi="Times New Roman" w:cs="Times New Roman"/>
                <w:sz w:val="24"/>
                <w:szCs w:val="24"/>
              </w:rPr>
              <w:br/>
            </w:r>
          </w:p>
        </w:tc>
        <w:tc>
          <w:tcPr>
            <w:tcW w:w="3969" w:type="dxa"/>
          </w:tcPr>
          <w:p w:rsidR="00B202C9" w:rsidRPr="008C59A5" w:rsidRDefault="00B202C9" w:rsidP="00B53425">
            <w:pPr>
              <w:jc w:val="both"/>
              <w:rPr>
                <w:rFonts w:ascii="Times New Roman" w:eastAsiaTheme="minorEastAsia" w:hAnsi="Times New Roman" w:cs="Times New Roman"/>
                <w:b/>
                <w:sz w:val="24"/>
                <w:szCs w:val="24"/>
                <w:u w:val="single"/>
              </w:rPr>
            </w:pPr>
            <w:r w:rsidRPr="008C59A5">
              <w:rPr>
                <w:rFonts w:ascii="Times New Roman" w:eastAsiaTheme="minorEastAsia" w:hAnsi="Times New Roman" w:cs="Times New Roman"/>
                <w:b/>
                <w:sz w:val="24"/>
                <w:szCs w:val="24"/>
                <w:u w:val="single"/>
              </w:rPr>
              <w:lastRenderedPageBreak/>
              <w:t xml:space="preserve">Асоціація сонячної енергетики України </w:t>
            </w:r>
          </w:p>
          <w:p w:rsidR="00B202C9" w:rsidRPr="00D408C0" w:rsidRDefault="00B202C9" w:rsidP="00B53425">
            <w:pPr>
              <w:shd w:val="clear" w:color="auto" w:fill="FFFFFF"/>
              <w:spacing w:before="280"/>
              <w:jc w:val="both"/>
              <w:rPr>
                <w:rFonts w:ascii="Times New Roman" w:eastAsia="Times New Roman" w:hAnsi="Times New Roman" w:cs="Times New Roman"/>
                <w:b/>
                <w:color w:val="FF0000"/>
                <w:sz w:val="24"/>
                <w:szCs w:val="24"/>
              </w:rPr>
            </w:pPr>
            <w:r w:rsidRPr="008C59A5">
              <w:rPr>
                <w:rFonts w:ascii="Times New Roman" w:eastAsia="Times New Roman" w:hAnsi="Times New Roman" w:cs="Times New Roman"/>
                <w:sz w:val="24"/>
                <w:szCs w:val="24"/>
              </w:rPr>
              <w:lastRenderedPageBreak/>
              <w:t>7.8. У разі відсутності споживання електричної енергії приватним домогосподарством,</w:t>
            </w:r>
            <w:r w:rsidRPr="008C59A5">
              <w:rPr>
                <w:rFonts w:ascii="Times New Roman" w:eastAsia="Times New Roman" w:hAnsi="Times New Roman" w:cs="Times New Roman"/>
                <w:b/>
                <w:sz w:val="24"/>
                <w:szCs w:val="24"/>
              </w:rPr>
              <w:t xml:space="preserve"> </w:t>
            </w:r>
            <w:r w:rsidRPr="00D408C0">
              <w:rPr>
                <w:rFonts w:ascii="Times New Roman" w:eastAsia="Times New Roman" w:hAnsi="Times New Roman" w:cs="Times New Roman"/>
                <w:b/>
                <w:color w:val="FF0000"/>
                <w:sz w:val="24"/>
                <w:szCs w:val="24"/>
              </w:rPr>
              <w:t xml:space="preserve">заява-повідомлення про встановлення генеруючої установки якого зареєстрована енергопостачальником після 1 січня 2024 року, </w:t>
            </w:r>
            <w:r w:rsidRPr="008C59A5">
              <w:rPr>
                <w:rFonts w:ascii="Times New Roman" w:eastAsia="Times New Roman" w:hAnsi="Times New Roman" w:cs="Times New Roman"/>
                <w:sz w:val="24"/>
                <w:szCs w:val="24"/>
              </w:rPr>
              <w:t>постачальник універсальних послуг купує електричну енергію, вироблену генеруючою установкою такого приватного домогосподарства за вільними цінами, крім випадків, визначених законом.</w:t>
            </w:r>
            <w:r w:rsidRPr="008C59A5">
              <w:rPr>
                <w:rFonts w:ascii="Times New Roman" w:eastAsia="Times New Roman" w:hAnsi="Times New Roman" w:cs="Times New Roman"/>
                <w:b/>
                <w:color w:val="0070C0"/>
                <w:sz w:val="24"/>
                <w:szCs w:val="24"/>
              </w:rPr>
              <w:t xml:space="preserve"> </w:t>
            </w:r>
            <w:r w:rsidRPr="00D408C0">
              <w:rPr>
                <w:rFonts w:ascii="Times New Roman" w:eastAsia="Times New Roman" w:hAnsi="Times New Roman" w:cs="Times New Roman"/>
                <w:b/>
                <w:color w:val="FF0000"/>
                <w:sz w:val="24"/>
                <w:szCs w:val="24"/>
              </w:rPr>
              <w:t>При відсутності споживання електричної енергії приватним домогосподарством, заява-повідомлення про встановлення генеруючої установки якого зареєстрована енергопостачальником до 2024 року, постачальник сплачує за ціною “зеленого” тарифу, встановленого договором.</w:t>
            </w:r>
          </w:p>
          <w:p w:rsidR="00B202C9" w:rsidRPr="008C59A5" w:rsidRDefault="00B202C9" w:rsidP="00B53425">
            <w:pPr>
              <w:jc w:val="both"/>
              <w:rPr>
                <w:rFonts w:ascii="Times New Roman" w:eastAsia="Times New Roman" w:hAnsi="Times New Roman" w:cs="Times New Roman"/>
                <w:color w:val="FF0000"/>
                <w:sz w:val="24"/>
                <w:szCs w:val="24"/>
              </w:rPr>
            </w:pPr>
          </w:p>
        </w:tc>
        <w:tc>
          <w:tcPr>
            <w:tcW w:w="3544" w:type="dxa"/>
          </w:tcPr>
          <w:p w:rsidR="00B202C9" w:rsidRPr="008C59A5" w:rsidRDefault="00B202C9" w:rsidP="00B53425">
            <w:pPr>
              <w:jc w:val="both"/>
              <w:rPr>
                <w:rFonts w:ascii="Times New Roman" w:hAnsi="Times New Roman" w:cs="Times New Roman"/>
                <w:sz w:val="24"/>
                <w:szCs w:val="24"/>
              </w:rPr>
            </w:pP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202C9" w:rsidRPr="008C59A5" w:rsidTr="00E76A5E">
        <w:tc>
          <w:tcPr>
            <w:tcW w:w="4106" w:type="dxa"/>
            <w:vMerge/>
          </w:tcPr>
          <w:p w:rsidR="00B202C9" w:rsidRPr="008C59A5" w:rsidRDefault="00B202C9" w:rsidP="00B53425">
            <w:pPr>
              <w:ind w:firstLine="22"/>
              <w:jc w:val="both"/>
              <w:rPr>
                <w:rFonts w:ascii="Times New Roman" w:eastAsia="Times New Roman" w:hAnsi="Times New Roman" w:cs="Times New Roman"/>
                <w:sz w:val="24"/>
                <w:szCs w:val="24"/>
              </w:rPr>
            </w:pPr>
          </w:p>
        </w:tc>
        <w:tc>
          <w:tcPr>
            <w:tcW w:w="3969" w:type="dxa"/>
          </w:tcPr>
          <w:p w:rsidR="00B202C9" w:rsidRPr="004360EA" w:rsidRDefault="00B202C9" w:rsidP="001F01E0">
            <w:pPr>
              <w:jc w:val="both"/>
              <w:rPr>
                <w:rFonts w:ascii="Times New Roman" w:hAnsi="Times New Roman" w:cs="Times New Roman"/>
                <w:b/>
                <w:u w:val="single"/>
                <w:shd w:val="clear" w:color="auto" w:fill="FFFFFF"/>
              </w:rPr>
            </w:pPr>
            <w:r w:rsidRPr="004360EA">
              <w:rPr>
                <w:rFonts w:ascii="Times New Roman" w:hAnsi="Times New Roman" w:cs="Times New Roman"/>
                <w:b/>
                <w:bCs/>
                <w:u w:val="single"/>
              </w:rPr>
              <w:t>ТОВ «КИЇВСЬКА ОБЛАСНА ЕК»</w:t>
            </w:r>
          </w:p>
          <w:p w:rsidR="00B202C9" w:rsidRDefault="00B202C9" w:rsidP="00B53425">
            <w:pPr>
              <w:jc w:val="both"/>
              <w:rPr>
                <w:rFonts w:ascii="Times New Roman" w:eastAsiaTheme="minorEastAsia" w:hAnsi="Times New Roman" w:cs="Times New Roman"/>
                <w:b/>
                <w:sz w:val="24"/>
                <w:szCs w:val="24"/>
                <w:u w:val="single"/>
              </w:rPr>
            </w:pPr>
          </w:p>
          <w:p w:rsidR="00B202C9" w:rsidRPr="00113D8E" w:rsidRDefault="00B202C9" w:rsidP="001F01E0">
            <w:pPr>
              <w:spacing w:before="120"/>
              <w:ind w:firstLine="316"/>
              <w:jc w:val="both"/>
              <w:rPr>
                <w:rFonts w:ascii="Times New Roman" w:eastAsia="Times New Roman" w:hAnsi="Times New Roman" w:cs="Times New Roman"/>
                <w:lang w:eastAsia="ru-RU"/>
              </w:rPr>
            </w:pPr>
            <w:r w:rsidRPr="00113D8E">
              <w:rPr>
                <w:rFonts w:ascii="Times New Roman" w:eastAsia="Times New Roman" w:hAnsi="Times New Roman" w:cs="Times New Roman"/>
                <w:lang w:eastAsia="ru-RU"/>
              </w:rPr>
              <w:t>7.8. Розмір плати, P плати, за куповану у побутового споживача електричну енергію, вироблену генеруючими установками приватного(-</w:t>
            </w:r>
            <w:proofErr w:type="spellStart"/>
            <w:r w:rsidRPr="00113D8E">
              <w:rPr>
                <w:rFonts w:ascii="Times New Roman" w:eastAsia="Times New Roman" w:hAnsi="Times New Roman" w:cs="Times New Roman"/>
                <w:lang w:eastAsia="ru-RU"/>
              </w:rPr>
              <w:t>их</w:t>
            </w:r>
            <w:proofErr w:type="spellEnd"/>
            <w:r w:rsidRPr="00113D8E">
              <w:rPr>
                <w:rFonts w:ascii="Times New Roman" w:eastAsia="Times New Roman" w:hAnsi="Times New Roman" w:cs="Times New Roman"/>
                <w:lang w:eastAsia="ru-RU"/>
              </w:rPr>
              <w:t xml:space="preserve">) домогосподарства(-в), </w:t>
            </w:r>
            <w:r w:rsidRPr="00113D8E">
              <w:rPr>
                <w:rFonts w:ascii="Times New Roman" w:eastAsia="Times New Roman" w:hAnsi="Times New Roman" w:cs="Times New Roman"/>
                <w:lang w:eastAsia="ru-RU"/>
              </w:rPr>
              <w:lastRenderedPageBreak/>
              <w:t>сумарна потужність яких не перевищує величини встановленої потужності генеруючої(-</w:t>
            </w:r>
            <w:proofErr w:type="spellStart"/>
            <w:r w:rsidRPr="00113D8E">
              <w:rPr>
                <w:rFonts w:ascii="Times New Roman" w:eastAsia="Times New Roman" w:hAnsi="Times New Roman" w:cs="Times New Roman"/>
                <w:lang w:eastAsia="ru-RU"/>
              </w:rPr>
              <w:t>их</w:t>
            </w:r>
            <w:proofErr w:type="spellEnd"/>
            <w:r w:rsidRPr="00113D8E">
              <w:rPr>
                <w:rFonts w:ascii="Times New Roman" w:eastAsia="Times New Roman" w:hAnsi="Times New Roman" w:cs="Times New Roman"/>
                <w:lang w:eastAsia="ru-RU"/>
              </w:rPr>
              <w:t>) установки(-</w:t>
            </w:r>
            <w:proofErr w:type="spellStart"/>
            <w:r w:rsidRPr="00113D8E">
              <w:rPr>
                <w:rFonts w:ascii="Times New Roman" w:eastAsia="Times New Roman" w:hAnsi="Times New Roman" w:cs="Times New Roman"/>
                <w:lang w:eastAsia="ru-RU"/>
              </w:rPr>
              <w:t>ок</w:t>
            </w:r>
            <w:proofErr w:type="spellEnd"/>
            <w:r w:rsidRPr="00113D8E">
              <w:rPr>
                <w:rFonts w:ascii="Times New Roman" w:eastAsia="Times New Roman" w:hAnsi="Times New Roman" w:cs="Times New Roman"/>
                <w:lang w:eastAsia="ru-RU"/>
              </w:rPr>
              <w:t>) приватного(-</w:t>
            </w:r>
            <w:proofErr w:type="spellStart"/>
            <w:r w:rsidRPr="00113D8E">
              <w:rPr>
                <w:rFonts w:ascii="Times New Roman" w:eastAsia="Times New Roman" w:hAnsi="Times New Roman" w:cs="Times New Roman"/>
                <w:lang w:eastAsia="ru-RU"/>
              </w:rPr>
              <w:t>их</w:t>
            </w:r>
            <w:proofErr w:type="spellEnd"/>
            <w:r w:rsidRPr="00113D8E">
              <w:rPr>
                <w:rFonts w:ascii="Times New Roman" w:eastAsia="Times New Roman" w:hAnsi="Times New Roman" w:cs="Times New Roman"/>
                <w:lang w:eastAsia="ru-RU"/>
              </w:rPr>
              <w:t>) домогосподарства(-в),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 приватним домогосподарством, визначається за формулою</w:t>
            </w:r>
          </w:p>
          <w:p w:rsidR="00B202C9" w:rsidRPr="00113D8E" w:rsidRDefault="00B202C9" w:rsidP="001F01E0">
            <w:pPr>
              <w:spacing w:before="120"/>
              <w:ind w:firstLine="316"/>
              <w:jc w:val="both"/>
              <w:rPr>
                <w:rFonts w:ascii="Times New Roman" w:eastAsia="Times New Roman" w:hAnsi="Times New Roman" w:cs="Times New Roman"/>
                <w:lang w:eastAsia="ru-RU"/>
              </w:rPr>
            </w:pPr>
            <w:r w:rsidRPr="00113D8E">
              <w:rPr>
                <w:rFonts w:ascii="Times New Roman" w:eastAsia="Times New Roman" w:hAnsi="Times New Roman" w:cs="Times New Roman"/>
                <w:lang w:eastAsia="ru-RU"/>
              </w:rPr>
              <w:t xml:space="preserve"> </w:t>
            </w:r>
            <w:r w:rsidRPr="00113D8E">
              <w:rPr>
                <w:rFonts w:ascii="Times New Roman" w:eastAsia="Times New Roman" w:hAnsi="Times New Roman" w:cs="Times New Roman"/>
                <w:noProof/>
              </w:rPr>
              <w:drawing>
                <wp:inline distT="0" distB="0" distL="0" distR="0" wp14:anchorId="40CA2973" wp14:editId="26A4F419">
                  <wp:extent cx="2065736" cy="41150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65736" cy="411501"/>
                          </a:xfrm>
                          <a:prstGeom prst="rect">
                            <a:avLst/>
                          </a:prstGeom>
                        </pic:spPr>
                      </pic:pic>
                    </a:graphicData>
                  </a:graphic>
                </wp:inline>
              </w:drawing>
            </w:r>
            <w:r w:rsidRPr="00113D8E">
              <w:rPr>
                <w:rFonts w:ascii="Times New Roman" w:eastAsia="Times New Roman" w:hAnsi="Times New Roman" w:cs="Times New Roman"/>
                <w:lang w:eastAsia="ru-RU"/>
              </w:rPr>
              <w:t>, грн (9)</w:t>
            </w:r>
          </w:p>
          <w:p w:rsidR="00B202C9" w:rsidRPr="00113D8E" w:rsidRDefault="00B202C9" w:rsidP="001F01E0">
            <w:pPr>
              <w:spacing w:before="120"/>
              <w:ind w:firstLine="316"/>
              <w:jc w:val="both"/>
              <w:rPr>
                <w:rFonts w:ascii="Times New Roman" w:eastAsia="Times New Roman" w:hAnsi="Times New Roman" w:cs="Times New Roman"/>
                <w:color w:val="FF0000"/>
                <w:lang w:eastAsia="ru-RU"/>
              </w:rPr>
            </w:pPr>
            <w:r w:rsidRPr="00113D8E">
              <w:rPr>
                <w:rFonts w:ascii="Times New Roman" w:eastAsia="Times New Roman" w:hAnsi="Times New Roman" w:cs="Times New Roman"/>
                <w:lang w:eastAsia="ru-RU"/>
              </w:rPr>
              <w:t>де W i – 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r w:rsidRPr="00113D8E">
              <w:rPr>
                <w:rFonts w:ascii="Times New Roman" w:eastAsia="Times New Roman" w:hAnsi="Times New Roman" w:cs="Times New Roman"/>
                <w:b/>
                <w:bCs/>
                <w:lang w:eastAsia="ru-RU"/>
              </w:rPr>
              <w:t xml:space="preserve"> </w:t>
            </w:r>
            <w:r w:rsidRPr="00113D8E">
              <w:rPr>
                <w:rFonts w:ascii="Times New Roman" w:eastAsia="Times New Roman" w:hAnsi="Times New Roman" w:cs="Times New Roman"/>
                <w:b/>
                <w:bCs/>
                <w:color w:val="FF0000"/>
                <w:lang w:eastAsia="ru-RU"/>
              </w:rPr>
              <w:t xml:space="preserve">який визначається в цілих </w:t>
            </w:r>
            <w:proofErr w:type="spellStart"/>
            <w:r w:rsidRPr="00113D8E">
              <w:rPr>
                <w:rFonts w:ascii="Times New Roman" w:eastAsia="Times New Roman" w:hAnsi="Times New Roman" w:cs="Times New Roman"/>
                <w:b/>
                <w:bCs/>
                <w:color w:val="FF0000"/>
                <w:lang w:eastAsia="ru-RU"/>
              </w:rPr>
              <w:t>кВт·год</w:t>
            </w:r>
            <w:proofErr w:type="spellEnd"/>
            <w:r w:rsidRPr="00113D8E">
              <w:rPr>
                <w:rFonts w:ascii="Times New Roman" w:eastAsia="Times New Roman" w:hAnsi="Times New Roman" w:cs="Times New Roman"/>
                <w:color w:val="FF0000"/>
                <w:lang w:eastAsia="ru-RU"/>
              </w:rPr>
              <w:t>;</w:t>
            </w:r>
          </w:p>
          <w:p w:rsidR="00B202C9" w:rsidRPr="00113D8E" w:rsidRDefault="00B202C9" w:rsidP="001F01E0">
            <w:pPr>
              <w:spacing w:before="120"/>
              <w:ind w:firstLine="316"/>
              <w:jc w:val="both"/>
              <w:rPr>
                <w:rFonts w:ascii="Times New Roman" w:eastAsia="Times New Roman" w:hAnsi="Times New Roman" w:cs="Times New Roman"/>
                <w:color w:val="FF0000"/>
                <w:lang w:eastAsia="ru-RU"/>
              </w:rPr>
            </w:pPr>
            <w:r w:rsidRPr="00113D8E">
              <w:rPr>
                <w:rFonts w:ascii="Times New Roman" w:eastAsia="Times New Roman" w:hAnsi="Times New Roman" w:cs="Times New Roman"/>
                <w:lang w:eastAsia="ru-RU"/>
              </w:rPr>
              <w:t>W </w:t>
            </w:r>
            <w:proofErr w:type="spellStart"/>
            <w:r w:rsidRPr="00113D8E">
              <w:rPr>
                <w:rFonts w:ascii="Times New Roman" w:eastAsia="Times New Roman" w:hAnsi="Times New Roman" w:cs="Times New Roman"/>
                <w:lang w:eastAsia="ru-RU"/>
              </w:rPr>
              <w:t>спожит</w:t>
            </w:r>
            <w:proofErr w:type="spellEnd"/>
            <w:r w:rsidRPr="00113D8E">
              <w:rPr>
                <w:rFonts w:ascii="Times New Roman" w:eastAsia="Times New Roman" w:hAnsi="Times New Roman" w:cs="Times New Roman"/>
                <w:lang w:eastAsia="ru-RU"/>
              </w:rPr>
              <w:t xml:space="preserve"> – обсяг загального місячного споживання електричної енергії таким приватним домогосподарством,</w:t>
            </w:r>
            <w:r w:rsidRPr="00113D8E">
              <w:rPr>
                <w:rFonts w:ascii="Times New Roman" w:eastAsia="Times New Roman" w:hAnsi="Times New Roman" w:cs="Times New Roman"/>
                <w:b/>
                <w:bCs/>
                <w:lang w:eastAsia="ru-RU"/>
              </w:rPr>
              <w:t xml:space="preserve"> </w:t>
            </w:r>
            <w:r w:rsidRPr="00113D8E">
              <w:rPr>
                <w:rFonts w:ascii="Times New Roman" w:eastAsia="Times New Roman" w:hAnsi="Times New Roman" w:cs="Times New Roman"/>
                <w:b/>
                <w:bCs/>
                <w:color w:val="FF0000"/>
                <w:lang w:eastAsia="ru-RU"/>
              </w:rPr>
              <w:t xml:space="preserve">який визначається в цілих </w:t>
            </w:r>
            <w:proofErr w:type="spellStart"/>
            <w:r w:rsidRPr="00113D8E">
              <w:rPr>
                <w:rFonts w:ascii="Times New Roman" w:eastAsia="Times New Roman" w:hAnsi="Times New Roman" w:cs="Times New Roman"/>
                <w:b/>
                <w:bCs/>
                <w:color w:val="FF0000"/>
                <w:lang w:eastAsia="ru-RU"/>
              </w:rPr>
              <w:t>кВт·год</w:t>
            </w:r>
            <w:proofErr w:type="spellEnd"/>
            <w:r w:rsidRPr="00113D8E">
              <w:rPr>
                <w:rFonts w:ascii="Times New Roman" w:eastAsia="Times New Roman" w:hAnsi="Times New Roman" w:cs="Times New Roman"/>
                <w:color w:val="FF0000"/>
                <w:lang w:eastAsia="ru-RU"/>
              </w:rPr>
              <w:t>;</w:t>
            </w:r>
          </w:p>
          <w:p w:rsidR="00B202C9" w:rsidRPr="00113D8E" w:rsidRDefault="00B202C9" w:rsidP="001F01E0">
            <w:pPr>
              <w:spacing w:before="120"/>
              <w:ind w:firstLine="316"/>
              <w:jc w:val="both"/>
              <w:rPr>
                <w:rFonts w:ascii="Times New Roman" w:eastAsia="Times New Roman" w:hAnsi="Times New Roman" w:cs="Times New Roman"/>
                <w:lang w:eastAsia="ru-RU"/>
              </w:rPr>
            </w:pPr>
            <w:r w:rsidRPr="00113D8E">
              <w:rPr>
                <w:rFonts w:ascii="Times New Roman" w:eastAsia="Times New Roman" w:hAnsi="Times New Roman" w:cs="Times New Roman"/>
                <w:lang w:eastAsia="ru-RU"/>
              </w:rPr>
              <w:t>T </w:t>
            </w:r>
            <w:proofErr w:type="spellStart"/>
            <w:r w:rsidRPr="00113D8E">
              <w:rPr>
                <w:rFonts w:ascii="Times New Roman" w:eastAsia="Times New Roman" w:hAnsi="Times New Roman" w:cs="Times New Roman"/>
                <w:lang w:eastAsia="ru-RU"/>
              </w:rPr>
              <w:t>ср.зв</w:t>
            </w:r>
            <w:proofErr w:type="spellEnd"/>
            <w:r w:rsidRPr="00113D8E">
              <w:rPr>
                <w:rFonts w:ascii="Times New Roman" w:eastAsia="Times New Roman" w:hAnsi="Times New Roman" w:cs="Times New Roman"/>
                <w:lang w:eastAsia="ru-RU"/>
              </w:rPr>
              <w:t xml:space="preserve">. – середньозважений «зелений» тариф на певний розрахунковий період для приватного домогосподарства, яке виробляє електричну енергію генеруючими установками, до яких застосовуються різні коефіцієнти «зеленого» тарифу та сумарна величина встановленої </w:t>
            </w:r>
            <w:r w:rsidRPr="00113D8E">
              <w:rPr>
                <w:rFonts w:ascii="Times New Roman" w:eastAsia="Times New Roman" w:hAnsi="Times New Roman" w:cs="Times New Roman"/>
                <w:lang w:eastAsia="ru-RU"/>
              </w:rPr>
              <w:lastRenderedPageBreak/>
              <w:t>потужності яких не перевищує встановлену потужність, відповідної категорії генеруючих установок приватних домогосподарств, для яких застосовується «зелений» тариф, відповідно до закону, дозволену до споживання та зазначену в договорі (договорах) зі споживачем, що визначається за формулою</w:t>
            </w:r>
          </w:p>
          <w:p w:rsidR="00B202C9" w:rsidRPr="00113D8E" w:rsidRDefault="00B202C9" w:rsidP="001F01E0">
            <w:pPr>
              <w:spacing w:before="120"/>
              <w:ind w:firstLine="316"/>
              <w:jc w:val="both"/>
              <w:rPr>
                <w:rFonts w:ascii="Times New Roman" w:eastAsia="Times New Roman" w:hAnsi="Times New Roman" w:cs="Times New Roman"/>
                <w:lang w:eastAsia="ru-RU"/>
              </w:rPr>
            </w:pPr>
            <w:r w:rsidRPr="00113D8E">
              <w:rPr>
                <w:rFonts w:ascii="Times New Roman" w:eastAsia="Times New Roman" w:hAnsi="Times New Roman" w:cs="Times New Roman"/>
                <w:noProof/>
              </w:rPr>
              <w:drawing>
                <wp:inline distT="0" distB="0" distL="0" distR="0" wp14:anchorId="21353C53" wp14:editId="1257FC72">
                  <wp:extent cx="1465097" cy="469582"/>
                  <wp:effectExtent l="0" t="0" r="1905"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80492" cy="474516"/>
                          </a:xfrm>
                          <a:prstGeom prst="rect">
                            <a:avLst/>
                          </a:prstGeom>
                        </pic:spPr>
                      </pic:pic>
                    </a:graphicData>
                  </a:graphic>
                </wp:inline>
              </w:drawing>
            </w:r>
            <w:r w:rsidRPr="00113D8E">
              <w:rPr>
                <w:rFonts w:ascii="Times New Roman" w:eastAsia="Times New Roman" w:hAnsi="Times New Roman" w:cs="Times New Roman"/>
                <w:lang w:eastAsia="ru-RU"/>
              </w:rPr>
              <w:t>грн, (10)</w:t>
            </w:r>
          </w:p>
          <w:p w:rsidR="00B202C9" w:rsidRPr="00113D8E" w:rsidRDefault="00B202C9" w:rsidP="001F01E0">
            <w:pPr>
              <w:spacing w:before="120"/>
              <w:ind w:firstLine="316"/>
              <w:jc w:val="both"/>
              <w:rPr>
                <w:rFonts w:ascii="Times New Roman" w:eastAsia="Times New Roman" w:hAnsi="Times New Roman" w:cs="Times New Roman"/>
                <w:lang w:eastAsia="ru-RU"/>
              </w:rPr>
            </w:pPr>
            <w:r w:rsidRPr="00113D8E">
              <w:rPr>
                <w:rFonts w:ascii="Times New Roman" w:eastAsia="Times New Roman" w:hAnsi="Times New Roman" w:cs="Times New Roman"/>
                <w:lang w:eastAsia="ru-RU"/>
              </w:rPr>
              <w:t>де W i – обсяг електричної енергії, виробленої протягом розрахункового періоду i-ю генеруючою установкою приватного домогосподарства;</w:t>
            </w:r>
          </w:p>
          <w:p w:rsidR="00B202C9" w:rsidRPr="00113D8E" w:rsidRDefault="00B202C9" w:rsidP="001F01E0">
            <w:pPr>
              <w:tabs>
                <w:tab w:val="left" w:pos="1194"/>
                <w:tab w:val="left" w:pos="1452"/>
              </w:tabs>
              <w:ind w:firstLine="34"/>
              <w:jc w:val="both"/>
              <w:rPr>
                <w:rFonts w:ascii="Times New Roman" w:eastAsia="Times New Roman" w:hAnsi="Times New Roman" w:cs="Times New Roman"/>
              </w:rPr>
            </w:pPr>
            <w:r w:rsidRPr="00113D8E">
              <w:rPr>
                <w:rFonts w:ascii="Times New Roman" w:eastAsia="Times New Roman" w:hAnsi="Times New Roman" w:cs="Times New Roman"/>
              </w:rPr>
              <w:t>T i – встановлений зелений тариф для i-ї генеруючої установки приватного домогосподарства.</w:t>
            </w:r>
          </w:p>
          <w:p w:rsidR="00B202C9" w:rsidRPr="00113D8E" w:rsidRDefault="00B202C9" w:rsidP="001F01E0">
            <w:pPr>
              <w:ind w:firstLine="316"/>
              <w:jc w:val="both"/>
              <w:rPr>
                <w:rFonts w:ascii="Times New Roman" w:eastAsia="Times New Roman" w:hAnsi="Times New Roman" w:cs="Times New Roman"/>
                <w:b/>
                <w:bCs/>
                <w:color w:val="FF0000"/>
                <w:lang w:eastAsia="ru-RU"/>
              </w:rPr>
            </w:pPr>
            <w:r w:rsidRPr="00113D8E">
              <w:rPr>
                <w:rFonts w:ascii="Times New Roman" w:eastAsia="Times New Roman" w:hAnsi="Times New Roman" w:cs="Times New Roman"/>
                <w:b/>
                <w:bCs/>
                <w:color w:val="FF0000"/>
                <w:lang w:eastAsia="ru-RU"/>
              </w:rPr>
              <w:t>У разі відсутності споживання електричної енергії приватним домогосподарством (W </w:t>
            </w:r>
            <w:proofErr w:type="spellStart"/>
            <w:r w:rsidRPr="00113D8E">
              <w:rPr>
                <w:rFonts w:ascii="Times New Roman" w:eastAsia="Times New Roman" w:hAnsi="Times New Roman" w:cs="Times New Roman"/>
                <w:b/>
                <w:bCs/>
                <w:color w:val="FF0000"/>
                <w:lang w:eastAsia="ru-RU"/>
              </w:rPr>
              <w:t>спожит</w:t>
            </w:r>
            <w:proofErr w:type="spellEnd"/>
            <w:r w:rsidRPr="00113D8E">
              <w:rPr>
                <w:rFonts w:ascii="Times New Roman" w:eastAsia="Times New Roman" w:hAnsi="Times New Roman" w:cs="Times New Roman"/>
                <w:b/>
                <w:bCs/>
                <w:color w:val="FF0000"/>
                <w:lang w:eastAsia="ru-RU"/>
              </w:rPr>
              <w:t xml:space="preserve"> = 0) за згодою сторін постачальник універсальних послуг може придбавати електричну енергію, вироблену генеруючою установкою такого приватного домогосподарства, за вільними цінами, крім випадків, визначених законом.</w:t>
            </w:r>
          </w:p>
          <w:p w:rsidR="00B202C9" w:rsidRPr="00113D8E" w:rsidRDefault="00B202C9" w:rsidP="001F01E0">
            <w:pPr>
              <w:jc w:val="both"/>
              <w:rPr>
                <w:rFonts w:ascii="Times New Roman" w:eastAsiaTheme="minorEastAsia" w:hAnsi="Times New Roman" w:cs="Times New Roman"/>
                <w:b/>
                <w:color w:val="FF0000"/>
                <w:u w:val="single"/>
              </w:rPr>
            </w:pPr>
            <w:r w:rsidRPr="00113D8E">
              <w:rPr>
                <w:rFonts w:ascii="Times New Roman" w:eastAsia="Times New Roman" w:hAnsi="Times New Roman" w:cs="Times New Roman"/>
                <w:b/>
                <w:bCs/>
                <w:color w:val="FF0000"/>
              </w:rPr>
              <w:t xml:space="preserve">Розрахунок за придбану у приватного домогосподарства електричну енергію постачальник універсальних послуг має здійснювати не пізніше </w:t>
            </w:r>
            <w:r w:rsidRPr="00113D8E">
              <w:rPr>
                <w:rFonts w:ascii="Times New Roman" w:eastAsia="Times New Roman" w:hAnsi="Times New Roman" w:cs="Times New Roman"/>
                <w:b/>
                <w:bCs/>
                <w:color w:val="FF0000"/>
              </w:rPr>
              <w:lastRenderedPageBreak/>
              <w:t>останнього дня місяця, наступного за розрахунковим.</w:t>
            </w:r>
          </w:p>
          <w:p w:rsidR="00B202C9" w:rsidRDefault="00B202C9" w:rsidP="00B53425">
            <w:pPr>
              <w:jc w:val="both"/>
              <w:rPr>
                <w:rFonts w:ascii="Times New Roman" w:eastAsiaTheme="minorEastAsia" w:hAnsi="Times New Roman" w:cs="Times New Roman"/>
                <w:b/>
                <w:sz w:val="24"/>
                <w:szCs w:val="24"/>
                <w:u w:val="single"/>
              </w:rPr>
            </w:pPr>
          </w:p>
          <w:p w:rsidR="00B202C9" w:rsidRDefault="00B202C9" w:rsidP="00B53425">
            <w:pPr>
              <w:jc w:val="both"/>
              <w:rPr>
                <w:rFonts w:ascii="Times New Roman" w:eastAsiaTheme="minorEastAsia" w:hAnsi="Times New Roman" w:cs="Times New Roman"/>
                <w:b/>
                <w:sz w:val="24"/>
                <w:szCs w:val="24"/>
                <w:u w:val="single"/>
              </w:rPr>
            </w:pPr>
          </w:p>
          <w:p w:rsidR="00B202C9" w:rsidRDefault="00B202C9" w:rsidP="00B53425">
            <w:pPr>
              <w:jc w:val="both"/>
              <w:rPr>
                <w:rFonts w:ascii="Times New Roman" w:eastAsiaTheme="minorEastAsia" w:hAnsi="Times New Roman" w:cs="Times New Roman"/>
                <w:b/>
                <w:sz w:val="24"/>
                <w:szCs w:val="24"/>
                <w:u w:val="single"/>
              </w:rPr>
            </w:pPr>
          </w:p>
          <w:p w:rsidR="00B202C9" w:rsidRPr="008C59A5" w:rsidRDefault="00B202C9" w:rsidP="00B53425">
            <w:pPr>
              <w:jc w:val="both"/>
              <w:rPr>
                <w:rFonts w:ascii="Times New Roman" w:eastAsiaTheme="minorEastAsia" w:hAnsi="Times New Roman" w:cs="Times New Roman"/>
                <w:b/>
                <w:sz w:val="24"/>
                <w:szCs w:val="24"/>
                <w:u w:val="single"/>
              </w:rPr>
            </w:pPr>
          </w:p>
        </w:tc>
        <w:tc>
          <w:tcPr>
            <w:tcW w:w="3544" w:type="dxa"/>
          </w:tcPr>
          <w:p w:rsidR="00B202C9" w:rsidRPr="008C59A5" w:rsidRDefault="00B202C9" w:rsidP="00B53425">
            <w:pPr>
              <w:jc w:val="both"/>
              <w:rPr>
                <w:rFonts w:ascii="Times New Roman" w:hAnsi="Times New Roman" w:cs="Times New Roman"/>
                <w:sz w:val="24"/>
                <w:szCs w:val="24"/>
              </w:rPr>
            </w:pPr>
            <w:r w:rsidRPr="00CB076B">
              <w:rPr>
                <w:rFonts w:ascii="Times New Roman" w:hAnsi="Times New Roman" w:cs="Times New Roman"/>
              </w:rPr>
              <w:lastRenderedPageBreak/>
              <w:t>Див. пояснення до п.7.7</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B202C9" w:rsidRPr="008C59A5" w:rsidTr="007B6A9C">
        <w:tc>
          <w:tcPr>
            <w:tcW w:w="4106" w:type="dxa"/>
            <w:vMerge/>
          </w:tcPr>
          <w:p w:rsidR="00B202C9" w:rsidRPr="008C59A5" w:rsidRDefault="00B202C9" w:rsidP="00B53425">
            <w:pPr>
              <w:ind w:firstLine="22"/>
              <w:jc w:val="both"/>
              <w:rPr>
                <w:rFonts w:ascii="Times New Roman" w:eastAsia="Times New Roman" w:hAnsi="Times New Roman" w:cs="Times New Roman"/>
                <w:sz w:val="24"/>
                <w:szCs w:val="24"/>
              </w:rPr>
            </w:pPr>
          </w:p>
        </w:tc>
        <w:tc>
          <w:tcPr>
            <w:tcW w:w="3969" w:type="dxa"/>
          </w:tcPr>
          <w:p w:rsidR="00B202C9" w:rsidRPr="006642A7" w:rsidRDefault="00B202C9" w:rsidP="006642A7">
            <w:pPr>
              <w:jc w:val="both"/>
              <w:rPr>
                <w:rFonts w:ascii="Times New Roman" w:hAnsi="Times New Roman" w:cs="Times New Roman"/>
                <w:b/>
                <w:bCs/>
                <w:u w:val="single"/>
              </w:rPr>
            </w:pPr>
            <w:r w:rsidRPr="006642A7">
              <w:rPr>
                <w:rFonts w:ascii="Times New Roman" w:hAnsi="Times New Roman" w:cs="Times New Roman"/>
                <w:b/>
                <w:bCs/>
                <w:u w:val="single"/>
              </w:rPr>
              <w:t>Укренерго</w:t>
            </w:r>
          </w:p>
          <w:p w:rsidR="00B202C9" w:rsidRPr="006642A7" w:rsidRDefault="00B202C9" w:rsidP="006642A7">
            <w:pPr>
              <w:ind w:firstLine="567"/>
              <w:jc w:val="both"/>
              <w:rPr>
                <w:rFonts w:ascii="Times New Roman" w:hAnsi="Times New Roman" w:cs="Times New Roman"/>
                <w:b/>
                <w:bCs/>
                <w:strike/>
                <w:color w:val="FF0000"/>
                <w:sz w:val="24"/>
                <w:szCs w:val="24"/>
              </w:rPr>
            </w:pPr>
            <w:r w:rsidRPr="006642A7">
              <w:rPr>
                <w:rFonts w:ascii="Times New Roman" w:hAnsi="Times New Roman" w:cs="Times New Roman"/>
                <w:b/>
                <w:bCs/>
                <w:strike/>
                <w:color w:val="FF0000"/>
                <w:sz w:val="24"/>
                <w:szCs w:val="24"/>
              </w:rPr>
              <w:t>7.8. Розмір плати, P плати, за куповану у побутового споживача електричну енергію, вироблену генеруючими установками активного (-</w:t>
            </w:r>
            <w:proofErr w:type="spellStart"/>
            <w:r w:rsidRPr="006642A7">
              <w:rPr>
                <w:rFonts w:ascii="Times New Roman" w:hAnsi="Times New Roman" w:cs="Times New Roman"/>
                <w:b/>
                <w:bCs/>
                <w:strike/>
                <w:color w:val="FF0000"/>
                <w:sz w:val="24"/>
                <w:szCs w:val="24"/>
              </w:rPr>
              <w:t>их</w:t>
            </w:r>
            <w:proofErr w:type="spellEnd"/>
            <w:r w:rsidRPr="006642A7">
              <w:rPr>
                <w:rFonts w:ascii="Times New Roman" w:hAnsi="Times New Roman" w:cs="Times New Roman"/>
                <w:b/>
                <w:bCs/>
                <w:strike/>
                <w:color w:val="FF0000"/>
                <w:sz w:val="24"/>
                <w:szCs w:val="24"/>
              </w:rPr>
              <w:t>) споживача(-</w:t>
            </w:r>
            <w:proofErr w:type="spellStart"/>
            <w:r w:rsidRPr="006642A7">
              <w:rPr>
                <w:rFonts w:ascii="Times New Roman" w:hAnsi="Times New Roman" w:cs="Times New Roman"/>
                <w:b/>
                <w:bCs/>
                <w:strike/>
                <w:color w:val="FF0000"/>
                <w:sz w:val="24"/>
                <w:szCs w:val="24"/>
              </w:rPr>
              <w:t>ів</w:t>
            </w:r>
            <w:proofErr w:type="spellEnd"/>
            <w:r w:rsidRPr="006642A7">
              <w:rPr>
                <w:rFonts w:ascii="Times New Roman" w:hAnsi="Times New Roman" w:cs="Times New Roman"/>
                <w:b/>
                <w:bCs/>
                <w:strike/>
                <w:color w:val="FF0000"/>
                <w:sz w:val="24"/>
                <w:szCs w:val="24"/>
              </w:rPr>
              <w:t>), сумарна потужність яких не перевищує величини встановленої потужності генеруючої(-</w:t>
            </w:r>
            <w:proofErr w:type="spellStart"/>
            <w:r w:rsidRPr="006642A7">
              <w:rPr>
                <w:rFonts w:ascii="Times New Roman" w:hAnsi="Times New Roman" w:cs="Times New Roman"/>
                <w:b/>
                <w:bCs/>
                <w:strike/>
                <w:color w:val="FF0000"/>
                <w:sz w:val="24"/>
                <w:szCs w:val="24"/>
              </w:rPr>
              <w:t>их</w:t>
            </w:r>
            <w:proofErr w:type="spellEnd"/>
            <w:r w:rsidRPr="006642A7">
              <w:rPr>
                <w:rFonts w:ascii="Times New Roman" w:hAnsi="Times New Roman" w:cs="Times New Roman"/>
                <w:b/>
                <w:bCs/>
                <w:strike/>
                <w:color w:val="FF0000"/>
                <w:sz w:val="24"/>
                <w:szCs w:val="24"/>
              </w:rPr>
              <w:t>) установки(-</w:t>
            </w:r>
            <w:proofErr w:type="spellStart"/>
            <w:r w:rsidRPr="006642A7">
              <w:rPr>
                <w:rFonts w:ascii="Times New Roman" w:hAnsi="Times New Roman" w:cs="Times New Roman"/>
                <w:b/>
                <w:bCs/>
                <w:strike/>
                <w:color w:val="FF0000"/>
                <w:sz w:val="24"/>
                <w:szCs w:val="24"/>
              </w:rPr>
              <w:t>ок</w:t>
            </w:r>
            <w:proofErr w:type="spellEnd"/>
            <w:r w:rsidRPr="006642A7">
              <w:rPr>
                <w:rFonts w:ascii="Times New Roman" w:hAnsi="Times New Roman" w:cs="Times New Roman"/>
                <w:b/>
                <w:bCs/>
                <w:strike/>
                <w:color w:val="FF0000"/>
                <w:sz w:val="24"/>
                <w:szCs w:val="24"/>
              </w:rPr>
              <w:t>) активного (-</w:t>
            </w:r>
            <w:proofErr w:type="spellStart"/>
            <w:r w:rsidRPr="006642A7">
              <w:rPr>
                <w:rFonts w:ascii="Times New Roman" w:hAnsi="Times New Roman" w:cs="Times New Roman"/>
                <w:b/>
                <w:bCs/>
                <w:strike/>
                <w:color w:val="FF0000"/>
                <w:sz w:val="24"/>
                <w:szCs w:val="24"/>
              </w:rPr>
              <w:t>их</w:t>
            </w:r>
            <w:proofErr w:type="spellEnd"/>
            <w:r w:rsidRPr="006642A7">
              <w:rPr>
                <w:rFonts w:ascii="Times New Roman" w:hAnsi="Times New Roman" w:cs="Times New Roman"/>
                <w:b/>
                <w:bCs/>
                <w:strike/>
                <w:color w:val="FF0000"/>
                <w:sz w:val="24"/>
                <w:szCs w:val="24"/>
              </w:rPr>
              <w:t>) споживача(-</w:t>
            </w:r>
            <w:proofErr w:type="spellStart"/>
            <w:r w:rsidRPr="006642A7">
              <w:rPr>
                <w:rFonts w:ascii="Times New Roman" w:hAnsi="Times New Roman" w:cs="Times New Roman"/>
                <w:b/>
                <w:bCs/>
                <w:strike/>
                <w:color w:val="FF0000"/>
                <w:sz w:val="24"/>
                <w:szCs w:val="24"/>
              </w:rPr>
              <w:t>ів</w:t>
            </w:r>
            <w:proofErr w:type="spellEnd"/>
            <w:r w:rsidRPr="006642A7">
              <w:rPr>
                <w:rFonts w:ascii="Times New Roman" w:hAnsi="Times New Roman" w:cs="Times New Roman"/>
                <w:b/>
                <w:bCs/>
                <w:strike/>
                <w:color w:val="FF0000"/>
                <w:sz w:val="24"/>
                <w:szCs w:val="24"/>
              </w:rPr>
              <w:t>), до яких застосовується «зелений» тариф та мають застосовуватися різні коефіцієнти «зеленого» тарифу, в обсязі, що перевищує місячне споживання електричної енергії таким активним споживачем, визначається за формулою</w:t>
            </w:r>
          </w:p>
          <w:p w:rsidR="00B202C9" w:rsidRPr="006642A7" w:rsidRDefault="00B202C9" w:rsidP="006642A7">
            <w:pPr>
              <w:ind w:firstLine="567"/>
              <w:jc w:val="both"/>
              <w:rPr>
                <w:rFonts w:ascii="Times New Roman" w:hAnsi="Times New Roman" w:cs="Times New Roman"/>
                <w:b/>
                <w:bCs/>
                <w:strike/>
                <w:color w:val="FF0000"/>
                <w:sz w:val="24"/>
                <w:szCs w:val="24"/>
              </w:rPr>
            </w:pPr>
          </w:p>
          <w:tbl>
            <w:tblPr>
              <w:tblW w:w="6445" w:type="dxa"/>
              <w:tblCellSpacing w:w="0" w:type="auto"/>
              <w:tblLayout w:type="fixed"/>
              <w:tblLook w:val="04A0" w:firstRow="1" w:lastRow="0" w:firstColumn="1" w:lastColumn="0" w:noHBand="0" w:noVBand="1"/>
            </w:tblPr>
            <w:tblGrid>
              <w:gridCol w:w="5812"/>
              <w:gridCol w:w="633"/>
            </w:tblGrid>
            <w:tr w:rsidR="00B202C9" w:rsidRPr="006642A7" w:rsidTr="007B6A9C">
              <w:trPr>
                <w:trHeight w:val="30"/>
                <w:tblCellSpacing w:w="0" w:type="auto"/>
              </w:trPr>
              <w:tc>
                <w:tcPr>
                  <w:tcW w:w="5812" w:type="dxa"/>
                  <w:vAlign w:val="center"/>
                </w:tcPr>
                <w:p w:rsidR="00B202C9" w:rsidRPr="006642A7" w:rsidRDefault="00B0505D" w:rsidP="006642A7">
                  <w:pPr>
                    <w:spacing w:after="0" w:line="240" w:lineRule="auto"/>
                    <w:jc w:val="center"/>
                    <w:rPr>
                      <w:rFonts w:ascii="Times New Roman" w:hAnsi="Times New Roman" w:cs="Times New Roman"/>
                      <w:b/>
                      <w:bCs/>
                      <w:strike/>
                      <w:color w:val="FF0000"/>
                      <w:sz w:val="24"/>
                      <w:szCs w:val="24"/>
                    </w:rPr>
                  </w:pPr>
                  <m:oMathPara>
                    <m:oMath>
                      <m:sSub>
                        <m:sSubPr>
                          <m:ctrlPr>
                            <w:rPr>
                              <w:rFonts w:ascii="Cambria Math" w:eastAsiaTheme="minorEastAsia" w:hAnsi="Cambria Math" w:cs="Times New Roman"/>
                              <w:b/>
                              <w:bCs/>
                              <w:i/>
                              <w:strike/>
                              <w:color w:val="FF0000"/>
                              <w:sz w:val="24"/>
                              <w:szCs w:val="24"/>
                              <w:shd w:val="clear" w:color="auto" w:fill="FFFFFF"/>
                            </w:rPr>
                          </m:ctrlPr>
                        </m:sSubPr>
                        <m:e>
                          <m:r>
                            <m:rPr>
                              <m:sty m:val="bi"/>
                            </m:rPr>
                            <w:rPr>
                              <w:rFonts w:ascii="Cambria Math" w:hAnsi="Cambria Math" w:cs="Times New Roman"/>
                              <w:strike/>
                              <w:color w:val="FF0000"/>
                              <w:sz w:val="24"/>
                              <w:szCs w:val="24"/>
                              <w:shd w:val="clear" w:color="auto" w:fill="FFFFFF"/>
                            </w:rPr>
                            <m:t>P</m:t>
                          </m:r>
                        </m:e>
                        <m:sub>
                          <m:r>
                            <m:rPr>
                              <m:sty m:val="bi"/>
                            </m:rPr>
                            <w:rPr>
                              <w:rFonts w:ascii="Cambria Math" w:hAnsi="Cambria Math" w:cs="Times New Roman"/>
                              <w:strike/>
                              <w:color w:val="FF0000"/>
                              <w:sz w:val="24"/>
                              <w:szCs w:val="24"/>
                              <w:shd w:val="clear" w:color="auto" w:fill="FFFFFF"/>
                            </w:rPr>
                            <m:t>плати</m:t>
                          </m:r>
                          <m:r>
                            <m:rPr>
                              <m:sty m:val="bi"/>
                            </m:rPr>
                            <w:rPr>
                              <w:rFonts w:ascii="Cambria Math" w:hAnsi="Cambria Math" w:cs="Times New Roman"/>
                              <w:strike/>
                              <w:color w:val="FF0000"/>
                              <w:sz w:val="24"/>
                              <w:szCs w:val="24"/>
                              <w:lang w:bidi="uk-UA"/>
                            </w:rPr>
                            <m:t>,</m:t>
                          </m:r>
                          <m:r>
                            <m:rPr>
                              <m:sty m:val="bi"/>
                            </m:rPr>
                            <w:rPr>
                              <w:rFonts w:ascii="Cambria Math" w:hAnsi="Cambria Math" w:cs="Times New Roman"/>
                              <w:strike/>
                              <w:color w:val="FF0000"/>
                              <w:sz w:val="24"/>
                              <w:szCs w:val="24"/>
                              <w:lang w:val="en-US" w:bidi="uk-UA"/>
                            </w:rPr>
                            <m:t>z</m:t>
                          </m:r>
                        </m:sub>
                      </m:sSub>
                      <m:r>
                        <m:rPr>
                          <m:sty m:val="bi"/>
                        </m:rPr>
                        <w:rPr>
                          <w:rFonts w:ascii="Cambria Math" w:eastAsiaTheme="minorEastAsia" w:hAnsi="Cambria Math" w:cs="Times New Roman"/>
                          <w:strike/>
                          <w:color w:val="FF0000"/>
                          <w:sz w:val="24"/>
                          <w:szCs w:val="24"/>
                          <w:shd w:val="clear" w:color="auto" w:fill="FFFFFF"/>
                        </w:rPr>
                        <m:t>=</m:t>
                      </m:r>
                      <m:r>
                        <m:rPr>
                          <m:sty m:val="bi"/>
                        </m:rPr>
                        <w:rPr>
                          <w:rFonts w:ascii="Cambria Math" w:eastAsiaTheme="minorEastAsia" w:hAnsi="Cambria Math" w:cs="Times New Roman"/>
                          <w:strike/>
                          <w:color w:val="FF0000"/>
                          <w:sz w:val="24"/>
                          <w:szCs w:val="24"/>
                          <w:lang w:bidi="uk-UA"/>
                        </w:rPr>
                        <m:t>(</m:t>
                      </m:r>
                      <m:nary>
                        <m:naryPr>
                          <m:chr m:val="∑"/>
                          <m:limLoc m:val="undOvr"/>
                          <m:supHide m:val="1"/>
                          <m:ctrlPr>
                            <w:rPr>
                              <w:rFonts w:ascii="Cambria Math" w:eastAsiaTheme="minorEastAsia" w:hAnsi="Cambria Math" w:cs="Times New Roman"/>
                              <w:b/>
                              <w:bCs/>
                              <w:i/>
                              <w:strike/>
                              <w:color w:val="FF0000"/>
                              <w:sz w:val="24"/>
                              <w:szCs w:val="24"/>
                              <w:lang w:bidi="uk-UA"/>
                            </w:rPr>
                          </m:ctrlPr>
                        </m:naryPr>
                        <m:sub>
                          <m:r>
                            <m:rPr>
                              <m:sty m:val="bi"/>
                            </m:rPr>
                            <w:rPr>
                              <w:rFonts w:ascii="Cambria Math" w:eastAsiaTheme="minorEastAsia" w:hAnsi="Cambria Math" w:cs="Times New Roman"/>
                              <w:strike/>
                              <w:color w:val="FF0000"/>
                              <w:sz w:val="24"/>
                              <w:szCs w:val="24"/>
                              <w:lang w:bidi="uk-UA"/>
                            </w:rPr>
                            <m:t>i</m:t>
                          </m:r>
                        </m:sub>
                        <m:sup/>
                        <m:e>
                          <m:sSub>
                            <m:sSubPr>
                              <m:ctrlPr>
                                <w:rPr>
                                  <w:rFonts w:ascii="Cambria Math" w:eastAsiaTheme="minorEastAsia" w:hAnsi="Cambria Math" w:cs="Times New Roman"/>
                                  <w:b/>
                                  <w:bCs/>
                                  <w:i/>
                                  <w:strike/>
                                  <w:color w:val="FF0000"/>
                                  <w:sz w:val="24"/>
                                  <w:szCs w:val="24"/>
                                  <w:lang w:bidi="uk-UA"/>
                                </w:rPr>
                              </m:ctrlPr>
                            </m:sSubPr>
                            <m:e>
                              <m:r>
                                <m:rPr>
                                  <m:sty m:val="bi"/>
                                </m:rPr>
                                <w:rPr>
                                  <w:rFonts w:ascii="Cambria Math" w:eastAsiaTheme="minorEastAsia" w:hAnsi="Cambria Math" w:cs="Times New Roman"/>
                                  <w:strike/>
                                  <w:color w:val="FF0000"/>
                                  <w:sz w:val="24"/>
                                  <w:szCs w:val="24"/>
                                  <w:lang w:bidi="uk-UA"/>
                                </w:rPr>
                                <m:t>W</m:t>
                              </m:r>
                            </m:e>
                            <m:sub>
                              <m:r>
                                <m:rPr>
                                  <m:sty m:val="bi"/>
                                </m:rPr>
                                <w:rPr>
                                  <w:rFonts w:ascii="Cambria Math" w:eastAsiaTheme="minorEastAsia" w:hAnsi="Cambria Math" w:cs="Times New Roman"/>
                                  <w:strike/>
                                  <w:color w:val="FF0000"/>
                                  <w:sz w:val="24"/>
                                  <w:szCs w:val="24"/>
                                  <w:lang w:bidi="uk-UA"/>
                                </w:rPr>
                                <m:t>i</m:t>
                              </m:r>
                              <m:r>
                                <m:rPr>
                                  <m:sty m:val="bi"/>
                                </m:rPr>
                                <w:rPr>
                                  <w:rFonts w:ascii="Cambria Math" w:hAnsi="Cambria Math" w:cs="Times New Roman"/>
                                  <w:strike/>
                                  <w:color w:val="FF0000"/>
                                  <w:sz w:val="24"/>
                                  <w:szCs w:val="24"/>
                                  <w:lang w:bidi="uk-UA"/>
                                </w:rPr>
                                <m:t>,</m:t>
                              </m:r>
                              <m:r>
                                <m:rPr>
                                  <m:sty m:val="bi"/>
                                </m:rPr>
                                <w:rPr>
                                  <w:rFonts w:ascii="Cambria Math" w:hAnsi="Cambria Math" w:cs="Times New Roman"/>
                                  <w:strike/>
                                  <w:color w:val="FF0000"/>
                                  <w:sz w:val="24"/>
                                  <w:szCs w:val="24"/>
                                  <w:lang w:val="en-US" w:bidi="uk-UA"/>
                                </w:rPr>
                                <m:t>z</m:t>
                              </m:r>
                            </m:sub>
                          </m:sSub>
                        </m:e>
                      </m:nary>
                      <m:r>
                        <m:rPr>
                          <m:sty m:val="bi"/>
                        </m:rPr>
                        <w:rPr>
                          <w:rFonts w:ascii="Cambria Math" w:eastAsiaTheme="minorEastAsia" w:hAnsi="Cambria Math" w:cs="Times New Roman"/>
                          <w:strike/>
                          <w:color w:val="FF0000"/>
                          <w:sz w:val="24"/>
                          <w:szCs w:val="24"/>
                          <w:lang w:bidi="uk-UA"/>
                        </w:rPr>
                        <m:t xml:space="preserve">- </m:t>
                      </m:r>
                      <m:sSub>
                        <m:sSubPr>
                          <m:ctrlPr>
                            <w:rPr>
                              <w:rFonts w:ascii="Cambria Math" w:eastAsiaTheme="minorEastAsia"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bidi="uk-UA"/>
                            </w:rPr>
                            <m:t>W</m:t>
                          </m:r>
                        </m:e>
                        <m:sub>
                          <m:r>
                            <m:rPr>
                              <m:sty m:val="bi"/>
                            </m:rPr>
                            <w:rPr>
                              <w:rFonts w:ascii="Cambria Math" w:hAnsi="Cambria Math" w:cs="Times New Roman"/>
                              <w:strike/>
                              <w:color w:val="FF0000"/>
                              <w:sz w:val="24"/>
                              <w:szCs w:val="24"/>
                              <w:lang w:bidi="uk-UA"/>
                            </w:rPr>
                            <m:t>спожит,</m:t>
                          </m:r>
                          <m:r>
                            <m:rPr>
                              <m:sty m:val="bi"/>
                            </m:rPr>
                            <w:rPr>
                              <w:rFonts w:ascii="Cambria Math" w:hAnsi="Cambria Math" w:cs="Times New Roman"/>
                              <w:strike/>
                              <w:color w:val="FF0000"/>
                              <w:sz w:val="24"/>
                              <w:szCs w:val="24"/>
                              <w:lang w:val="en-US" w:bidi="uk-UA"/>
                            </w:rPr>
                            <m:t>z</m:t>
                          </m:r>
                        </m:sub>
                      </m:sSub>
                      <m:r>
                        <m:rPr>
                          <m:sty m:val="bi"/>
                        </m:rPr>
                        <w:rPr>
                          <w:rFonts w:ascii="Cambria Math" w:hAnsi="Cambria Math" w:cs="Times New Roman"/>
                          <w:strike/>
                          <w:color w:val="FF0000"/>
                          <w:sz w:val="24"/>
                          <w:szCs w:val="24"/>
                          <w:lang w:bidi="uk-UA"/>
                        </w:rPr>
                        <m:t>)⋅</m:t>
                      </m:r>
                      <m:sSup>
                        <m:sSupPr>
                          <m:ctrlPr>
                            <w:rPr>
                              <w:rFonts w:ascii="Cambria Math" w:hAnsi="Cambria Math" w:cs="Times New Roman"/>
                              <w:b/>
                              <w:bCs/>
                              <w:i/>
                              <w:strike/>
                              <w:color w:val="FF0000"/>
                              <w:sz w:val="24"/>
                              <w:szCs w:val="24"/>
                              <w:lang w:bidi="uk-UA"/>
                            </w:rPr>
                          </m:ctrlPr>
                        </m:sSupPr>
                        <m:e>
                          <m:r>
                            <m:rPr>
                              <m:sty m:val="bi"/>
                            </m:rPr>
                            <w:rPr>
                              <w:rFonts w:ascii="Cambria Math" w:hAnsi="Cambria Math" w:cs="Times New Roman"/>
                              <w:strike/>
                              <w:color w:val="FF0000"/>
                              <w:sz w:val="24"/>
                              <w:szCs w:val="24"/>
                              <w:lang w:bidi="uk-UA"/>
                            </w:rPr>
                            <m:t>T</m:t>
                          </m:r>
                        </m:e>
                        <m:sup>
                          <m:r>
                            <m:rPr>
                              <m:sty m:val="bi"/>
                            </m:rPr>
                            <w:rPr>
                              <w:rFonts w:ascii="Cambria Math" w:hAnsi="Cambria Math" w:cs="Times New Roman"/>
                              <w:strike/>
                              <w:color w:val="FF0000"/>
                              <w:sz w:val="24"/>
                              <w:szCs w:val="24"/>
                              <w:lang w:bidi="uk-UA"/>
                            </w:rPr>
                            <m:t>ср.зв</m:t>
                          </m:r>
                        </m:sup>
                      </m:sSup>
                      <m:r>
                        <m:rPr>
                          <m:sty m:val="bi"/>
                        </m:rPr>
                        <w:rPr>
                          <w:rFonts w:ascii="Cambria Math" w:eastAsiaTheme="minorEastAsia" w:hAnsi="Cambria Math" w:cs="Times New Roman"/>
                          <w:strike/>
                          <w:color w:val="FF0000"/>
                          <w:sz w:val="24"/>
                          <w:szCs w:val="24"/>
                          <w:lang w:bidi="uk-UA"/>
                        </w:rPr>
                        <m:t>,  грн.</m:t>
                      </m:r>
                    </m:oMath>
                  </m:oMathPara>
                </w:p>
              </w:tc>
              <w:tc>
                <w:tcPr>
                  <w:tcW w:w="633" w:type="dxa"/>
                  <w:vAlign w:val="center"/>
                </w:tcPr>
                <w:p w:rsidR="00B202C9" w:rsidRPr="006642A7" w:rsidRDefault="00B202C9" w:rsidP="006642A7">
                  <w:pPr>
                    <w:spacing w:after="0" w:line="240" w:lineRule="auto"/>
                    <w:rPr>
                      <w:rFonts w:ascii="Times New Roman" w:hAnsi="Times New Roman" w:cs="Times New Roman"/>
                      <w:b/>
                      <w:bCs/>
                      <w:strike/>
                      <w:color w:val="FF0000"/>
                      <w:sz w:val="24"/>
                      <w:szCs w:val="24"/>
                    </w:rPr>
                  </w:pPr>
                  <w:r w:rsidRPr="006642A7">
                    <w:rPr>
                      <w:rFonts w:ascii="Times New Roman" w:hAnsi="Times New Roman" w:cs="Times New Roman"/>
                      <w:b/>
                      <w:bCs/>
                      <w:strike/>
                      <w:color w:val="FF0000"/>
                      <w:sz w:val="24"/>
                      <w:szCs w:val="24"/>
                    </w:rPr>
                    <w:t>(9)</w:t>
                  </w:r>
                </w:p>
              </w:tc>
            </w:tr>
          </w:tbl>
          <w:p w:rsidR="00B202C9" w:rsidRPr="006642A7" w:rsidRDefault="00B202C9" w:rsidP="006642A7">
            <w:pPr>
              <w:ind w:firstLine="567"/>
              <w:jc w:val="both"/>
              <w:rPr>
                <w:rFonts w:ascii="Times New Roman" w:hAnsi="Times New Roman" w:cs="Times New Roman"/>
                <w:b/>
                <w:bCs/>
                <w:strike/>
                <w:color w:val="FF0000"/>
                <w:sz w:val="24"/>
                <w:szCs w:val="24"/>
              </w:rPr>
            </w:pPr>
          </w:p>
          <w:p w:rsidR="00B202C9" w:rsidRPr="006642A7" w:rsidRDefault="00B202C9" w:rsidP="006642A7">
            <w:pPr>
              <w:pStyle w:val="rvps14"/>
              <w:spacing w:before="0" w:beforeAutospacing="0" w:after="0" w:afterAutospacing="0"/>
              <w:rPr>
                <w:b/>
                <w:bCs/>
                <w:strike/>
                <w:color w:val="FF0000"/>
                <w:shd w:val="clear" w:color="auto" w:fill="FFFFFF"/>
              </w:rPr>
            </w:pPr>
            <w:r w:rsidRPr="006642A7">
              <w:rPr>
                <w:b/>
                <w:bCs/>
                <w:strike/>
                <w:color w:val="FF0000"/>
                <w:shd w:val="clear" w:color="auto" w:fill="FFFFFF"/>
              </w:rPr>
              <w:t xml:space="preserve">де </w:t>
            </w:r>
            <m:oMath>
              <m:sSub>
                <m:sSubPr>
                  <m:ctrlPr>
                    <w:rPr>
                      <w:rFonts w:ascii="Cambria Math" w:eastAsiaTheme="minorEastAsia" w:hAnsi="Cambria Math"/>
                      <w:b/>
                      <w:bCs/>
                      <w:i/>
                      <w:strike/>
                      <w:color w:val="FF0000"/>
                      <w:lang w:eastAsia="uk-UA" w:bidi="uk-UA"/>
                    </w:rPr>
                  </m:ctrlPr>
                </m:sSubPr>
                <m:e>
                  <m:r>
                    <m:rPr>
                      <m:sty m:val="bi"/>
                    </m:rPr>
                    <w:rPr>
                      <w:rFonts w:ascii="Cambria Math" w:eastAsiaTheme="minorEastAsia" w:hAnsi="Cambria Math"/>
                      <w:strike/>
                      <w:color w:val="FF0000"/>
                      <w:lang w:eastAsia="uk-UA" w:bidi="uk-UA"/>
                    </w:rPr>
                    <m:t>W</m:t>
                  </m:r>
                </m:e>
                <m:sub>
                  <m:r>
                    <m:rPr>
                      <m:sty m:val="bi"/>
                    </m:rPr>
                    <w:rPr>
                      <w:rFonts w:ascii="Cambria Math" w:eastAsiaTheme="minorEastAsia" w:hAnsi="Cambria Math"/>
                      <w:strike/>
                      <w:color w:val="FF0000"/>
                      <w:lang w:eastAsia="uk-UA" w:bidi="uk-UA"/>
                    </w:rPr>
                    <m:t>i</m:t>
                  </m:r>
                  <m:r>
                    <m:rPr>
                      <m:sty m:val="bi"/>
                    </m:rPr>
                    <w:rPr>
                      <w:rFonts w:ascii="Cambria Math" w:hAnsi="Cambria Math"/>
                      <w:strike/>
                      <w:color w:val="FF0000"/>
                      <w:lang w:bidi="uk-UA"/>
                    </w:rPr>
                    <m:t>,</m:t>
                  </m:r>
                  <m:r>
                    <m:rPr>
                      <m:sty m:val="bi"/>
                    </m:rPr>
                    <w:rPr>
                      <w:rFonts w:ascii="Cambria Math" w:hAnsi="Cambria Math"/>
                      <w:strike/>
                      <w:color w:val="FF0000"/>
                      <w:lang w:val="en-US" w:bidi="uk-UA"/>
                    </w:rPr>
                    <m:t>z</m:t>
                  </m:r>
                </m:sub>
              </m:sSub>
              <m:r>
                <m:rPr>
                  <m:sty m:val="bi"/>
                </m:rPr>
                <w:rPr>
                  <w:rFonts w:ascii="Cambria Math" w:eastAsiaTheme="minorEastAsia" w:hAnsi="Cambria Math"/>
                  <w:strike/>
                  <w:color w:val="FF0000"/>
                  <w:lang w:eastAsia="uk-UA" w:bidi="uk-UA"/>
                </w:rPr>
                <m:t xml:space="preserve">- </m:t>
              </m:r>
            </m:oMath>
            <w:r w:rsidRPr="006642A7">
              <w:rPr>
                <w:b/>
                <w:bCs/>
                <w:strike/>
                <w:color w:val="FF0000"/>
                <w:shd w:val="clear" w:color="auto" w:fill="FFFFFF"/>
              </w:rPr>
              <w:t xml:space="preserve">обсяг електричної енергії, виробленої кожною i-ю генеруючою установкою активного споживача, до яких </w:t>
            </w:r>
            <w:r w:rsidRPr="006642A7">
              <w:rPr>
                <w:b/>
                <w:bCs/>
                <w:strike/>
                <w:color w:val="FF0000"/>
                <w:shd w:val="clear" w:color="auto" w:fill="FFFFFF"/>
              </w:rPr>
              <w:lastRenderedPageBreak/>
              <w:t>застосовуються різні коефіцієнти «зеленого» тарифу;обсяг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r w:rsidRPr="006642A7">
              <w:rPr>
                <w:b/>
                <w:bCs/>
                <w:iCs/>
                <w:strike/>
                <w:color w:val="FF0000"/>
                <w:lang w:bidi="uk-UA"/>
              </w:rPr>
              <w:t xml:space="preserve"> в торговій зоні </w:t>
            </w:r>
            <w:r w:rsidRPr="006642A7">
              <w:rPr>
                <w:b/>
                <w:bCs/>
                <w:i/>
                <w:strike/>
                <w:color w:val="FF0000"/>
                <w:lang w:val="en-US" w:bidi="uk-UA"/>
              </w:rPr>
              <w:t>z</w:t>
            </w:r>
            <w:r w:rsidRPr="006642A7">
              <w:rPr>
                <w:b/>
                <w:bCs/>
                <w:strike/>
                <w:color w:val="FF0000"/>
                <w:shd w:val="clear" w:color="auto" w:fill="FFFFFF"/>
              </w:rPr>
              <w:t>;</w:t>
            </w:r>
          </w:p>
          <w:p w:rsidR="00B202C9" w:rsidRPr="006642A7" w:rsidRDefault="00B0505D" w:rsidP="006642A7">
            <w:pPr>
              <w:pStyle w:val="rvps14"/>
              <w:spacing w:before="0" w:beforeAutospacing="0" w:after="0" w:afterAutospacing="0"/>
              <w:rPr>
                <w:b/>
                <w:bCs/>
                <w:strike/>
                <w:color w:val="FF0000"/>
                <w:shd w:val="clear" w:color="auto" w:fill="FFFFFF"/>
              </w:rPr>
            </w:pPr>
            <m:oMath>
              <m:sSub>
                <m:sSubPr>
                  <m:ctrlPr>
                    <w:rPr>
                      <w:rFonts w:ascii="Cambria Math" w:eastAsiaTheme="minorEastAsia" w:hAnsi="Cambria Math"/>
                      <w:b/>
                      <w:bCs/>
                      <w:i/>
                      <w:strike/>
                      <w:color w:val="FF0000"/>
                      <w:lang w:eastAsia="uk-UA" w:bidi="uk-UA"/>
                    </w:rPr>
                  </m:ctrlPr>
                </m:sSubPr>
                <m:e>
                  <m:r>
                    <m:rPr>
                      <m:sty m:val="bi"/>
                    </m:rPr>
                    <w:rPr>
                      <w:rFonts w:ascii="Cambria Math" w:hAnsi="Cambria Math"/>
                      <w:strike/>
                      <w:color w:val="FF0000"/>
                      <w:lang w:bidi="uk-UA"/>
                    </w:rPr>
                    <m:t>W</m:t>
                  </m:r>
                </m:e>
                <m:sub>
                  <m:r>
                    <m:rPr>
                      <m:sty m:val="bi"/>
                    </m:rPr>
                    <w:rPr>
                      <w:rFonts w:ascii="Cambria Math" w:hAnsi="Cambria Math"/>
                      <w:strike/>
                      <w:color w:val="FF0000"/>
                      <w:lang w:bidi="uk-UA"/>
                    </w:rPr>
                    <m:t>спожит</m:t>
                  </m:r>
                  <m:r>
                    <m:rPr>
                      <m:sty m:val="bi"/>
                    </m:rPr>
                    <w:rPr>
                      <w:rFonts w:ascii="Cambria Math" w:hAnsi="Cambria Math"/>
                      <w:strike/>
                      <w:color w:val="FF0000"/>
                      <w:highlight w:val="lightGray"/>
                      <w:lang w:bidi="uk-UA"/>
                    </w:rPr>
                    <m:t>,</m:t>
                  </m:r>
                  <m:r>
                    <m:rPr>
                      <m:sty m:val="bi"/>
                    </m:rPr>
                    <w:rPr>
                      <w:rFonts w:ascii="Cambria Math" w:hAnsi="Cambria Math"/>
                      <w:strike/>
                      <w:color w:val="FF0000"/>
                      <w:highlight w:val="lightGray"/>
                      <w:lang w:val="en-US" w:bidi="uk-UA"/>
                    </w:rPr>
                    <m:t>z</m:t>
                  </m:r>
                </m:sub>
              </m:sSub>
              <m:r>
                <m:rPr>
                  <m:sty m:val="bi"/>
                </m:rPr>
                <w:rPr>
                  <w:rFonts w:ascii="Cambria Math" w:eastAsiaTheme="minorEastAsia" w:hAnsi="Cambria Math"/>
                  <w:strike/>
                  <w:color w:val="FF0000"/>
                  <w:lang w:eastAsia="uk-UA" w:bidi="uk-UA"/>
                </w:rPr>
                <m:t xml:space="preserve">- </m:t>
              </m:r>
            </m:oMath>
            <w:r w:rsidR="00B202C9" w:rsidRPr="006642A7">
              <w:rPr>
                <w:b/>
                <w:bCs/>
                <w:strike/>
                <w:color w:val="FF0000"/>
                <w:shd w:val="clear" w:color="auto" w:fill="FFFFFF"/>
              </w:rPr>
              <w:t>обсяг загального місячного споживання електричної енергії таким активним споживачем</w:t>
            </w:r>
            <w:r w:rsidR="00B202C9" w:rsidRPr="006642A7">
              <w:rPr>
                <w:b/>
                <w:bCs/>
                <w:strike/>
                <w:color w:val="FF0000"/>
                <w:shd w:val="clear" w:color="auto" w:fill="FFFFFF"/>
                <w:lang w:val="ru-RU"/>
              </w:rPr>
              <w:t xml:space="preserve"> </w:t>
            </w:r>
            <w:r w:rsidR="00B202C9" w:rsidRPr="006642A7">
              <w:rPr>
                <w:b/>
                <w:bCs/>
                <w:iCs/>
                <w:strike/>
                <w:color w:val="FF0000"/>
                <w:lang w:bidi="uk-UA"/>
              </w:rPr>
              <w:t xml:space="preserve">в торговій зоні </w:t>
            </w:r>
            <w:r w:rsidR="00B202C9" w:rsidRPr="006642A7">
              <w:rPr>
                <w:b/>
                <w:bCs/>
                <w:iCs/>
                <w:strike/>
                <w:color w:val="FF0000"/>
                <w:lang w:val="en-US" w:bidi="uk-UA"/>
              </w:rPr>
              <w:t>z</w:t>
            </w:r>
            <w:r w:rsidR="00B202C9" w:rsidRPr="006642A7">
              <w:rPr>
                <w:b/>
                <w:bCs/>
                <w:strike/>
                <w:color w:val="FF0000"/>
                <w:shd w:val="clear" w:color="auto" w:fill="FFFFFF"/>
              </w:rPr>
              <w:t>;</w:t>
            </w:r>
          </w:p>
          <w:p w:rsidR="00B202C9" w:rsidRPr="006642A7" w:rsidRDefault="00B202C9" w:rsidP="006642A7">
            <w:pPr>
              <w:ind w:firstLine="567"/>
              <w:jc w:val="both"/>
              <w:rPr>
                <w:rFonts w:ascii="Times New Roman" w:hAnsi="Times New Roman" w:cs="Times New Roman"/>
                <w:b/>
                <w:bCs/>
                <w:strike/>
                <w:color w:val="FF0000"/>
                <w:sz w:val="24"/>
                <w:szCs w:val="24"/>
              </w:rPr>
            </w:pPr>
            <w:r w:rsidRPr="006642A7">
              <w:rPr>
                <w:rFonts w:ascii="Times New Roman" w:hAnsi="Times New Roman" w:cs="Times New Roman"/>
                <w:b/>
                <w:bCs/>
                <w:strike/>
                <w:color w:val="FF0000"/>
                <w:sz w:val="24"/>
                <w:szCs w:val="24"/>
              </w:rPr>
              <w:t>T ср. зв. – середньозважений «зелений» тариф на певний розрахунковий період для активного споживача, яке виробляє електричну енергію генеруючими установками, до яких застосовуються різні коефіцієнти «зеленого» тарифу та сумарна величина встановленої потужності яких не перевищує встановлену потужність, відповідної категорії генеруючих установок активних споживачів, для яких застосовується «зелений» тариф, відповідно до закону, дозволену до споживання та зазначену в договорі (договорах) зі споживачем, що визначається за формулою</w:t>
            </w:r>
          </w:p>
          <w:tbl>
            <w:tblPr>
              <w:tblW w:w="0" w:type="auto"/>
              <w:tblCellSpacing w:w="0" w:type="auto"/>
              <w:tblLayout w:type="fixed"/>
              <w:tblLook w:val="04A0" w:firstRow="1" w:lastRow="0" w:firstColumn="1" w:lastColumn="0" w:noHBand="0" w:noVBand="1"/>
            </w:tblPr>
            <w:tblGrid>
              <w:gridCol w:w="6369"/>
            </w:tblGrid>
            <w:tr w:rsidR="00B202C9" w:rsidRPr="006642A7" w:rsidTr="007B6A9C">
              <w:trPr>
                <w:trHeight w:val="30"/>
                <w:tblCellSpacing w:w="0" w:type="auto"/>
              </w:trPr>
              <w:tc>
                <w:tcPr>
                  <w:tcW w:w="6369" w:type="dxa"/>
                  <w:vAlign w:val="center"/>
                </w:tcPr>
                <w:p w:rsidR="00B202C9" w:rsidRPr="006642A7" w:rsidRDefault="00B0505D" w:rsidP="006642A7">
                  <w:pPr>
                    <w:pStyle w:val="rvps14"/>
                    <w:spacing w:before="240" w:beforeAutospacing="0" w:after="240" w:afterAutospacing="0"/>
                    <w:jc w:val="center"/>
                    <w:rPr>
                      <w:b/>
                      <w:bCs/>
                      <w:i/>
                      <w:strike/>
                      <w:color w:val="FF0000"/>
                      <w:lang w:bidi="uk-UA"/>
                    </w:rPr>
                  </w:pPr>
                  <m:oMath>
                    <m:sSup>
                      <m:sSupPr>
                        <m:ctrlPr>
                          <w:rPr>
                            <w:rFonts w:ascii="Cambria Math" w:hAnsi="Cambria Math"/>
                            <w:b/>
                            <w:bCs/>
                            <w:i/>
                            <w:strike/>
                            <w:color w:val="FF0000"/>
                            <w:lang w:bidi="uk-UA"/>
                          </w:rPr>
                        </m:ctrlPr>
                      </m:sSupPr>
                      <m:e>
                        <m:r>
                          <m:rPr>
                            <m:sty m:val="bi"/>
                          </m:rPr>
                          <w:rPr>
                            <w:rFonts w:ascii="Cambria Math" w:hAnsi="Cambria Math"/>
                            <w:strike/>
                            <w:color w:val="FF0000"/>
                            <w:lang w:bidi="uk-UA"/>
                          </w:rPr>
                          <m:t>T</m:t>
                        </m:r>
                      </m:e>
                      <m:sup>
                        <m:r>
                          <m:rPr>
                            <m:sty m:val="bi"/>
                          </m:rPr>
                          <w:rPr>
                            <w:rFonts w:ascii="Cambria Math" w:hAnsi="Cambria Math"/>
                            <w:strike/>
                            <w:color w:val="FF0000"/>
                            <w:lang w:bidi="uk-UA"/>
                          </w:rPr>
                          <m:t>ср.зв</m:t>
                        </m:r>
                      </m:sup>
                    </m:sSup>
                    <m:r>
                      <m:rPr>
                        <m:sty m:val="bi"/>
                      </m:rPr>
                      <w:rPr>
                        <w:rFonts w:ascii="Cambria Math" w:hAnsi="Cambria Math"/>
                        <w:strike/>
                        <w:color w:val="FF0000"/>
                        <w:lang w:bidi="uk-UA"/>
                      </w:rPr>
                      <m:t>=</m:t>
                    </m:r>
                    <m:f>
                      <m:fPr>
                        <m:ctrlPr>
                          <w:rPr>
                            <w:rFonts w:ascii="Cambria Math" w:hAnsi="Cambria Math"/>
                            <w:b/>
                            <w:bCs/>
                            <w:i/>
                            <w:strike/>
                            <w:color w:val="FF0000"/>
                            <w:lang w:bidi="uk-UA"/>
                          </w:rPr>
                        </m:ctrlPr>
                      </m:fPr>
                      <m:num>
                        <m:nary>
                          <m:naryPr>
                            <m:chr m:val="∑"/>
                            <m:limLoc m:val="undOvr"/>
                            <m:supHide m:val="1"/>
                            <m:ctrlPr>
                              <w:rPr>
                                <w:rFonts w:ascii="Cambria Math" w:eastAsiaTheme="minorEastAsia" w:hAnsi="Cambria Math"/>
                                <w:b/>
                                <w:bCs/>
                                <w:i/>
                                <w:strike/>
                                <w:color w:val="FF0000"/>
                                <w:lang w:eastAsia="uk-UA" w:bidi="uk-UA"/>
                              </w:rPr>
                            </m:ctrlPr>
                          </m:naryPr>
                          <m:sub>
                            <m:r>
                              <m:rPr>
                                <m:sty m:val="bi"/>
                              </m:rPr>
                              <w:rPr>
                                <w:rFonts w:ascii="Cambria Math" w:eastAsiaTheme="minorEastAsia" w:hAnsi="Cambria Math"/>
                                <w:strike/>
                                <w:color w:val="FF0000"/>
                                <w:lang w:eastAsia="uk-UA" w:bidi="uk-UA"/>
                              </w:rPr>
                              <m:t>i</m:t>
                            </m:r>
                          </m:sub>
                          <m:sup/>
                          <m:e>
                            <m:sSub>
                              <m:sSubPr>
                                <m:ctrlPr>
                                  <w:rPr>
                                    <w:rFonts w:ascii="Cambria Math" w:eastAsiaTheme="minorEastAsia" w:hAnsi="Cambria Math"/>
                                    <w:b/>
                                    <w:bCs/>
                                    <w:i/>
                                    <w:strike/>
                                    <w:color w:val="FF0000"/>
                                    <w:lang w:eastAsia="uk-UA" w:bidi="uk-UA"/>
                                  </w:rPr>
                                </m:ctrlPr>
                              </m:sSubPr>
                              <m:e>
                                <m:r>
                                  <m:rPr>
                                    <m:sty m:val="bi"/>
                                  </m:rPr>
                                  <w:rPr>
                                    <w:rFonts w:ascii="Cambria Math" w:eastAsiaTheme="minorEastAsia" w:hAnsi="Cambria Math"/>
                                    <w:strike/>
                                    <w:color w:val="FF0000"/>
                                    <w:lang w:eastAsia="uk-UA" w:bidi="uk-UA"/>
                                  </w:rPr>
                                  <m:t>W</m:t>
                                </m:r>
                              </m:e>
                              <m:sub>
                                <m:r>
                                  <m:rPr>
                                    <m:sty m:val="bi"/>
                                  </m:rPr>
                                  <w:rPr>
                                    <w:rFonts w:ascii="Cambria Math" w:eastAsiaTheme="minorEastAsia" w:hAnsi="Cambria Math"/>
                                    <w:strike/>
                                    <w:color w:val="FF0000"/>
                                    <w:lang w:eastAsia="uk-UA" w:bidi="uk-UA"/>
                                  </w:rPr>
                                  <m:t>i</m:t>
                                </m:r>
                                <m:r>
                                  <m:rPr>
                                    <m:sty m:val="bi"/>
                                  </m:rPr>
                                  <w:rPr>
                                    <w:rFonts w:ascii="Cambria Math" w:hAnsi="Cambria Math"/>
                                    <w:strike/>
                                    <w:color w:val="FF0000"/>
                                    <w:lang w:bidi="uk-UA"/>
                                  </w:rPr>
                                  <m:t>,</m:t>
                                </m:r>
                                <m:r>
                                  <m:rPr>
                                    <m:sty m:val="bi"/>
                                  </m:rPr>
                                  <w:rPr>
                                    <w:rFonts w:ascii="Cambria Math" w:hAnsi="Cambria Math"/>
                                    <w:strike/>
                                    <w:color w:val="FF0000"/>
                                    <w:lang w:val="en-US" w:bidi="uk-UA"/>
                                  </w:rPr>
                                  <m:t>z</m:t>
                                </m:r>
                              </m:sub>
                            </m:sSub>
                            <m:r>
                              <m:rPr>
                                <m:sty m:val="bi"/>
                              </m:rPr>
                              <w:rPr>
                                <w:rFonts w:ascii="Cambria Math" w:hAnsi="Cambria Math"/>
                                <w:strike/>
                                <w:color w:val="FF0000"/>
                                <w:lang w:bidi="uk-UA"/>
                              </w:rPr>
                              <m:t>⋅</m:t>
                            </m:r>
                            <m:sSub>
                              <m:sSubPr>
                                <m:ctrlPr>
                                  <w:rPr>
                                    <w:rFonts w:ascii="Cambria Math" w:eastAsiaTheme="minorEastAsia" w:hAnsi="Cambria Math"/>
                                    <w:b/>
                                    <w:bCs/>
                                    <w:i/>
                                    <w:strike/>
                                    <w:color w:val="FF0000"/>
                                    <w:lang w:eastAsia="uk-UA" w:bidi="uk-UA"/>
                                  </w:rPr>
                                </m:ctrlPr>
                              </m:sSubPr>
                              <m:e>
                                <m:r>
                                  <m:rPr>
                                    <m:sty m:val="bi"/>
                                  </m:rPr>
                                  <w:rPr>
                                    <w:rFonts w:ascii="Cambria Math" w:eastAsiaTheme="minorEastAsia" w:hAnsi="Cambria Math"/>
                                    <w:strike/>
                                    <w:color w:val="FF0000"/>
                                    <w:lang w:eastAsia="uk-UA" w:bidi="uk-UA"/>
                                  </w:rPr>
                                  <m:t>T</m:t>
                                </m:r>
                              </m:e>
                              <m:sub>
                                <m:r>
                                  <m:rPr>
                                    <m:sty m:val="bi"/>
                                  </m:rPr>
                                  <w:rPr>
                                    <w:rFonts w:ascii="Cambria Math" w:eastAsiaTheme="minorEastAsia" w:hAnsi="Cambria Math"/>
                                    <w:strike/>
                                    <w:color w:val="FF0000"/>
                                    <w:lang w:eastAsia="uk-UA" w:bidi="uk-UA"/>
                                  </w:rPr>
                                  <m:t>i</m:t>
                                </m:r>
                              </m:sub>
                            </m:sSub>
                          </m:e>
                        </m:nary>
                      </m:num>
                      <m:den>
                        <m:nary>
                          <m:naryPr>
                            <m:chr m:val="∑"/>
                            <m:limLoc m:val="undOvr"/>
                            <m:supHide m:val="1"/>
                            <m:ctrlPr>
                              <w:rPr>
                                <w:rFonts w:ascii="Cambria Math" w:eastAsiaTheme="minorEastAsia" w:hAnsi="Cambria Math"/>
                                <w:b/>
                                <w:bCs/>
                                <w:i/>
                                <w:strike/>
                                <w:color w:val="FF0000"/>
                                <w:lang w:eastAsia="uk-UA" w:bidi="uk-UA"/>
                              </w:rPr>
                            </m:ctrlPr>
                          </m:naryPr>
                          <m:sub>
                            <m:r>
                              <m:rPr>
                                <m:sty m:val="bi"/>
                              </m:rPr>
                              <w:rPr>
                                <w:rFonts w:ascii="Cambria Math" w:eastAsiaTheme="minorEastAsia" w:hAnsi="Cambria Math"/>
                                <w:strike/>
                                <w:color w:val="FF0000"/>
                                <w:lang w:eastAsia="uk-UA" w:bidi="uk-UA"/>
                              </w:rPr>
                              <m:t>i</m:t>
                            </m:r>
                          </m:sub>
                          <m:sup/>
                          <m:e>
                            <m:sSub>
                              <m:sSubPr>
                                <m:ctrlPr>
                                  <w:rPr>
                                    <w:rFonts w:ascii="Cambria Math" w:eastAsiaTheme="minorEastAsia" w:hAnsi="Cambria Math"/>
                                    <w:b/>
                                    <w:bCs/>
                                    <w:i/>
                                    <w:strike/>
                                    <w:color w:val="FF0000"/>
                                    <w:lang w:eastAsia="uk-UA" w:bidi="uk-UA"/>
                                  </w:rPr>
                                </m:ctrlPr>
                              </m:sSubPr>
                              <m:e>
                                <m:r>
                                  <m:rPr>
                                    <m:sty m:val="bi"/>
                                  </m:rPr>
                                  <w:rPr>
                                    <w:rFonts w:ascii="Cambria Math" w:eastAsiaTheme="minorEastAsia" w:hAnsi="Cambria Math"/>
                                    <w:strike/>
                                    <w:color w:val="FF0000"/>
                                    <w:lang w:eastAsia="uk-UA" w:bidi="uk-UA"/>
                                  </w:rPr>
                                  <m:t>W</m:t>
                                </m:r>
                              </m:e>
                              <m:sub>
                                <m:r>
                                  <m:rPr>
                                    <m:sty m:val="bi"/>
                                  </m:rPr>
                                  <w:rPr>
                                    <w:rFonts w:ascii="Cambria Math" w:eastAsiaTheme="minorEastAsia" w:hAnsi="Cambria Math"/>
                                    <w:strike/>
                                    <w:color w:val="FF0000"/>
                                    <w:lang w:eastAsia="uk-UA" w:bidi="uk-UA"/>
                                  </w:rPr>
                                  <m:t>i</m:t>
                                </m:r>
                                <m:r>
                                  <m:rPr>
                                    <m:sty m:val="bi"/>
                                  </m:rPr>
                                  <w:rPr>
                                    <w:rFonts w:ascii="Cambria Math" w:hAnsi="Cambria Math"/>
                                    <w:strike/>
                                    <w:color w:val="FF0000"/>
                                    <w:lang w:bidi="uk-UA"/>
                                  </w:rPr>
                                  <m:t>,</m:t>
                                </m:r>
                                <m:r>
                                  <m:rPr>
                                    <m:sty m:val="bi"/>
                                  </m:rPr>
                                  <w:rPr>
                                    <w:rFonts w:ascii="Cambria Math" w:hAnsi="Cambria Math"/>
                                    <w:strike/>
                                    <w:color w:val="FF0000"/>
                                    <w:lang w:val="en-US" w:bidi="uk-UA"/>
                                  </w:rPr>
                                  <m:t>z</m:t>
                                </m:r>
                              </m:sub>
                            </m:sSub>
                          </m:e>
                        </m:nary>
                      </m:den>
                    </m:f>
                    <m:r>
                      <m:rPr>
                        <m:sty m:val="bi"/>
                      </m:rPr>
                      <w:rPr>
                        <w:rFonts w:ascii="Cambria Math" w:hAnsi="Cambria Math"/>
                        <w:strike/>
                        <w:color w:val="FF0000"/>
                        <w:lang w:bidi="uk-UA"/>
                      </w:rPr>
                      <m:t>,  грн.</m:t>
                    </m:r>
                  </m:oMath>
                  <w:r w:rsidR="00B202C9" w:rsidRPr="006642A7">
                    <w:rPr>
                      <w:b/>
                      <w:bCs/>
                      <w:strike/>
                      <w:color w:val="FF0000"/>
                    </w:rPr>
                    <w:t>, (10)</w:t>
                  </w:r>
                </w:p>
              </w:tc>
            </w:tr>
          </w:tbl>
          <w:p w:rsidR="00B202C9" w:rsidRPr="006642A7" w:rsidRDefault="00B202C9" w:rsidP="006642A7">
            <w:pPr>
              <w:pStyle w:val="rvps14"/>
              <w:spacing w:before="0" w:beforeAutospacing="0" w:after="0" w:afterAutospacing="0"/>
              <w:rPr>
                <w:b/>
                <w:bCs/>
                <w:strike/>
                <w:color w:val="FF0000"/>
                <w:shd w:val="clear" w:color="auto" w:fill="FFFFFF"/>
              </w:rPr>
            </w:pPr>
            <w:r w:rsidRPr="006642A7">
              <w:rPr>
                <w:b/>
                <w:bCs/>
                <w:strike/>
                <w:color w:val="FF0000"/>
                <w:shd w:val="clear" w:color="auto" w:fill="FFFFFF"/>
              </w:rPr>
              <w:t xml:space="preserve">де </w:t>
            </w:r>
            <m:oMath>
              <m:sSub>
                <m:sSubPr>
                  <m:ctrlPr>
                    <w:rPr>
                      <w:rFonts w:ascii="Cambria Math" w:eastAsiaTheme="minorEastAsia" w:hAnsi="Cambria Math"/>
                      <w:b/>
                      <w:bCs/>
                      <w:i/>
                      <w:strike/>
                      <w:color w:val="FF0000"/>
                      <w:lang w:eastAsia="uk-UA" w:bidi="uk-UA"/>
                    </w:rPr>
                  </m:ctrlPr>
                </m:sSubPr>
                <m:e>
                  <m:r>
                    <m:rPr>
                      <m:sty m:val="bi"/>
                    </m:rPr>
                    <w:rPr>
                      <w:rFonts w:ascii="Cambria Math" w:eastAsiaTheme="minorEastAsia" w:hAnsi="Cambria Math"/>
                      <w:strike/>
                      <w:color w:val="FF0000"/>
                      <w:lang w:eastAsia="uk-UA" w:bidi="uk-UA"/>
                    </w:rPr>
                    <m:t>W</m:t>
                  </m:r>
                </m:e>
                <m:sub>
                  <m:r>
                    <m:rPr>
                      <m:sty m:val="bi"/>
                    </m:rPr>
                    <w:rPr>
                      <w:rFonts w:ascii="Cambria Math" w:eastAsiaTheme="minorEastAsia" w:hAnsi="Cambria Math"/>
                      <w:strike/>
                      <w:color w:val="FF0000"/>
                      <w:lang w:eastAsia="uk-UA" w:bidi="uk-UA"/>
                    </w:rPr>
                    <m:t>i</m:t>
                  </m:r>
                  <m:r>
                    <m:rPr>
                      <m:sty m:val="bi"/>
                    </m:rPr>
                    <w:rPr>
                      <w:rFonts w:ascii="Cambria Math" w:hAnsi="Cambria Math"/>
                      <w:strike/>
                      <w:color w:val="FF0000"/>
                      <w:lang w:bidi="uk-UA"/>
                    </w:rPr>
                    <m:t>,</m:t>
                  </m:r>
                  <m:r>
                    <m:rPr>
                      <m:sty m:val="bi"/>
                    </m:rPr>
                    <w:rPr>
                      <w:rFonts w:ascii="Cambria Math" w:hAnsi="Cambria Math"/>
                      <w:strike/>
                      <w:color w:val="FF0000"/>
                      <w:lang w:val="en-US" w:bidi="uk-UA"/>
                    </w:rPr>
                    <m:t>z</m:t>
                  </m:r>
                </m:sub>
              </m:sSub>
              <m:r>
                <m:rPr>
                  <m:sty m:val="bi"/>
                </m:rPr>
                <w:rPr>
                  <w:rFonts w:ascii="Cambria Math" w:eastAsiaTheme="minorEastAsia" w:hAnsi="Cambria Math"/>
                  <w:strike/>
                  <w:color w:val="FF0000"/>
                  <w:lang w:eastAsia="uk-UA" w:bidi="uk-UA"/>
                </w:rPr>
                <m:t xml:space="preserve">- </m:t>
              </m:r>
            </m:oMath>
            <w:r w:rsidRPr="006642A7">
              <w:rPr>
                <w:b/>
                <w:bCs/>
                <w:strike/>
                <w:color w:val="FF0000"/>
                <w:shd w:val="clear" w:color="auto" w:fill="FFFFFF"/>
              </w:rPr>
              <w:t>обсяг електричної енергії, виробленої протягом розрахункового періоду i-ю генеруючою установкою приватного домогосподарства</w:t>
            </w:r>
            <w:r w:rsidRPr="006642A7">
              <w:rPr>
                <w:b/>
                <w:bCs/>
                <w:strike/>
                <w:color w:val="FF0000"/>
                <w:shd w:val="clear" w:color="auto" w:fill="FFFFFF"/>
                <w:lang w:val="ru-RU"/>
              </w:rPr>
              <w:t xml:space="preserve"> </w:t>
            </w:r>
            <w:r w:rsidRPr="006642A7">
              <w:rPr>
                <w:b/>
                <w:bCs/>
                <w:iCs/>
                <w:strike/>
                <w:color w:val="FF0000"/>
                <w:lang w:bidi="uk-UA"/>
              </w:rPr>
              <w:t xml:space="preserve"> в торговій зоні </w:t>
            </w:r>
            <w:r w:rsidRPr="006642A7">
              <w:rPr>
                <w:b/>
                <w:bCs/>
                <w:iCs/>
                <w:strike/>
                <w:color w:val="FF0000"/>
                <w:lang w:val="en-US" w:bidi="uk-UA"/>
              </w:rPr>
              <w:t>z</w:t>
            </w:r>
            <w:r w:rsidRPr="006642A7">
              <w:rPr>
                <w:b/>
                <w:bCs/>
                <w:strike/>
                <w:color w:val="FF0000"/>
                <w:shd w:val="clear" w:color="auto" w:fill="FFFFFF"/>
              </w:rPr>
              <w:t>;</w:t>
            </w:r>
          </w:p>
          <w:p w:rsidR="00B202C9" w:rsidRPr="006642A7" w:rsidRDefault="00B202C9" w:rsidP="006642A7">
            <w:pPr>
              <w:ind w:firstLine="567"/>
              <w:jc w:val="both"/>
              <w:rPr>
                <w:rFonts w:ascii="Times New Roman" w:hAnsi="Times New Roman" w:cs="Times New Roman"/>
                <w:b/>
                <w:bCs/>
                <w:strike/>
                <w:color w:val="FF0000"/>
                <w:sz w:val="24"/>
                <w:szCs w:val="24"/>
              </w:rPr>
            </w:pPr>
            <w:r w:rsidRPr="006642A7">
              <w:rPr>
                <w:rFonts w:ascii="Times New Roman" w:hAnsi="Times New Roman" w:cs="Times New Roman"/>
                <w:b/>
                <w:bCs/>
                <w:strike/>
                <w:color w:val="FF0000"/>
                <w:sz w:val="24"/>
                <w:szCs w:val="24"/>
              </w:rPr>
              <w:t>T i – встановлений зелений тариф для i-ї генеруючої установки активного споживача.</w:t>
            </w:r>
          </w:p>
          <w:p w:rsidR="00B202C9" w:rsidRPr="006642A7" w:rsidRDefault="00B202C9" w:rsidP="006642A7">
            <w:pPr>
              <w:ind w:firstLine="567"/>
              <w:jc w:val="both"/>
              <w:rPr>
                <w:rFonts w:ascii="Times New Roman" w:hAnsi="Times New Roman" w:cs="Times New Roman"/>
                <w:b/>
                <w:bCs/>
                <w:strike/>
                <w:color w:val="FF0000"/>
                <w:sz w:val="24"/>
                <w:szCs w:val="24"/>
              </w:rPr>
            </w:pPr>
            <w:r w:rsidRPr="006642A7">
              <w:rPr>
                <w:rFonts w:ascii="Times New Roman" w:hAnsi="Times New Roman" w:cs="Times New Roman"/>
                <w:b/>
                <w:bCs/>
                <w:strike/>
                <w:color w:val="FF0000"/>
                <w:sz w:val="24"/>
                <w:szCs w:val="24"/>
                <w:shd w:val="clear" w:color="auto" w:fill="FFFFFF"/>
              </w:rPr>
              <w:t>Якщо</w:t>
            </w:r>
            <m:oMath>
              <m:sSub>
                <m:sSubPr>
                  <m:ctrlPr>
                    <w:rPr>
                      <w:rFonts w:ascii="Cambria Math" w:hAnsi="Cambria Math" w:cs="Times New Roman"/>
                      <w:b/>
                      <w:bCs/>
                      <w:i/>
                      <w:strike/>
                      <w:color w:val="FF0000"/>
                      <w:sz w:val="24"/>
                      <w:szCs w:val="24"/>
                      <w:lang w:bidi="uk-UA"/>
                    </w:rPr>
                  </m:ctrlPr>
                </m:sSubPr>
                <m:e>
                  <m:r>
                    <m:rPr>
                      <m:sty m:val="bi"/>
                    </m:rPr>
                    <w:rPr>
                      <w:rFonts w:ascii="Cambria Math" w:hAnsi="Cambria Math" w:cs="Times New Roman"/>
                      <w:strike/>
                      <w:color w:val="FF0000"/>
                      <w:sz w:val="24"/>
                      <w:szCs w:val="24"/>
                      <w:lang w:bidi="uk-UA"/>
                    </w:rPr>
                    <m:t xml:space="preserve"> W</m:t>
                  </m:r>
                </m:e>
                <m:sub>
                  <m:r>
                    <m:rPr>
                      <m:sty m:val="bi"/>
                    </m:rPr>
                    <w:rPr>
                      <w:rFonts w:ascii="Cambria Math" w:hAnsi="Cambria Math" w:cs="Times New Roman"/>
                      <w:strike/>
                      <w:color w:val="FF0000"/>
                      <w:sz w:val="24"/>
                      <w:szCs w:val="24"/>
                      <w:lang w:bidi="uk-UA"/>
                    </w:rPr>
                    <m:t>спожит</m:t>
                  </m:r>
                  <m:r>
                    <m:rPr>
                      <m:sty m:val="bi"/>
                    </m:rPr>
                    <w:rPr>
                      <w:rFonts w:ascii="Cambria Math" w:hAnsi="Cambria Math" w:cs="Times New Roman"/>
                      <w:strike/>
                      <w:color w:val="FF0000"/>
                      <w:sz w:val="24"/>
                      <w:szCs w:val="24"/>
                      <w:highlight w:val="lightGray"/>
                      <w:lang w:bidi="uk-UA"/>
                    </w:rPr>
                    <m:t>,</m:t>
                  </m:r>
                  <m:r>
                    <m:rPr>
                      <m:sty m:val="bi"/>
                    </m:rPr>
                    <w:rPr>
                      <w:rFonts w:ascii="Cambria Math" w:hAnsi="Cambria Math" w:cs="Times New Roman"/>
                      <w:strike/>
                      <w:color w:val="FF0000"/>
                      <w:sz w:val="24"/>
                      <w:szCs w:val="24"/>
                      <w:highlight w:val="lightGray"/>
                      <w:lang w:val="en-US" w:bidi="uk-UA"/>
                    </w:rPr>
                    <m:t>z</m:t>
                  </m:r>
                </m:sub>
              </m:sSub>
            </m:oMath>
            <w:r w:rsidRPr="006642A7">
              <w:rPr>
                <w:rFonts w:ascii="Times New Roman" w:hAnsi="Times New Roman" w:cs="Times New Roman"/>
                <w:b/>
                <w:bCs/>
                <w:strike/>
                <w:color w:val="FF0000"/>
                <w:sz w:val="24"/>
                <w:szCs w:val="24"/>
                <w:shd w:val="clear" w:color="auto" w:fill="FFFFFF"/>
              </w:rPr>
              <w:t> дорівнює нулю, плата за вироблену електричну енергію не нараховується.</w:t>
            </w:r>
          </w:p>
          <w:p w:rsidR="00B202C9" w:rsidRPr="006642A7" w:rsidRDefault="00B202C9" w:rsidP="001F01E0">
            <w:pPr>
              <w:jc w:val="both"/>
              <w:rPr>
                <w:rFonts w:ascii="Times New Roman" w:hAnsi="Times New Roman" w:cs="Times New Roman"/>
                <w:b/>
                <w:bCs/>
                <w:color w:val="FF0000"/>
                <w:u w:val="single"/>
              </w:rPr>
            </w:pPr>
          </w:p>
          <w:p w:rsidR="00B202C9" w:rsidRPr="004360EA" w:rsidRDefault="00B202C9" w:rsidP="001F01E0">
            <w:pPr>
              <w:jc w:val="both"/>
              <w:rPr>
                <w:rFonts w:ascii="Times New Roman" w:hAnsi="Times New Roman" w:cs="Times New Roman"/>
                <w:b/>
                <w:bCs/>
                <w:u w:val="single"/>
              </w:rPr>
            </w:pPr>
          </w:p>
        </w:tc>
        <w:tc>
          <w:tcPr>
            <w:tcW w:w="3544" w:type="dxa"/>
          </w:tcPr>
          <w:p w:rsidR="00B202C9" w:rsidRPr="006642A7" w:rsidRDefault="00B202C9" w:rsidP="006642A7">
            <w:pPr>
              <w:jc w:val="both"/>
              <w:rPr>
                <w:rFonts w:ascii="Times New Roman" w:eastAsia="Times New Roman" w:hAnsi="Times New Roman" w:cs="Times New Roman"/>
                <w:sz w:val="24"/>
                <w:szCs w:val="24"/>
                <w:lang w:val="ru-RU"/>
              </w:rPr>
            </w:pPr>
            <w:proofErr w:type="spellStart"/>
            <w:r w:rsidRPr="006642A7">
              <w:rPr>
                <w:rFonts w:ascii="Times New Roman" w:eastAsia="Times New Roman" w:hAnsi="Times New Roman" w:cs="Times New Roman"/>
                <w:sz w:val="24"/>
                <w:szCs w:val="24"/>
                <w:lang w:val="ru-RU"/>
              </w:rPr>
              <w:lastRenderedPageBreak/>
              <w:t>Пропонується</w:t>
            </w:r>
            <w:proofErr w:type="spellEnd"/>
            <w:r w:rsidRPr="006642A7">
              <w:rPr>
                <w:rFonts w:ascii="Times New Roman" w:eastAsia="Times New Roman" w:hAnsi="Times New Roman" w:cs="Times New Roman"/>
                <w:sz w:val="24"/>
                <w:szCs w:val="24"/>
                <w:lang w:val="ru-RU"/>
              </w:rPr>
              <w:t xml:space="preserve"> </w:t>
            </w:r>
            <w:proofErr w:type="spellStart"/>
            <w:r w:rsidRPr="006642A7">
              <w:rPr>
                <w:rFonts w:ascii="Times New Roman" w:eastAsia="Times New Roman" w:hAnsi="Times New Roman" w:cs="Times New Roman"/>
                <w:sz w:val="24"/>
                <w:szCs w:val="24"/>
                <w:lang w:val="ru-RU"/>
              </w:rPr>
              <w:t>виключити</w:t>
            </w:r>
            <w:proofErr w:type="spellEnd"/>
            <w:r w:rsidRPr="006642A7">
              <w:rPr>
                <w:rFonts w:ascii="Times New Roman" w:eastAsia="Times New Roman" w:hAnsi="Times New Roman" w:cs="Times New Roman"/>
                <w:sz w:val="24"/>
                <w:szCs w:val="24"/>
                <w:lang w:val="ru-RU"/>
              </w:rPr>
              <w:t xml:space="preserve"> у </w:t>
            </w:r>
            <w:proofErr w:type="spellStart"/>
            <w:r w:rsidRPr="006642A7">
              <w:rPr>
                <w:rFonts w:ascii="Times New Roman" w:eastAsia="Times New Roman" w:hAnsi="Times New Roman" w:cs="Times New Roman"/>
                <w:sz w:val="24"/>
                <w:szCs w:val="24"/>
                <w:lang w:val="ru-RU"/>
              </w:rPr>
              <w:t>зв’язку</w:t>
            </w:r>
            <w:proofErr w:type="spellEnd"/>
            <w:r w:rsidRPr="006642A7">
              <w:rPr>
                <w:rFonts w:ascii="Times New Roman" w:eastAsia="Times New Roman" w:hAnsi="Times New Roman" w:cs="Times New Roman"/>
                <w:sz w:val="24"/>
                <w:szCs w:val="24"/>
                <w:lang w:val="ru-RU"/>
              </w:rPr>
              <w:t xml:space="preserve"> з </w:t>
            </w:r>
            <w:proofErr w:type="spellStart"/>
            <w:r w:rsidRPr="006642A7">
              <w:rPr>
                <w:rFonts w:ascii="Times New Roman" w:eastAsia="Times New Roman" w:hAnsi="Times New Roman" w:cs="Times New Roman"/>
                <w:sz w:val="24"/>
                <w:szCs w:val="24"/>
                <w:lang w:val="ru-RU"/>
              </w:rPr>
              <w:t>дублюванням</w:t>
            </w:r>
            <w:proofErr w:type="spellEnd"/>
            <w:r w:rsidRPr="006642A7">
              <w:rPr>
                <w:rFonts w:ascii="Times New Roman" w:eastAsia="Times New Roman" w:hAnsi="Times New Roman" w:cs="Times New Roman"/>
                <w:sz w:val="24"/>
                <w:szCs w:val="24"/>
                <w:lang w:val="ru-RU"/>
              </w:rPr>
              <w:t xml:space="preserve"> </w:t>
            </w:r>
            <w:proofErr w:type="spellStart"/>
            <w:r w:rsidRPr="006642A7">
              <w:rPr>
                <w:rFonts w:ascii="Times New Roman" w:eastAsia="Times New Roman" w:hAnsi="Times New Roman" w:cs="Times New Roman"/>
                <w:sz w:val="24"/>
                <w:szCs w:val="24"/>
                <w:lang w:val="ru-RU"/>
              </w:rPr>
              <w:t>положень</w:t>
            </w:r>
            <w:proofErr w:type="spellEnd"/>
            <w:r w:rsidRPr="006642A7">
              <w:rPr>
                <w:rFonts w:ascii="Times New Roman" w:eastAsia="Times New Roman" w:hAnsi="Times New Roman" w:cs="Times New Roman"/>
                <w:sz w:val="24"/>
                <w:szCs w:val="24"/>
                <w:lang w:val="ru-RU"/>
              </w:rPr>
              <w:t xml:space="preserve"> пункту 11.3.24 </w:t>
            </w:r>
            <w:proofErr w:type="spellStart"/>
            <w:r w:rsidRPr="006642A7">
              <w:rPr>
                <w:rFonts w:ascii="Times New Roman" w:eastAsia="Times New Roman" w:hAnsi="Times New Roman" w:cs="Times New Roman"/>
                <w:sz w:val="24"/>
                <w:szCs w:val="24"/>
                <w:lang w:val="ru-RU"/>
              </w:rPr>
              <w:t>глави</w:t>
            </w:r>
            <w:proofErr w:type="spellEnd"/>
            <w:r w:rsidRPr="006642A7">
              <w:rPr>
                <w:rFonts w:ascii="Times New Roman" w:eastAsia="Times New Roman" w:hAnsi="Times New Roman" w:cs="Times New Roman"/>
                <w:sz w:val="24"/>
                <w:szCs w:val="24"/>
                <w:lang w:val="ru-RU"/>
              </w:rPr>
              <w:t xml:space="preserve"> 11.3 </w:t>
            </w:r>
            <w:proofErr w:type="spellStart"/>
            <w:r w:rsidRPr="006642A7">
              <w:rPr>
                <w:rFonts w:ascii="Times New Roman" w:eastAsia="Times New Roman" w:hAnsi="Times New Roman" w:cs="Times New Roman"/>
                <w:sz w:val="24"/>
                <w:szCs w:val="24"/>
                <w:lang w:val="ru-RU"/>
              </w:rPr>
              <w:t>розділу</w:t>
            </w:r>
            <w:proofErr w:type="spellEnd"/>
            <w:r w:rsidRPr="006642A7">
              <w:rPr>
                <w:rFonts w:ascii="Times New Roman" w:eastAsia="Times New Roman" w:hAnsi="Times New Roman" w:cs="Times New Roman"/>
                <w:sz w:val="24"/>
                <w:szCs w:val="24"/>
                <w:lang w:val="ru-RU"/>
              </w:rPr>
              <w:t xml:space="preserve"> XI ПРРЕЕ, </w:t>
            </w:r>
            <w:proofErr w:type="spellStart"/>
            <w:r w:rsidRPr="006642A7">
              <w:rPr>
                <w:rFonts w:ascii="Times New Roman" w:eastAsia="Times New Roman" w:hAnsi="Times New Roman" w:cs="Times New Roman"/>
                <w:sz w:val="24"/>
                <w:szCs w:val="24"/>
                <w:lang w:val="ru-RU"/>
              </w:rPr>
              <w:t>або</w:t>
            </w:r>
            <w:proofErr w:type="spellEnd"/>
            <w:r w:rsidRPr="006642A7">
              <w:rPr>
                <w:rFonts w:ascii="Times New Roman" w:eastAsia="Times New Roman" w:hAnsi="Times New Roman" w:cs="Times New Roman"/>
                <w:sz w:val="24"/>
                <w:szCs w:val="24"/>
                <w:lang w:val="ru-RU"/>
              </w:rPr>
              <w:t xml:space="preserve"> </w:t>
            </w:r>
          </w:p>
          <w:p w:rsidR="00B202C9" w:rsidRPr="00CB076B" w:rsidRDefault="00B202C9" w:rsidP="006642A7">
            <w:pPr>
              <w:jc w:val="both"/>
              <w:rPr>
                <w:rFonts w:ascii="Times New Roman" w:hAnsi="Times New Roman" w:cs="Times New Roman"/>
              </w:rPr>
            </w:pPr>
            <w:proofErr w:type="spellStart"/>
            <w:r w:rsidRPr="006642A7">
              <w:rPr>
                <w:rFonts w:ascii="Times New Roman" w:eastAsia="Times New Roman" w:hAnsi="Times New Roman" w:cs="Times New Roman"/>
                <w:sz w:val="24"/>
                <w:szCs w:val="24"/>
                <w:lang w:val="ru-RU"/>
              </w:rPr>
              <w:t>додати</w:t>
            </w:r>
            <w:proofErr w:type="spellEnd"/>
            <w:r w:rsidRPr="006642A7">
              <w:rPr>
                <w:rFonts w:ascii="Times New Roman" w:eastAsia="Times New Roman" w:hAnsi="Times New Roman" w:cs="Times New Roman"/>
                <w:sz w:val="24"/>
                <w:szCs w:val="24"/>
                <w:lang w:val="ru-RU"/>
              </w:rPr>
              <w:t xml:space="preserve"> (</w:t>
            </w:r>
            <w:proofErr w:type="spellStart"/>
            <w:r w:rsidRPr="006642A7">
              <w:rPr>
                <w:rFonts w:ascii="Times New Roman" w:eastAsia="Times New Roman" w:hAnsi="Times New Roman" w:cs="Times New Roman"/>
                <w:sz w:val="24"/>
                <w:szCs w:val="24"/>
                <w:lang w:val="ru-RU"/>
              </w:rPr>
              <w:t>менш</w:t>
            </w:r>
            <w:proofErr w:type="spellEnd"/>
            <w:r w:rsidRPr="006642A7">
              <w:rPr>
                <w:rFonts w:ascii="Times New Roman" w:eastAsia="Times New Roman" w:hAnsi="Times New Roman" w:cs="Times New Roman"/>
                <w:sz w:val="24"/>
                <w:szCs w:val="24"/>
                <w:lang w:val="ru-RU"/>
              </w:rPr>
              <w:t xml:space="preserve"> </w:t>
            </w:r>
            <w:proofErr w:type="spellStart"/>
            <w:r w:rsidRPr="006642A7">
              <w:rPr>
                <w:rFonts w:ascii="Times New Roman" w:eastAsia="Times New Roman" w:hAnsi="Times New Roman" w:cs="Times New Roman"/>
                <w:sz w:val="24"/>
                <w:szCs w:val="24"/>
                <w:lang w:val="ru-RU"/>
              </w:rPr>
              <w:t>пріоритетно</w:t>
            </w:r>
            <w:proofErr w:type="spellEnd"/>
            <w:r w:rsidRPr="006642A7">
              <w:rPr>
                <w:rFonts w:ascii="Times New Roman" w:eastAsia="Times New Roman" w:hAnsi="Times New Roman" w:cs="Times New Roman"/>
                <w:sz w:val="24"/>
                <w:szCs w:val="24"/>
                <w:lang w:val="ru-RU"/>
              </w:rPr>
              <w:t xml:space="preserve">) «z» – </w:t>
            </w:r>
            <w:proofErr w:type="spellStart"/>
            <w:r w:rsidRPr="006642A7">
              <w:rPr>
                <w:rFonts w:ascii="Times New Roman" w:eastAsia="Times New Roman" w:hAnsi="Times New Roman" w:cs="Times New Roman"/>
                <w:sz w:val="24"/>
                <w:szCs w:val="24"/>
                <w:lang w:val="ru-RU"/>
              </w:rPr>
              <w:t>торгова</w:t>
            </w:r>
            <w:proofErr w:type="spellEnd"/>
            <w:r w:rsidRPr="006642A7">
              <w:rPr>
                <w:rFonts w:ascii="Times New Roman" w:eastAsia="Times New Roman" w:hAnsi="Times New Roman" w:cs="Times New Roman"/>
                <w:sz w:val="24"/>
                <w:szCs w:val="24"/>
                <w:lang w:val="ru-RU"/>
              </w:rPr>
              <w:t xml:space="preserve"> зона, </w:t>
            </w:r>
            <w:proofErr w:type="spellStart"/>
            <w:r w:rsidRPr="006642A7">
              <w:rPr>
                <w:rFonts w:ascii="Times New Roman" w:eastAsia="Times New Roman" w:hAnsi="Times New Roman" w:cs="Times New Roman"/>
                <w:sz w:val="24"/>
                <w:szCs w:val="24"/>
                <w:lang w:val="ru-RU"/>
              </w:rPr>
              <w:t>визначена</w:t>
            </w:r>
            <w:proofErr w:type="spellEnd"/>
            <w:r w:rsidRPr="006642A7">
              <w:rPr>
                <w:rFonts w:ascii="Times New Roman" w:eastAsia="Times New Roman" w:hAnsi="Times New Roman" w:cs="Times New Roman"/>
                <w:sz w:val="24"/>
                <w:szCs w:val="24"/>
                <w:lang w:val="ru-RU"/>
              </w:rPr>
              <w:t xml:space="preserve"> </w:t>
            </w:r>
            <w:proofErr w:type="spellStart"/>
            <w:r w:rsidRPr="006642A7">
              <w:rPr>
                <w:rFonts w:ascii="Times New Roman" w:eastAsia="Times New Roman" w:hAnsi="Times New Roman" w:cs="Times New Roman"/>
                <w:sz w:val="24"/>
                <w:szCs w:val="24"/>
                <w:lang w:val="ru-RU"/>
              </w:rPr>
              <w:t>відповідно</w:t>
            </w:r>
            <w:proofErr w:type="spellEnd"/>
            <w:r w:rsidRPr="006642A7">
              <w:rPr>
                <w:rFonts w:ascii="Times New Roman" w:eastAsia="Times New Roman" w:hAnsi="Times New Roman" w:cs="Times New Roman"/>
                <w:sz w:val="24"/>
                <w:szCs w:val="24"/>
                <w:lang w:val="ru-RU"/>
              </w:rPr>
              <w:t xml:space="preserve"> до Правил ринку.</w:t>
            </w:r>
          </w:p>
        </w:tc>
        <w:tc>
          <w:tcPr>
            <w:tcW w:w="3306" w:type="dxa"/>
          </w:tcPr>
          <w:p w:rsidR="00B202C9"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r w:rsidR="001F01E0" w:rsidRPr="008C59A5" w:rsidTr="00E76A5E">
        <w:tc>
          <w:tcPr>
            <w:tcW w:w="4106" w:type="dxa"/>
          </w:tcPr>
          <w:p w:rsidR="001F01E0" w:rsidRPr="001F01E0" w:rsidRDefault="001F01E0" w:rsidP="00B53425">
            <w:pPr>
              <w:ind w:firstLine="22"/>
              <w:jc w:val="both"/>
              <w:rPr>
                <w:rFonts w:ascii="Times New Roman" w:eastAsia="Times New Roman" w:hAnsi="Times New Roman" w:cs="Times New Roman"/>
                <w:b/>
                <w:sz w:val="24"/>
                <w:szCs w:val="24"/>
              </w:rPr>
            </w:pPr>
            <w:r w:rsidRPr="001F01E0">
              <w:rPr>
                <w:rFonts w:ascii="Times New Roman" w:eastAsia="Times New Roman" w:hAnsi="Times New Roman" w:cs="Times New Roman"/>
                <w:b/>
                <w:sz w:val="24"/>
                <w:szCs w:val="24"/>
              </w:rPr>
              <w:lastRenderedPageBreak/>
              <w:t xml:space="preserve">Відсутній пункт </w:t>
            </w:r>
          </w:p>
        </w:tc>
        <w:tc>
          <w:tcPr>
            <w:tcW w:w="3969" w:type="dxa"/>
          </w:tcPr>
          <w:p w:rsidR="001F01E0" w:rsidRPr="004360EA" w:rsidRDefault="001F01E0" w:rsidP="001F01E0">
            <w:pPr>
              <w:jc w:val="both"/>
              <w:rPr>
                <w:rFonts w:ascii="Times New Roman" w:hAnsi="Times New Roman" w:cs="Times New Roman"/>
                <w:b/>
                <w:u w:val="single"/>
                <w:shd w:val="clear" w:color="auto" w:fill="FFFFFF"/>
              </w:rPr>
            </w:pPr>
            <w:r w:rsidRPr="004360EA">
              <w:rPr>
                <w:rFonts w:ascii="Times New Roman" w:hAnsi="Times New Roman" w:cs="Times New Roman"/>
                <w:b/>
                <w:bCs/>
                <w:u w:val="single"/>
              </w:rPr>
              <w:t>ТОВ «КИЇВСЬКА ОБЛАСНА ЕК»</w:t>
            </w:r>
          </w:p>
          <w:p w:rsidR="001F01E0" w:rsidRDefault="001F01E0" w:rsidP="001F01E0">
            <w:pPr>
              <w:jc w:val="center"/>
              <w:rPr>
                <w:rFonts w:ascii="Times New Roman" w:hAnsi="Times New Roman" w:cs="Times New Roman"/>
                <w:b/>
                <w:bCs/>
                <w:u w:val="single"/>
              </w:rPr>
            </w:pPr>
          </w:p>
          <w:p w:rsidR="001F01E0" w:rsidRPr="0068517B" w:rsidRDefault="0068517B" w:rsidP="0068517B">
            <w:pPr>
              <w:jc w:val="both"/>
              <w:rPr>
                <w:rFonts w:ascii="Times New Roman" w:hAnsi="Times New Roman" w:cs="Times New Roman"/>
                <w:b/>
                <w:bCs/>
                <w:color w:val="FF0000"/>
                <w:u w:val="single"/>
              </w:rPr>
            </w:pPr>
            <w:r w:rsidRPr="0068517B">
              <w:rPr>
                <w:rFonts w:ascii="Times New Roman" w:eastAsia="Times New Roman" w:hAnsi="Times New Roman" w:cs="Times New Roman"/>
                <w:b/>
                <w:color w:val="FF0000"/>
              </w:rPr>
              <w:t xml:space="preserve">7.9. В разі, якщо в будь-яку світлу годину доби розрахункового періоду обсяг електричної енергії, </w:t>
            </w:r>
            <w:r w:rsidRPr="0068517B">
              <w:rPr>
                <w:rFonts w:ascii="Times New Roman" w:hAnsi="Times New Roman"/>
                <w:b/>
                <w:color w:val="FF0000"/>
              </w:rPr>
              <w:t xml:space="preserve">відпущений в мережу приватним домогосподарством, (відповідно до погодинних даних комерційного обліку, наданих постачальником послуг комерційного обліку та сертифікованих адміністратором комерційного обліку) перевищив сумарну встановлену потужність генеруючих установок такого приватного домогосподарства, плата за вироблену електричну енергію за </w:t>
            </w:r>
            <w:r w:rsidRPr="0068517B">
              <w:rPr>
                <w:rFonts w:ascii="Times New Roman" w:hAnsi="Times New Roman"/>
                <w:b/>
                <w:color w:val="FF0000"/>
              </w:rPr>
              <w:lastRenderedPageBreak/>
              <w:t>цей розрахунковий період не нараховується</w:t>
            </w:r>
            <w:r w:rsidRPr="0068517B">
              <w:rPr>
                <w:rFonts w:ascii="Times New Roman" w:hAnsi="Times New Roman"/>
                <w:bCs/>
                <w:color w:val="FF0000"/>
              </w:rPr>
              <w:t>.</w:t>
            </w:r>
          </w:p>
          <w:p w:rsidR="001F01E0" w:rsidRPr="0068517B" w:rsidRDefault="001F01E0" w:rsidP="0068517B">
            <w:pPr>
              <w:rPr>
                <w:rFonts w:ascii="Times New Roman" w:hAnsi="Times New Roman" w:cs="Times New Roman"/>
                <w:b/>
                <w:bCs/>
                <w:color w:val="FF0000"/>
                <w:u w:val="single"/>
              </w:rPr>
            </w:pPr>
          </w:p>
          <w:p w:rsidR="001F01E0" w:rsidRDefault="001F01E0" w:rsidP="001F01E0">
            <w:pPr>
              <w:jc w:val="center"/>
              <w:rPr>
                <w:rFonts w:ascii="Times New Roman" w:hAnsi="Times New Roman" w:cs="Times New Roman"/>
                <w:b/>
                <w:bCs/>
                <w:u w:val="single"/>
              </w:rPr>
            </w:pPr>
          </w:p>
          <w:p w:rsidR="001F01E0" w:rsidRPr="004360EA" w:rsidRDefault="001F01E0" w:rsidP="001F01E0">
            <w:pPr>
              <w:jc w:val="center"/>
              <w:rPr>
                <w:rFonts w:ascii="Times New Roman" w:hAnsi="Times New Roman" w:cs="Times New Roman"/>
                <w:b/>
                <w:bCs/>
                <w:u w:val="single"/>
              </w:rPr>
            </w:pPr>
          </w:p>
        </w:tc>
        <w:tc>
          <w:tcPr>
            <w:tcW w:w="3544" w:type="dxa"/>
          </w:tcPr>
          <w:p w:rsidR="001F01E0" w:rsidRPr="00CB076B" w:rsidRDefault="0068517B" w:rsidP="00B53425">
            <w:pPr>
              <w:jc w:val="both"/>
              <w:rPr>
                <w:rFonts w:ascii="Times New Roman" w:hAnsi="Times New Roman" w:cs="Times New Roman"/>
              </w:rPr>
            </w:pPr>
            <w:r w:rsidRPr="00CB076B">
              <w:rPr>
                <w:rFonts w:ascii="Times New Roman" w:eastAsiaTheme="minorEastAsia" w:hAnsi="Times New Roman" w:cs="Times New Roman"/>
              </w:rPr>
              <w:lastRenderedPageBreak/>
              <w:t xml:space="preserve">У зв’язку з відмовою ОСП приймати послугу із збільшення частки виробництва електричної енергії з альтернативних джерел по таким приватним домогосподарствам, необхідно внести відповідні зміни до порядку розрахунків між </w:t>
            </w:r>
            <w:proofErr w:type="spellStart"/>
            <w:r w:rsidRPr="00CB076B">
              <w:rPr>
                <w:rFonts w:ascii="Times New Roman" w:eastAsiaTheme="minorEastAsia" w:hAnsi="Times New Roman" w:cs="Times New Roman"/>
              </w:rPr>
              <w:t>просьюмерами</w:t>
            </w:r>
            <w:proofErr w:type="spellEnd"/>
            <w:r w:rsidRPr="00CB076B">
              <w:rPr>
                <w:rFonts w:ascii="Times New Roman" w:eastAsiaTheme="minorEastAsia" w:hAnsi="Times New Roman" w:cs="Times New Roman"/>
              </w:rPr>
              <w:t xml:space="preserve"> та ПУП.</w:t>
            </w:r>
          </w:p>
        </w:tc>
        <w:tc>
          <w:tcPr>
            <w:tcW w:w="3306" w:type="dxa"/>
          </w:tcPr>
          <w:p w:rsidR="001F01E0" w:rsidRPr="008C59A5" w:rsidRDefault="00E37BA3" w:rsidP="00B53425">
            <w:pPr>
              <w:jc w:val="both"/>
              <w:rPr>
                <w:rFonts w:ascii="Times New Roman" w:hAnsi="Times New Roman" w:cs="Times New Roman"/>
                <w:sz w:val="24"/>
                <w:szCs w:val="24"/>
              </w:rPr>
            </w:pPr>
            <w:r w:rsidRPr="00E37BA3">
              <w:rPr>
                <w:rFonts w:ascii="Times New Roman" w:hAnsi="Times New Roman" w:cs="Times New Roman"/>
                <w:b/>
                <w:sz w:val="24"/>
                <w:szCs w:val="24"/>
              </w:rPr>
              <w:t>Попередньо на обговорення</w:t>
            </w:r>
          </w:p>
        </w:tc>
      </w:tr>
    </w:tbl>
    <w:p w:rsidR="00DD5BAF" w:rsidRPr="008C59A5" w:rsidRDefault="00DD5BAF" w:rsidP="005A337F">
      <w:pPr>
        <w:jc w:val="both"/>
        <w:rPr>
          <w:rFonts w:ascii="Times New Roman" w:hAnsi="Times New Roman" w:cs="Times New Roman"/>
          <w:sz w:val="24"/>
          <w:szCs w:val="24"/>
        </w:rPr>
      </w:pPr>
      <w:bookmarkStart w:id="46" w:name="_2u6wntf" w:colFirst="0" w:colLast="0"/>
      <w:bookmarkEnd w:id="46"/>
    </w:p>
    <w:sectPr w:rsidR="00DD5BAF" w:rsidRPr="008C59A5" w:rsidSect="00E37BA3">
      <w:pgSz w:w="16838" w:h="11906" w:orient="landscape"/>
      <w:pgMar w:top="850" w:right="850" w:bottom="1702"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ntiqua">
    <w:altName w:val="Segoe UI"/>
    <w:charset w:val="00"/>
    <w:family w:val="swiss"/>
    <w:pitch w:val="variable"/>
    <w:sig w:usb0="000000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OpenSans-Regular">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8638F"/>
    <w:multiLevelType w:val="multilevel"/>
    <w:tmpl w:val="5B38C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BAF"/>
    <w:rsid w:val="00051F58"/>
    <w:rsid w:val="000907A2"/>
    <w:rsid w:val="00113D8E"/>
    <w:rsid w:val="00156574"/>
    <w:rsid w:val="00171846"/>
    <w:rsid w:val="00171883"/>
    <w:rsid w:val="00181620"/>
    <w:rsid w:val="001B6158"/>
    <w:rsid w:val="001F01E0"/>
    <w:rsid w:val="00216274"/>
    <w:rsid w:val="00235492"/>
    <w:rsid w:val="0024598E"/>
    <w:rsid w:val="00252144"/>
    <w:rsid w:val="0026179B"/>
    <w:rsid w:val="00267936"/>
    <w:rsid w:val="00272009"/>
    <w:rsid w:val="002932C6"/>
    <w:rsid w:val="002974B1"/>
    <w:rsid w:val="002B0FC2"/>
    <w:rsid w:val="003917F1"/>
    <w:rsid w:val="0040200E"/>
    <w:rsid w:val="00421A1A"/>
    <w:rsid w:val="004360EA"/>
    <w:rsid w:val="004A612A"/>
    <w:rsid w:val="004B3F79"/>
    <w:rsid w:val="004C1E59"/>
    <w:rsid w:val="004D66E1"/>
    <w:rsid w:val="0059557D"/>
    <w:rsid w:val="005A337F"/>
    <w:rsid w:val="005E7ADC"/>
    <w:rsid w:val="00621731"/>
    <w:rsid w:val="00624C49"/>
    <w:rsid w:val="0063027F"/>
    <w:rsid w:val="006302BC"/>
    <w:rsid w:val="006642A7"/>
    <w:rsid w:val="0068517B"/>
    <w:rsid w:val="0070297C"/>
    <w:rsid w:val="00727F69"/>
    <w:rsid w:val="00742618"/>
    <w:rsid w:val="00755E1D"/>
    <w:rsid w:val="0079257C"/>
    <w:rsid w:val="007B3FF0"/>
    <w:rsid w:val="007B6A9C"/>
    <w:rsid w:val="007F2803"/>
    <w:rsid w:val="00804CD1"/>
    <w:rsid w:val="008249CD"/>
    <w:rsid w:val="00825AF6"/>
    <w:rsid w:val="008757E8"/>
    <w:rsid w:val="008C59A5"/>
    <w:rsid w:val="008E0247"/>
    <w:rsid w:val="008E30D5"/>
    <w:rsid w:val="00921B5B"/>
    <w:rsid w:val="00927C2B"/>
    <w:rsid w:val="00990FA9"/>
    <w:rsid w:val="009F3FE1"/>
    <w:rsid w:val="00A10282"/>
    <w:rsid w:val="00A9228E"/>
    <w:rsid w:val="00A95350"/>
    <w:rsid w:val="00AB6406"/>
    <w:rsid w:val="00B0505D"/>
    <w:rsid w:val="00B202C9"/>
    <w:rsid w:val="00B459D6"/>
    <w:rsid w:val="00B500A3"/>
    <w:rsid w:val="00B53425"/>
    <w:rsid w:val="00B70B4E"/>
    <w:rsid w:val="00C421C3"/>
    <w:rsid w:val="00C465F9"/>
    <w:rsid w:val="00C509BD"/>
    <w:rsid w:val="00C62AE0"/>
    <w:rsid w:val="00CB5328"/>
    <w:rsid w:val="00D408C0"/>
    <w:rsid w:val="00D52261"/>
    <w:rsid w:val="00D56173"/>
    <w:rsid w:val="00D86C2F"/>
    <w:rsid w:val="00DA672A"/>
    <w:rsid w:val="00DB1286"/>
    <w:rsid w:val="00DD5BAF"/>
    <w:rsid w:val="00E37BA3"/>
    <w:rsid w:val="00E47BF9"/>
    <w:rsid w:val="00E5594F"/>
    <w:rsid w:val="00E76A5E"/>
    <w:rsid w:val="00EA7A8B"/>
    <w:rsid w:val="00EC7378"/>
    <w:rsid w:val="00F10DDC"/>
    <w:rsid w:val="00F17B5B"/>
    <w:rsid w:val="00F34C56"/>
    <w:rsid w:val="00FA742B"/>
    <w:rsid w:val="00FF66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57C68-DA4D-4431-A0ED-4FBB2743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1846"/>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paragraph" w:styleId="a8">
    <w:name w:val="Normal (Web)"/>
    <w:basedOn w:val="a"/>
    <w:unhideWhenUsed/>
    <w:rsid w:val="003917F1"/>
    <w:pPr>
      <w:spacing w:before="100" w:beforeAutospacing="1" w:after="100" w:afterAutospacing="1"/>
    </w:pPr>
    <w:rPr>
      <w:rFonts w:ascii="Times New Roman" w:eastAsiaTheme="minorEastAsia" w:hAnsi="Times New Roman" w:cs="Times New Roman"/>
      <w:sz w:val="24"/>
      <w:szCs w:val="24"/>
    </w:rPr>
  </w:style>
  <w:style w:type="character" w:customStyle="1" w:styleId="spanrvts37">
    <w:name w:val="span_rvts37"/>
    <w:basedOn w:val="a0"/>
    <w:rsid w:val="00E47BF9"/>
    <w:rPr>
      <w:rFonts w:ascii="Times New Roman" w:eastAsia="Times New Roman" w:hAnsi="Times New Roman" w:cs="Times New Roman"/>
      <w:b/>
      <w:bCs/>
      <w:i w:val="0"/>
      <w:iCs w:val="0"/>
      <w:sz w:val="24"/>
      <w:szCs w:val="24"/>
      <w:vertAlign w:val="superscript"/>
    </w:rPr>
  </w:style>
  <w:style w:type="character" w:customStyle="1" w:styleId="spanrvts9">
    <w:name w:val="span_rvts9"/>
    <w:basedOn w:val="a0"/>
    <w:rsid w:val="00E47BF9"/>
    <w:rPr>
      <w:rFonts w:ascii="Times New Roman" w:eastAsia="Times New Roman" w:hAnsi="Times New Roman" w:cs="Times New Roman"/>
      <w:b/>
      <w:bCs/>
      <w:i w:val="0"/>
      <w:iCs w:val="0"/>
      <w:sz w:val="24"/>
      <w:szCs w:val="24"/>
    </w:rPr>
  </w:style>
  <w:style w:type="character" w:customStyle="1" w:styleId="spanrvts0">
    <w:name w:val="span_rvts0"/>
    <w:basedOn w:val="a0"/>
    <w:rsid w:val="00F10DDC"/>
    <w:rPr>
      <w:rFonts w:ascii="Times New Roman" w:eastAsia="Times New Roman" w:hAnsi="Times New Roman" w:cs="Times New Roman"/>
      <w:b w:val="0"/>
      <w:bCs w:val="0"/>
      <w:i w:val="0"/>
      <w:iCs w:val="0"/>
      <w:sz w:val="24"/>
      <w:szCs w:val="24"/>
    </w:rPr>
  </w:style>
  <w:style w:type="paragraph" w:customStyle="1" w:styleId="pf0">
    <w:name w:val="pf0"/>
    <w:basedOn w:val="a"/>
    <w:rsid w:val="00EA7A8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Emphasis"/>
    <w:basedOn w:val="a0"/>
    <w:uiPriority w:val="20"/>
    <w:qFormat/>
    <w:rsid w:val="008E0247"/>
    <w:rPr>
      <w:i/>
      <w:iCs/>
    </w:rPr>
  </w:style>
  <w:style w:type="paragraph" w:customStyle="1" w:styleId="rvps2">
    <w:name w:val="rvps2"/>
    <w:basedOn w:val="a"/>
    <w:rsid w:val="004360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
    <w:name w:val="Нормальний текст"/>
    <w:basedOn w:val="a"/>
    <w:rsid w:val="00927C2B"/>
    <w:pPr>
      <w:spacing w:before="120" w:after="0" w:line="240" w:lineRule="auto"/>
      <w:ind w:firstLine="567"/>
    </w:pPr>
    <w:rPr>
      <w:rFonts w:ascii="Antiqua" w:eastAsia="Times New Roman" w:hAnsi="Antiqua" w:cs="Times New Roman"/>
      <w:sz w:val="26"/>
      <w:szCs w:val="20"/>
      <w:lang w:eastAsia="ru-RU"/>
    </w:rPr>
  </w:style>
  <w:style w:type="paragraph" w:styleId="ab">
    <w:name w:val="annotation text"/>
    <w:basedOn w:val="a"/>
    <w:link w:val="ac"/>
    <w:uiPriority w:val="99"/>
    <w:unhideWhenUsed/>
    <w:rsid w:val="001F01E0"/>
    <w:pPr>
      <w:spacing w:line="240" w:lineRule="auto"/>
    </w:pPr>
    <w:rPr>
      <w:rFonts w:asciiTheme="minorHAnsi" w:eastAsiaTheme="minorHAnsi" w:hAnsiTheme="minorHAnsi" w:cstheme="minorBidi"/>
      <w:sz w:val="20"/>
      <w:szCs w:val="20"/>
      <w:lang w:eastAsia="en-US"/>
    </w:rPr>
  </w:style>
  <w:style w:type="character" w:customStyle="1" w:styleId="ac">
    <w:name w:val="Текст примітки Знак"/>
    <w:basedOn w:val="a0"/>
    <w:link w:val="ab"/>
    <w:uiPriority w:val="99"/>
    <w:rsid w:val="001F01E0"/>
    <w:rPr>
      <w:rFonts w:asciiTheme="minorHAnsi" w:eastAsiaTheme="minorHAnsi" w:hAnsiTheme="minorHAnsi" w:cstheme="minorBidi"/>
      <w:sz w:val="20"/>
      <w:szCs w:val="20"/>
      <w:lang w:eastAsia="en-US"/>
    </w:rPr>
  </w:style>
  <w:style w:type="paragraph" w:customStyle="1" w:styleId="rvps14">
    <w:name w:val="rvps14"/>
    <w:basedOn w:val="a"/>
    <w:rsid w:val="0026179B"/>
    <w:pP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character" w:customStyle="1" w:styleId="fontstyle01">
    <w:name w:val="fontstyle01"/>
    <w:basedOn w:val="a0"/>
    <w:rsid w:val="00252144"/>
    <w:rPr>
      <w:rFonts w:ascii="OpenSans-Regular" w:hAnsi="OpenSans-Regula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42818">
      <w:bodyDiv w:val="1"/>
      <w:marLeft w:val="0"/>
      <w:marRight w:val="0"/>
      <w:marTop w:val="0"/>
      <w:marBottom w:val="0"/>
      <w:divBdr>
        <w:top w:val="none" w:sz="0" w:space="0" w:color="auto"/>
        <w:left w:val="none" w:sz="0" w:space="0" w:color="auto"/>
        <w:bottom w:val="none" w:sz="0" w:space="0" w:color="auto"/>
        <w:right w:val="none" w:sz="0" w:space="0" w:color="auto"/>
      </w:divBdr>
    </w:div>
    <w:div w:id="194200873">
      <w:bodyDiv w:val="1"/>
      <w:marLeft w:val="0"/>
      <w:marRight w:val="0"/>
      <w:marTop w:val="0"/>
      <w:marBottom w:val="0"/>
      <w:divBdr>
        <w:top w:val="none" w:sz="0" w:space="0" w:color="auto"/>
        <w:left w:val="none" w:sz="0" w:space="0" w:color="auto"/>
        <w:bottom w:val="none" w:sz="0" w:space="0" w:color="auto"/>
        <w:right w:val="none" w:sz="0" w:space="0" w:color="auto"/>
      </w:divBdr>
    </w:div>
    <w:div w:id="284889821">
      <w:bodyDiv w:val="1"/>
      <w:marLeft w:val="0"/>
      <w:marRight w:val="0"/>
      <w:marTop w:val="0"/>
      <w:marBottom w:val="0"/>
      <w:divBdr>
        <w:top w:val="none" w:sz="0" w:space="0" w:color="auto"/>
        <w:left w:val="none" w:sz="0" w:space="0" w:color="auto"/>
        <w:bottom w:val="none" w:sz="0" w:space="0" w:color="auto"/>
        <w:right w:val="none" w:sz="0" w:space="0" w:color="auto"/>
      </w:divBdr>
    </w:div>
    <w:div w:id="697506214">
      <w:bodyDiv w:val="1"/>
      <w:marLeft w:val="0"/>
      <w:marRight w:val="0"/>
      <w:marTop w:val="0"/>
      <w:marBottom w:val="0"/>
      <w:divBdr>
        <w:top w:val="none" w:sz="0" w:space="0" w:color="auto"/>
        <w:left w:val="none" w:sz="0" w:space="0" w:color="auto"/>
        <w:bottom w:val="none" w:sz="0" w:space="0" w:color="auto"/>
        <w:right w:val="none" w:sz="0" w:space="0" w:color="auto"/>
      </w:divBdr>
    </w:div>
    <w:div w:id="1612323610">
      <w:bodyDiv w:val="1"/>
      <w:marLeft w:val="0"/>
      <w:marRight w:val="0"/>
      <w:marTop w:val="0"/>
      <w:marBottom w:val="0"/>
      <w:divBdr>
        <w:top w:val="none" w:sz="0" w:space="0" w:color="auto"/>
        <w:left w:val="none" w:sz="0" w:space="0" w:color="auto"/>
        <w:bottom w:val="none" w:sz="0" w:space="0" w:color="auto"/>
        <w:right w:val="none" w:sz="0" w:space="0" w:color="auto"/>
      </w:divBdr>
    </w:div>
    <w:div w:id="1864201244">
      <w:bodyDiv w:val="1"/>
      <w:marLeft w:val="0"/>
      <w:marRight w:val="0"/>
      <w:marTop w:val="0"/>
      <w:marBottom w:val="0"/>
      <w:divBdr>
        <w:top w:val="none" w:sz="0" w:space="0" w:color="auto"/>
        <w:left w:val="none" w:sz="0" w:space="0" w:color="auto"/>
        <w:bottom w:val="none" w:sz="0" w:space="0" w:color="auto"/>
        <w:right w:val="none" w:sz="0" w:space="0" w:color="auto"/>
      </w:divBdr>
    </w:div>
    <w:div w:id="1880510287">
      <w:bodyDiv w:val="1"/>
      <w:marLeft w:val="0"/>
      <w:marRight w:val="0"/>
      <w:marTop w:val="0"/>
      <w:marBottom w:val="0"/>
      <w:divBdr>
        <w:top w:val="none" w:sz="0" w:space="0" w:color="auto"/>
        <w:left w:val="none" w:sz="0" w:space="0" w:color="auto"/>
        <w:bottom w:val="none" w:sz="0" w:space="0" w:color="auto"/>
        <w:right w:val="none" w:sz="0" w:space="0" w:color="auto"/>
      </w:divBdr>
    </w:div>
    <w:div w:id="1974017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CBB0B-48CB-4A66-A9EA-5850C0B5B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89</Pages>
  <Words>74992</Words>
  <Characters>42746</Characters>
  <Application>Microsoft Office Word</Application>
  <DocSecurity>0</DocSecurity>
  <Lines>356</Lines>
  <Paragraphs>235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 Гриб</dc:creator>
  <cp:lastModifiedBy>Наталія Максименко</cp:lastModifiedBy>
  <cp:revision>7</cp:revision>
  <dcterms:created xsi:type="dcterms:W3CDTF">2023-11-10T13:51:00Z</dcterms:created>
  <dcterms:modified xsi:type="dcterms:W3CDTF">2023-11-17T07:33:00Z</dcterms:modified>
</cp:coreProperties>
</file>